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12337F" w:rsidRPr="006F3C9F" w14:paraId="2661E637" w14:textId="1B2945A6" w:rsidTr="002C2E55">
        <w:trPr>
          <w:trHeight w:val="474"/>
        </w:trPr>
        <w:tc>
          <w:tcPr>
            <w:tcW w:w="7259" w:type="dxa"/>
            <w:shd w:val="clear" w:color="auto" w:fill="17365D"/>
            <w:vAlign w:val="center"/>
          </w:tcPr>
          <w:p w14:paraId="461DBE71" w14:textId="77777777" w:rsidR="0012337F" w:rsidRPr="006F3C9F" w:rsidRDefault="0012337F" w:rsidP="0012337F">
            <w:pPr>
              <w:rPr>
                <w:rFonts w:ascii="Arial" w:eastAsia="Arial Unicode MS" w:hAnsi="Arial" w:cs="Tahoma"/>
                <w:sz w:val="28"/>
                <w:szCs w:val="22"/>
              </w:rPr>
            </w:pPr>
            <w:r w:rsidRPr="006F3C9F">
              <w:rPr>
                <w:rFonts w:ascii="Arial" w:eastAsia="Arial Unicode MS" w:hAnsi="Arial" w:cs="Tahoma"/>
                <w:noProof/>
                <w:sz w:val="28"/>
                <w:szCs w:val="22"/>
              </w:rPr>
              <w:t>English</w:t>
            </w:r>
          </w:p>
        </w:tc>
        <w:tc>
          <w:tcPr>
            <w:tcW w:w="7259" w:type="dxa"/>
            <w:shd w:val="clear" w:color="auto" w:fill="17365D"/>
            <w:vAlign w:val="center"/>
          </w:tcPr>
          <w:p w14:paraId="1961A947" w14:textId="06016FC4" w:rsidR="0012337F" w:rsidRPr="006F3C9F" w:rsidRDefault="00BA74DF" w:rsidP="0012337F">
            <w:pPr>
              <w:rPr>
                <w:rFonts w:ascii="Arial" w:eastAsia="Arial Unicode MS" w:hAnsi="Arial" w:cs="Tahoma"/>
                <w:noProof/>
                <w:sz w:val="28"/>
                <w:szCs w:val="22"/>
                <w:cs/>
                <w:lang w:bidi="th-TH"/>
              </w:rPr>
            </w:pPr>
            <w:r>
              <w:rPr>
                <w:rFonts w:ascii="Arial" w:eastAsia="Arial Unicode MS" w:hAnsi="Arial" w:cs="Tahoma"/>
                <w:noProof/>
                <w:sz w:val="28"/>
                <w:szCs w:val="22"/>
                <w:lang w:bidi="th-TH"/>
              </w:rPr>
              <w:t>Thai</w:t>
            </w:r>
          </w:p>
        </w:tc>
      </w:tr>
      <w:tr w:rsidR="006F3C9F" w:rsidRPr="006F3C9F" w14:paraId="770048C8" w14:textId="52A7D691" w:rsidTr="002C2E55">
        <w:trPr>
          <w:trHeight w:val="466"/>
        </w:trPr>
        <w:tc>
          <w:tcPr>
            <w:tcW w:w="7259" w:type="dxa"/>
            <w:shd w:val="clear" w:color="auto" w:fill="auto"/>
            <w:vAlign w:val="center"/>
          </w:tcPr>
          <w:p w14:paraId="14C99D95" w14:textId="31E707FB" w:rsidR="006F3C9F" w:rsidRPr="006F3C9F" w:rsidRDefault="006F3C9F" w:rsidP="006F3C9F">
            <w:pPr>
              <w:autoSpaceDE w:val="0"/>
              <w:autoSpaceDN w:val="0"/>
              <w:adjustRightInd w:val="0"/>
              <w:ind w:left="22"/>
              <w:rPr>
                <w:rFonts w:ascii="Helvetica" w:eastAsia="SimSun" w:hAnsi="Helvetica" w:cs="Tahoma"/>
                <w:snapToGrid/>
                <w:szCs w:val="22"/>
                <w:lang w:eastAsia="en-AU"/>
              </w:rPr>
            </w:pPr>
            <w:r w:rsidRPr="006F3C9F">
              <w:rPr>
                <w:rFonts w:ascii="Helvetica" w:eastAsia="SimSun" w:hAnsi="Helvetica" w:cs="Tahoma"/>
                <w:b/>
                <w:bCs/>
                <w:szCs w:val="22"/>
                <w:lang w:eastAsia="en-AU"/>
              </w:rPr>
              <w:t>Adult Services</w:t>
            </w:r>
          </w:p>
        </w:tc>
        <w:tc>
          <w:tcPr>
            <w:tcW w:w="7259" w:type="dxa"/>
            <w:vAlign w:val="center"/>
          </w:tcPr>
          <w:p w14:paraId="0BDF6759" w14:textId="3FA7D6E0" w:rsidR="006F3C9F" w:rsidRPr="00477BE3" w:rsidRDefault="00B526AC" w:rsidP="006F3C9F">
            <w:pPr>
              <w:autoSpaceDE w:val="0"/>
              <w:autoSpaceDN w:val="0"/>
              <w:adjustRightInd w:val="0"/>
              <w:ind w:left="22"/>
              <w:rPr>
                <w:rFonts w:ascii="Helvetica" w:eastAsia="SimSun" w:hAnsi="Helvetica" w:cs="Tahoma"/>
                <w:bCs/>
                <w:szCs w:val="22"/>
                <w:lang w:eastAsia="en-AU"/>
              </w:rPr>
            </w:pPr>
            <w:r w:rsidRPr="00477BE3">
              <w:rPr>
                <w:rFonts w:ascii="Tahoma" w:hAnsi="Tahoma" w:cs="Tahoma" w:hint="cs"/>
                <w:bCs/>
                <w:szCs w:val="22"/>
                <w:cs/>
                <w:lang w:bidi="th-TH"/>
              </w:rPr>
              <w:t>บริการสำหรับผู้ใหญ่</w:t>
            </w:r>
          </w:p>
        </w:tc>
      </w:tr>
      <w:tr w:rsidR="006F3C9F" w:rsidRPr="006F3C9F" w14:paraId="67F10C87" w14:textId="148C7FAD" w:rsidTr="002C2E55">
        <w:trPr>
          <w:trHeight w:val="466"/>
        </w:trPr>
        <w:tc>
          <w:tcPr>
            <w:tcW w:w="7259" w:type="dxa"/>
            <w:shd w:val="clear" w:color="auto" w:fill="auto"/>
            <w:vAlign w:val="center"/>
          </w:tcPr>
          <w:p w14:paraId="0B92620E" w14:textId="4A2036BC" w:rsidR="006F3C9F" w:rsidRPr="006F3C9F" w:rsidRDefault="006F3C9F" w:rsidP="006F3C9F">
            <w:pPr>
              <w:autoSpaceDE w:val="0"/>
              <w:autoSpaceDN w:val="0"/>
              <w:adjustRightInd w:val="0"/>
              <w:ind w:left="22"/>
              <w:rPr>
                <w:rFonts w:ascii="Helvetica" w:eastAsia="SimSun" w:hAnsi="Helvetica" w:cs="Tahoma"/>
                <w:szCs w:val="22"/>
                <w:lang w:eastAsia="en-AU"/>
              </w:rPr>
            </w:pPr>
            <w:r w:rsidRPr="006F3C9F">
              <w:rPr>
                <w:rFonts w:ascii="Helvetica" w:eastAsia="SimSun" w:hAnsi="Helvetica" w:cs="Tahoma"/>
                <w:szCs w:val="22"/>
                <w:lang w:eastAsia="en-AU"/>
              </w:rPr>
              <w:t xml:space="preserve">This information is correct for the latest easing of restrictions under </w:t>
            </w:r>
            <w:hyperlink r:id="rId11" w:history="1">
              <w:r w:rsidRPr="006F3C9F">
                <w:rPr>
                  <w:rStyle w:val="Hyperlink"/>
                  <w:rFonts w:ascii="Helvetica" w:eastAsia="SimSun" w:hAnsi="Helvetica" w:cs="Tahoma"/>
                  <w:szCs w:val="22"/>
                  <w:lang w:eastAsia="en-AU"/>
                </w:rPr>
                <w:t>Canberra’s Recovery Plan: Easing of Restriction</w:t>
              </w:r>
            </w:hyperlink>
            <w:r w:rsidRPr="006F3C9F">
              <w:rPr>
                <w:rFonts w:ascii="Helvetica" w:eastAsia="SimSun" w:hAnsi="Helvetica" w:cs="Tahoma"/>
                <w:szCs w:val="22"/>
                <w:lang w:eastAsia="en-AU"/>
              </w:rPr>
              <w:t xml:space="preserve">, which came into effect on 2 December 2020. </w:t>
            </w:r>
          </w:p>
        </w:tc>
        <w:tc>
          <w:tcPr>
            <w:tcW w:w="7259" w:type="dxa"/>
            <w:vAlign w:val="center"/>
          </w:tcPr>
          <w:p w14:paraId="6D0AC81E" w14:textId="4D3CF5C1" w:rsidR="006F3C9F" w:rsidRPr="006F3C9F" w:rsidRDefault="008A6E47" w:rsidP="006F3C9F">
            <w:pPr>
              <w:autoSpaceDE w:val="0"/>
              <w:autoSpaceDN w:val="0"/>
              <w:adjustRightInd w:val="0"/>
              <w:ind w:left="22"/>
              <w:rPr>
                <w:rFonts w:ascii="Helvetica" w:eastAsia="SimSun" w:hAnsi="Helvetica" w:cs="Tahoma"/>
                <w:szCs w:val="22"/>
                <w:lang w:eastAsia="en-AU"/>
              </w:rPr>
            </w:pPr>
            <w:r w:rsidRPr="008A6E47">
              <w:rPr>
                <w:rFonts w:ascii="Helvetica" w:eastAsia="SimSun" w:hAnsi="Helvetica" w:cs="Tahoma" w:hint="cs"/>
                <w:szCs w:val="22"/>
                <w:cs/>
                <w:lang w:eastAsia="en-AU" w:bidi="th-TH"/>
              </w:rPr>
              <w:t>ข้อมูลนี้มีความถูกต้องตามมาตรการผ่อนคลายล่าสุดภายใต้</w:t>
            </w:r>
            <w:r w:rsidR="000F4056">
              <w:fldChar w:fldCharType="begin"/>
            </w:r>
            <w:r w:rsidR="000F4056">
              <w:instrText xml:space="preserve"> HYPERLINK "https://www.covid19.act.</w:instrText>
            </w:r>
            <w:r w:rsidR="000F4056">
              <w:instrText xml:space="preserve">gov.au/community/canberra-recovery" </w:instrText>
            </w:r>
            <w:r w:rsidR="000F4056">
              <w:fldChar w:fldCharType="separate"/>
            </w:r>
            <w:r w:rsidRPr="005D2E8A">
              <w:rPr>
                <w:rStyle w:val="Hyperlink"/>
                <w:rFonts w:ascii="Helvetica" w:eastAsia="SimSun" w:hAnsi="Helvetica" w:cs="Tahoma" w:hint="cs"/>
                <w:szCs w:val="22"/>
                <w:cs/>
                <w:lang w:eastAsia="en-AU" w:bidi="th-TH"/>
              </w:rPr>
              <w:t>แผนฟื้นฟูกรุงแคนเบอร์รา</w:t>
            </w:r>
            <w:r w:rsidRPr="005D2E8A">
              <w:rPr>
                <w:rStyle w:val="Hyperlink"/>
                <w:rFonts w:ascii="Helvetica" w:eastAsia="SimSun" w:hAnsi="Helvetica" w:cs="Tahoma"/>
                <w:szCs w:val="22"/>
                <w:cs/>
                <w:lang w:eastAsia="en-AU" w:bidi="th-TH"/>
              </w:rPr>
              <w:t xml:space="preserve"> </w:t>
            </w:r>
            <w:r w:rsidRPr="005D2E8A">
              <w:rPr>
                <w:rStyle w:val="Hyperlink"/>
                <w:rFonts w:ascii="Helvetica" w:eastAsia="SimSun" w:hAnsi="Helvetica" w:cs="Tahoma" w:hint="cs"/>
                <w:szCs w:val="22"/>
                <w:cs/>
                <w:lang w:eastAsia="en-AU" w:bidi="th-TH"/>
              </w:rPr>
              <w:t>เรื่องมาตรการผ่อนคลาย</w:t>
            </w:r>
            <w:r w:rsidR="000F4056">
              <w:rPr>
                <w:rStyle w:val="Hyperlink"/>
                <w:rFonts w:ascii="Helvetica" w:eastAsia="SimSun" w:hAnsi="Helvetica" w:cs="Tahoma"/>
                <w:szCs w:val="22"/>
                <w:lang w:eastAsia="en-AU" w:bidi="th-TH"/>
              </w:rPr>
              <w:fldChar w:fldCharType="end"/>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ซึ่งมีผลบังคับใช้เมื่อวันที่</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 xml:space="preserve">2 </w:t>
            </w:r>
            <w:r w:rsidRPr="008A6E47">
              <w:rPr>
                <w:rFonts w:ascii="Helvetica" w:eastAsia="SimSun" w:hAnsi="Helvetica" w:cs="Tahoma" w:hint="cs"/>
                <w:szCs w:val="22"/>
                <w:cs/>
                <w:lang w:eastAsia="en-AU" w:bidi="th-TH"/>
              </w:rPr>
              <w:t>ธันวาคม</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2020</w:t>
            </w:r>
          </w:p>
        </w:tc>
      </w:tr>
      <w:tr w:rsidR="006F3C9F" w:rsidRPr="006F3C9F" w14:paraId="5E77DFC0" w14:textId="51AC108C" w:rsidTr="002C2E55">
        <w:trPr>
          <w:trHeight w:val="466"/>
        </w:trPr>
        <w:tc>
          <w:tcPr>
            <w:tcW w:w="7259" w:type="dxa"/>
            <w:shd w:val="clear" w:color="auto" w:fill="auto"/>
            <w:vAlign w:val="center"/>
          </w:tcPr>
          <w:p w14:paraId="222C7695" w14:textId="66F78360" w:rsidR="006F3C9F" w:rsidRPr="006F3C9F" w:rsidRDefault="006F3C9F" w:rsidP="006F3C9F">
            <w:pPr>
              <w:autoSpaceDE w:val="0"/>
              <w:autoSpaceDN w:val="0"/>
              <w:adjustRightInd w:val="0"/>
              <w:ind w:left="22"/>
              <w:rPr>
                <w:rFonts w:ascii="Helvetica" w:eastAsia="SimSun" w:hAnsi="Helvetica" w:cs="Tahoma"/>
                <w:b/>
                <w:bCs/>
                <w:szCs w:val="22"/>
                <w:lang w:eastAsia="en-AU"/>
              </w:rPr>
            </w:pPr>
            <w:r w:rsidRPr="006F3C9F">
              <w:rPr>
                <w:rFonts w:ascii="Helvetica" w:eastAsia="SimSun" w:hAnsi="Helvetica" w:cs="Tahoma"/>
                <w:b/>
                <w:bCs/>
                <w:szCs w:val="22"/>
                <w:lang w:eastAsia="en-AU"/>
              </w:rPr>
              <w:t>Capacity of venue</w:t>
            </w:r>
          </w:p>
        </w:tc>
        <w:tc>
          <w:tcPr>
            <w:tcW w:w="7259" w:type="dxa"/>
            <w:vAlign w:val="center"/>
          </w:tcPr>
          <w:p w14:paraId="5103A932" w14:textId="6C0FB30E" w:rsidR="006F3C9F" w:rsidRPr="00477BE3" w:rsidRDefault="008A6E47" w:rsidP="006F3C9F">
            <w:pPr>
              <w:autoSpaceDE w:val="0"/>
              <w:autoSpaceDN w:val="0"/>
              <w:adjustRightInd w:val="0"/>
              <w:ind w:left="22"/>
              <w:rPr>
                <w:rFonts w:ascii="Tahoma" w:hAnsi="Tahoma" w:cs="Tahoma"/>
                <w:bCs/>
                <w:szCs w:val="22"/>
                <w:lang w:bidi="th-TH"/>
              </w:rPr>
            </w:pPr>
            <w:r w:rsidRPr="00477BE3">
              <w:rPr>
                <w:rFonts w:ascii="Tahoma" w:hAnsi="Tahoma" w:cs="Tahoma" w:hint="cs"/>
                <w:bCs/>
                <w:szCs w:val="22"/>
                <w:cs/>
                <w:lang w:bidi="th-TH"/>
              </w:rPr>
              <w:t>ความจุของสถานประกอบการ</w:t>
            </w:r>
          </w:p>
        </w:tc>
      </w:tr>
      <w:tr w:rsidR="006F3C9F" w:rsidRPr="006F3C9F" w14:paraId="2CB215A6" w14:textId="147EB0F1" w:rsidTr="002C2E55">
        <w:trPr>
          <w:trHeight w:val="466"/>
        </w:trPr>
        <w:tc>
          <w:tcPr>
            <w:tcW w:w="7259" w:type="dxa"/>
            <w:shd w:val="clear" w:color="auto" w:fill="auto"/>
            <w:vAlign w:val="center"/>
          </w:tcPr>
          <w:p w14:paraId="01F914D6" w14:textId="77777777" w:rsidR="006F3C9F" w:rsidRPr="006F3C9F" w:rsidRDefault="006F3C9F" w:rsidP="006F3C9F">
            <w:pPr>
              <w:autoSpaceDE w:val="0"/>
              <w:autoSpaceDN w:val="0"/>
              <w:adjustRightInd w:val="0"/>
              <w:ind w:left="22"/>
              <w:rPr>
                <w:rFonts w:ascii="Helvetica" w:eastAsia="SimSun" w:hAnsi="Helvetica" w:cs="Tahoma"/>
                <w:szCs w:val="22"/>
                <w:lang w:eastAsia="en-AU"/>
              </w:rPr>
            </w:pPr>
            <w:r w:rsidRPr="006F3C9F">
              <w:rPr>
                <w:rFonts w:ascii="Helvetica" w:eastAsia="SimSun" w:hAnsi="Helvetica" w:cs="Tahoma"/>
                <w:szCs w:val="22"/>
                <w:lang w:eastAsia="en-AU"/>
              </w:rPr>
              <w:t>This information covers adult services such as strip clubs, brothels and escort agencies.</w:t>
            </w:r>
          </w:p>
          <w:p w14:paraId="4BA0FEF4" w14:textId="1286C16C" w:rsidR="006F3C9F" w:rsidRPr="006F3C9F" w:rsidRDefault="006F3C9F" w:rsidP="006F3C9F">
            <w:pPr>
              <w:numPr>
                <w:ilvl w:val="0"/>
                <w:numId w:val="27"/>
              </w:numPr>
              <w:tabs>
                <w:tab w:val="num" w:pos="72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Each venue can have 25 people across the entire venue. If a venue wants to have more than 25 people, it can have:</w:t>
            </w:r>
          </w:p>
          <w:p w14:paraId="7A61ACBB" w14:textId="77481127" w:rsidR="006F3C9F" w:rsidRPr="006F3C9F" w:rsidRDefault="006F3C9F" w:rsidP="006F3C9F">
            <w:pPr>
              <w:numPr>
                <w:ilvl w:val="1"/>
                <w:numId w:val="27"/>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 xml:space="preserve">one person per two square metres of usable space in each </w:t>
            </w:r>
            <w:r w:rsidR="000E23E2">
              <w:rPr>
                <w:rFonts w:ascii="Helvetica" w:eastAsia="SimSun" w:hAnsi="Helvetica" w:cs="Tahoma"/>
                <w:szCs w:val="22"/>
                <w:lang w:eastAsia="en-AU"/>
              </w:rPr>
              <w:t>in</w:t>
            </w:r>
            <w:bookmarkStart w:id="0" w:name="_GoBack"/>
            <w:bookmarkEnd w:id="0"/>
            <w:r w:rsidRPr="006F3C9F">
              <w:rPr>
                <w:rFonts w:ascii="Helvetica" w:eastAsia="SimSun" w:hAnsi="Helvetica" w:cs="Tahoma"/>
                <w:szCs w:val="22"/>
                <w:lang w:eastAsia="en-AU"/>
              </w:rPr>
              <w:t>door space (excluding staff) and outdoor space (excluding staff) provided they are using the </w:t>
            </w:r>
            <w:hyperlink r:id="rId12" w:tgtFrame="_blank" w:history="1">
              <w:r w:rsidRPr="006F3C9F">
                <w:rPr>
                  <w:rStyle w:val="Hyperlink"/>
                  <w:rFonts w:ascii="Helvetica" w:eastAsia="SimSun" w:hAnsi="Helvetica" w:cs="Tahoma"/>
                  <w:szCs w:val="22"/>
                  <w:lang w:eastAsia="en-AU"/>
                </w:rPr>
                <w:t>Check In CBR app.</w:t>
              </w:r>
            </w:hyperlink>
          </w:p>
          <w:p w14:paraId="102C8DD4" w14:textId="77777777" w:rsidR="006F3C9F" w:rsidRPr="006F3C9F" w:rsidRDefault="006F3C9F" w:rsidP="006F3C9F">
            <w:pPr>
              <w:numPr>
                <w:ilvl w:val="1"/>
                <w:numId w:val="27"/>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 xml:space="preserve">If a venue is not using the Check </w:t>
            </w:r>
            <w:proofErr w:type="gramStart"/>
            <w:r w:rsidRPr="006F3C9F">
              <w:rPr>
                <w:rFonts w:ascii="Helvetica" w:eastAsia="SimSun" w:hAnsi="Helvetica" w:cs="Tahoma"/>
                <w:szCs w:val="22"/>
                <w:lang w:eastAsia="en-AU"/>
              </w:rPr>
              <w:t>In</w:t>
            </w:r>
            <w:proofErr w:type="gramEnd"/>
            <w:r w:rsidRPr="006F3C9F">
              <w:rPr>
                <w:rFonts w:ascii="Helvetica" w:eastAsia="SimSun" w:hAnsi="Helvetica" w:cs="Tahoma"/>
                <w:szCs w:val="22"/>
                <w:lang w:eastAsia="en-AU"/>
              </w:rPr>
              <w:t xml:space="preserve"> CBR app, they must continue to apply the venue capacity rule of one person per four square metres of usable space indoors and one person per two square metres in outdoor space (excluding staff).</w:t>
            </w:r>
          </w:p>
          <w:p w14:paraId="1849B64A" w14:textId="77777777" w:rsidR="006F3C9F" w:rsidRPr="006F3C9F" w:rsidRDefault="006F3C9F" w:rsidP="006F3C9F">
            <w:pPr>
              <w:numPr>
                <w:ilvl w:val="1"/>
                <w:numId w:val="27"/>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maximum of 500 people for each space.</w:t>
            </w:r>
          </w:p>
          <w:p w14:paraId="2713A345" w14:textId="49A960F3" w:rsidR="006F3C9F" w:rsidRPr="006F3C9F" w:rsidRDefault="006F3C9F" w:rsidP="006F3C9F">
            <w:pPr>
              <w:autoSpaceDE w:val="0"/>
              <w:autoSpaceDN w:val="0"/>
              <w:adjustRightInd w:val="0"/>
              <w:ind w:left="22"/>
              <w:rPr>
                <w:rFonts w:ascii="Helvetica" w:eastAsia="SimSun" w:hAnsi="Helvetica" w:cs="Tahoma"/>
                <w:szCs w:val="22"/>
                <w:lang w:eastAsia="en-AU"/>
              </w:rPr>
            </w:pPr>
          </w:p>
        </w:tc>
        <w:tc>
          <w:tcPr>
            <w:tcW w:w="7259" w:type="dxa"/>
            <w:vAlign w:val="center"/>
          </w:tcPr>
          <w:p w14:paraId="6A8B4F4D" w14:textId="6D3A840D" w:rsidR="008A6E47" w:rsidRPr="008A6E47" w:rsidRDefault="008A6E47" w:rsidP="00477BE3">
            <w:pPr>
              <w:autoSpaceDE w:val="0"/>
              <w:autoSpaceDN w:val="0"/>
              <w:adjustRightInd w:val="0"/>
              <w:ind w:left="22"/>
              <w:rPr>
                <w:rFonts w:ascii="Helvetica" w:eastAsia="SimSun" w:hAnsi="Helvetica" w:cs="Tahoma"/>
                <w:szCs w:val="22"/>
                <w:lang w:eastAsia="en-AU"/>
              </w:rPr>
            </w:pPr>
            <w:r w:rsidRPr="008A6E47">
              <w:rPr>
                <w:rFonts w:ascii="Helvetica" w:eastAsia="SimSun" w:hAnsi="Helvetica" w:cs="Tahoma" w:hint="cs"/>
                <w:szCs w:val="22"/>
                <w:cs/>
                <w:lang w:eastAsia="en-AU" w:bidi="th-TH"/>
              </w:rPr>
              <w:t>ข้อมูลเหล่านี้ครอบคลุมบริการสำหรับผู้ใหญ่</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เช่น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คลับระบำเปลื้องผ้า</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สถานค้าประเวณี</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และเอสคอร์ตเอเจนซี</w:t>
            </w:r>
          </w:p>
          <w:p w14:paraId="7D6E2618" w14:textId="164B63FC" w:rsidR="008A6E47" w:rsidRPr="008A6E47" w:rsidRDefault="008A6E47" w:rsidP="00477BE3">
            <w:pPr>
              <w:numPr>
                <w:ilvl w:val="0"/>
                <w:numId w:val="27"/>
              </w:numPr>
              <w:tabs>
                <w:tab w:val="num" w:pos="72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สถานประกอบการแต่ละแห่งสามารถรองรับผู้คนได้</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25</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คน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ตลอดทั่วทั้งสถานประกอบการ</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หากสถานประกอบการแห่งใดต้องการรองรับลูกค้ามากกว่า</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25</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คน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จะต้องใช้</w:t>
            </w:r>
          </w:p>
          <w:p w14:paraId="05B860DB" w14:textId="5079901E" w:rsidR="008A6E47" w:rsidRPr="008A6E47" w:rsidRDefault="008A6E47" w:rsidP="00477BE3">
            <w:pPr>
              <w:numPr>
                <w:ilvl w:val="1"/>
                <w:numId w:val="27"/>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กฎ</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1</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คนต่อ</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2</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ตารางเมตรสำหรับพื้นที่ใช้สอยทั้งในอาคารแต่ละแห่ง</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ไม่นับรวมพนักงาน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และนอกอาคารแต่ละแห่ง</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ไม่นับรวมพนักงาน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โดยที่พวกเขาต้องใช้</w:t>
            </w:r>
            <w:r w:rsidR="000F4056">
              <w:fldChar w:fldCharType="begin"/>
            </w:r>
            <w:r w:rsidR="000F4056">
              <w:instrText xml:space="preserve"> HYPERLINK "https://www.covid19.act.gov.au/business-and-work/check-in-cbr" </w:instrText>
            </w:r>
            <w:r w:rsidR="000F4056">
              <w:fldChar w:fldCharType="separate"/>
            </w:r>
            <w:r w:rsidRPr="0082548D">
              <w:rPr>
                <w:rStyle w:val="Hyperlink"/>
                <w:rFonts w:ascii="Helvetica" w:eastAsia="SimSun" w:hAnsi="Helvetica" w:cs="Tahoma" w:hint="cs"/>
                <w:szCs w:val="22"/>
                <w:cs/>
                <w:lang w:eastAsia="en-AU" w:bidi="th-TH"/>
              </w:rPr>
              <w:t>แอป</w:t>
            </w:r>
            <w:r w:rsidRPr="0082548D">
              <w:rPr>
                <w:rStyle w:val="Hyperlink"/>
                <w:rFonts w:ascii="Helvetica" w:eastAsia="SimSun" w:hAnsi="Helvetica" w:cs="Tahoma"/>
                <w:szCs w:val="22"/>
                <w:cs/>
                <w:lang w:eastAsia="en-AU" w:bidi="th-TH"/>
              </w:rPr>
              <w:t xml:space="preserve"> </w:t>
            </w:r>
            <w:r w:rsidRPr="0082548D">
              <w:rPr>
                <w:rStyle w:val="Hyperlink"/>
                <w:rFonts w:ascii="Helvetica" w:eastAsia="SimSun" w:hAnsi="Helvetica" w:cs="Tahoma"/>
                <w:szCs w:val="22"/>
                <w:lang w:eastAsia="en-AU"/>
              </w:rPr>
              <w:t>Check In CBR</w:t>
            </w:r>
            <w:r w:rsidR="000F4056">
              <w:rPr>
                <w:rStyle w:val="Hyperlink"/>
                <w:rFonts w:ascii="Helvetica" w:eastAsia="SimSun" w:hAnsi="Helvetica" w:cs="Tahoma"/>
                <w:szCs w:val="22"/>
                <w:lang w:eastAsia="en-AU"/>
              </w:rPr>
              <w:fldChar w:fldCharType="end"/>
            </w:r>
          </w:p>
          <w:p w14:paraId="0D686809" w14:textId="01AF3082" w:rsidR="008A6E47" w:rsidRPr="008A6E47" w:rsidRDefault="008A6E47" w:rsidP="00477BE3">
            <w:pPr>
              <w:numPr>
                <w:ilvl w:val="1"/>
                <w:numId w:val="27"/>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หากสถานประกอบการไม่ใช้แอป</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 xml:space="preserve">Check In CBR </w:t>
            </w:r>
            <w:r w:rsidRPr="008A6E47">
              <w:rPr>
                <w:rFonts w:ascii="Helvetica" w:eastAsia="SimSun" w:hAnsi="Helvetica" w:cs="Tahoma" w:hint="cs"/>
                <w:szCs w:val="22"/>
                <w:cs/>
                <w:lang w:eastAsia="en-AU" w:bidi="th-TH"/>
              </w:rPr>
              <w:t>พวกเขาจะต้องใช้กฎ</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1</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คนต่อ</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4</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ตารางเมตรสำหรับพื้นที่ใช้สอยในอาคาร</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และใช้กฎ</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1</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คนต่อ</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2</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ตารางเมตรสำหรับพื้นที่นอกอาคาร</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ไม่นับรวมพนักงาน</w:t>
            </w:r>
            <w:r w:rsidRPr="008A6E47">
              <w:rPr>
                <w:rFonts w:ascii="Helvetica" w:eastAsia="SimSun" w:hAnsi="Helvetica" w:cs="Tahoma"/>
                <w:szCs w:val="22"/>
                <w:cs/>
                <w:lang w:eastAsia="en-AU" w:bidi="th-TH"/>
              </w:rPr>
              <w:t>)</w:t>
            </w:r>
          </w:p>
          <w:p w14:paraId="5B56D5DB" w14:textId="4B8082C6" w:rsidR="009B4A4B" w:rsidRPr="009B4A4B" w:rsidRDefault="008A6E47" w:rsidP="009B4A4B">
            <w:pPr>
              <w:numPr>
                <w:ilvl w:val="1"/>
                <w:numId w:val="27"/>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จำกัดจำนวนมากสุดที่</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500</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คนสำหรับพื้นที่แต่ละแห่ง</w:t>
            </w:r>
          </w:p>
        </w:tc>
      </w:tr>
      <w:tr w:rsidR="006F3C9F" w:rsidRPr="006F3C9F" w14:paraId="45E3F8A5" w14:textId="2D571744" w:rsidTr="002C2E55">
        <w:trPr>
          <w:trHeight w:val="466"/>
        </w:trPr>
        <w:tc>
          <w:tcPr>
            <w:tcW w:w="7259" w:type="dxa"/>
            <w:shd w:val="clear" w:color="auto" w:fill="auto"/>
            <w:vAlign w:val="center"/>
          </w:tcPr>
          <w:p w14:paraId="092F2AE0" w14:textId="77777777" w:rsidR="006F3C9F" w:rsidRPr="006F3C9F" w:rsidRDefault="006F3C9F" w:rsidP="006F3C9F">
            <w:pPr>
              <w:autoSpaceDE w:val="0"/>
              <w:autoSpaceDN w:val="0"/>
              <w:adjustRightInd w:val="0"/>
              <w:ind w:left="22"/>
              <w:rPr>
                <w:rFonts w:ascii="Helvetica" w:eastAsia="SimSun" w:hAnsi="Helvetica" w:cs="Tahoma"/>
                <w:b/>
                <w:bCs/>
                <w:szCs w:val="22"/>
                <w:lang w:eastAsia="en-AU"/>
              </w:rPr>
            </w:pPr>
            <w:r w:rsidRPr="006F3C9F">
              <w:rPr>
                <w:rFonts w:ascii="Helvetica" w:eastAsia="SimSun" w:hAnsi="Helvetica" w:cs="Tahoma"/>
                <w:b/>
                <w:bCs/>
                <w:szCs w:val="22"/>
                <w:lang w:eastAsia="en-AU"/>
              </w:rPr>
              <w:t>Notes on options above</w:t>
            </w:r>
          </w:p>
          <w:p w14:paraId="718C9310" w14:textId="77777777" w:rsidR="006F3C9F" w:rsidRPr="006F3C9F" w:rsidRDefault="006F3C9F" w:rsidP="006F3C9F">
            <w:pPr>
              <w:numPr>
                <w:ilvl w:val="0"/>
                <w:numId w:val="28"/>
              </w:numPr>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This capacity excludes staff.</w:t>
            </w:r>
          </w:p>
          <w:p w14:paraId="38F2B5CA" w14:textId="77777777" w:rsidR="006F3C9F" w:rsidRPr="006F3C9F" w:rsidRDefault="006F3C9F" w:rsidP="006F3C9F">
            <w:pPr>
              <w:numPr>
                <w:ilvl w:val="0"/>
                <w:numId w:val="28"/>
              </w:numPr>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Do not exceed the capacity limit that applies under standard liquor or fire occupancy loading and regulatory conditions of the venue.</w:t>
            </w:r>
          </w:p>
          <w:p w14:paraId="5234CC4A" w14:textId="77777777" w:rsidR="006F3C9F" w:rsidRPr="006F3C9F" w:rsidRDefault="006F3C9F" w:rsidP="006F3C9F">
            <w:pPr>
              <w:numPr>
                <w:ilvl w:val="0"/>
                <w:numId w:val="28"/>
              </w:numPr>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Do not temporarily divide any usable indoor space or usable outdoor space for the purposes of calculating usable space.</w:t>
            </w:r>
          </w:p>
          <w:p w14:paraId="4E8E1EC7" w14:textId="77777777" w:rsidR="006F3C9F" w:rsidRPr="006F3C9F" w:rsidRDefault="006F3C9F" w:rsidP="006F3C9F">
            <w:pPr>
              <w:numPr>
                <w:ilvl w:val="0"/>
                <w:numId w:val="28"/>
              </w:numPr>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lastRenderedPageBreak/>
              <w:t>Usable space is defined as the space people can freely move around in; it does not include:</w:t>
            </w:r>
          </w:p>
          <w:p w14:paraId="3D3FA7B6" w14:textId="77777777" w:rsidR="006F3C9F" w:rsidRPr="006F3C9F" w:rsidRDefault="006F3C9F" w:rsidP="006F3C9F">
            <w:pPr>
              <w:numPr>
                <w:ilvl w:val="1"/>
                <w:numId w:val="28"/>
              </w:numPr>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restrooms, changerooms and similar areas</w:t>
            </w:r>
          </w:p>
          <w:p w14:paraId="4E11CEC7" w14:textId="77777777" w:rsidR="006F3C9F" w:rsidRPr="006F3C9F" w:rsidRDefault="006F3C9F" w:rsidP="006F3C9F">
            <w:pPr>
              <w:numPr>
                <w:ilvl w:val="1"/>
                <w:numId w:val="28"/>
              </w:numPr>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areas occupied by fixtures, fittings, and displays</w:t>
            </w:r>
          </w:p>
          <w:p w14:paraId="1C368415" w14:textId="77777777" w:rsidR="006F3C9F" w:rsidRPr="006F3C9F" w:rsidRDefault="006F3C9F" w:rsidP="006F3C9F">
            <w:pPr>
              <w:numPr>
                <w:ilvl w:val="1"/>
                <w:numId w:val="28"/>
              </w:numPr>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stages and similar areas</w:t>
            </w:r>
          </w:p>
          <w:p w14:paraId="2F3894BA" w14:textId="496C9B81" w:rsidR="006F3C9F" w:rsidRPr="006F3C9F" w:rsidRDefault="006F3C9F" w:rsidP="006F3C9F">
            <w:pPr>
              <w:numPr>
                <w:ilvl w:val="1"/>
                <w:numId w:val="28"/>
              </w:numPr>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staff-only areas and areas that are closed off or not being used.</w:t>
            </w:r>
          </w:p>
          <w:p w14:paraId="7BFA5404" w14:textId="77777777" w:rsidR="006F3C9F" w:rsidRPr="006F3C9F" w:rsidRDefault="006F3C9F" w:rsidP="006F3C9F">
            <w:pPr>
              <w:autoSpaceDE w:val="0"/>
              <w:autoSpaceDN w:val="0"/>
              <w:adjustRightInd w:val="0"/>
              <w:ind w:left="22"/>
              <w:rPr>
                <w:rFonts w:ascii="Helvetica" w:eastAsia="SimSun" w:hAnsi="Helvetica" w:cs="Tahoma"/>
                <w:szCs w:val="22"/>
                <w:lang w:eastAsia="en-AU"/>
              </w:rPr>
            </w:pPr>
          </w:p>
        </w:tc>
        <w:tc>
          <w:tcPr>
            <w:tcW w:w="7259" w:type="dxa"/>
            <w:vAlign w:val="center"/>
          </w:tcPr>
          <w:p w14:paraId="16205A2C" w14:textId="77777777" w:rsidR="008A6E47" w:rsidRPr="008A6E47" w:rsidRDefault="008A6E47" w:rsidP="008E37F8">
            <w:pPr>
              <w:autoSpaceDE w:val="0"/>
              <w:autoSpaceDN w:val="0"/>
              <w:adjustRightInd w:val="0"/>
              <w:ind w:left="22"/>
              <w:rPr>
                <w:rFonts w:ascii="Helvetica" w:eastAsia="SimSun" w:hAnsi="Helvetica" w:cs="Tahoma"/>
                <w:b/>
                <w:bCs/>
                <w:szCs w:val="22"/>
                <w:lang w:eastAsia="en-AU"/>
              </w:rPr>
            </w:pPr>
            <w:r w:rsidRPr="008A6E47">
              <w:rPr>
                <w:rFonts w:ascii="Helvetica" w:eastAsia="SimSun" w:hAnsi="Helvetica" w:cs="Tahoma" w:hint="cs"/>
                <w:b/>
                <w:bCs/>
                <w:szCs w:val="22"/>
                <w:cs/>
                <w:lang w:eastAsia="en-AU" w:bidi="th-TH"/>
              </w:rPr>
              <w:lastRenderedPageBreak/>
              <w:t>หมายเหตุสำหรับทางเลือกในข้างต้น</w:t>
            </w:r>
          </w:p>
          <w:p w14:paraId="72300C71" w14:textId="13757B34" w:rsidR="008A6E47" w:rsidRPr="008A6E47" w:rsidRDefault="008A6E47" w:rsidP="008E37F8">
            <w:pPr>
              <w:numPr>
                <w:ilvl w:val="0"/>
                <w:numId w:val="28"/>
              </w:numPr>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ความจุที่รับได้นี้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ไม่นับรวมพนักงาน</w:t>
            </w:r>
          </w:p>
          <w:p w14:paraId="385A4FAD" w14:textId="365DC3EE" w:rsidR="008A6E47" w:rsidRPr="008A6E47" w:rsidRDefault="008A6E47" w:rsidP="008E37F8">
            <w:pPr>
              <w:numPr>
                <w:ilvl w:val="0"/>
                <w:numId w:val="28"/>
              </w:numPr>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จะต้องมีจำนวนผู้เข้าใช้บริการไม่เกินขีดจำกัดที่กำหนดไว้ตามมาตรฐานการอนุญาตให้ดื่มสุราหรือมาตรฐานการดับเพลิงเพื่อให้เป็นไปตามเงื่อนไขการเข้าใช้พื้นที่และข้อบังคับของสถานประกอบการ</w:t>
            </w:r>
          </w:p>
          <w:p w14:paraId="7BAF66CD" w14:textId="6FFA5AB0" w:rsidR="008A6E47" w:rsidRPr="008A6E47" w:rsidRDefault="008A6E47" w:rsidP="008E37F8">
            <w:pPr>
              <w:numPr>
                <w:ilvl w:val="0"/>
                <w:numId w:val="28"/>
              </w:numPr>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จะต้องไม่มีการจัดแบ่งพื้นที่ใช้สอยในอาคารหรือนอกอาคารเป็นการชั่วคราวเพื่อให้เป็นไปตามวัตถุประสงค์ของการคำนวณพื้นที่ใช้สอย</w:t>
            </w:r>
          </w:p>
          <w:p w14:paraId="1307C734" w14:textId="0EC6574B" w:rsidR="008A6E47" w:rsidRPr="008A6E47" w:rsidRDefault="008A6E47" w:rsidP="008E37F8">
            <w:pPr>
              <w:numPr>
                <w:ilvl w:val="0"/>
                <w:numId w:val="28"/>
              </w:numPr>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lastRenderedPageBreak/>
              <w:t>พื้นที่ใช้สอย</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หมายถึง</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พื้นที่ที่ผู้คนสามารถเคลื่อนที่ไปมาได้อย่างอิสระภายในพื้นที่นั้น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แต่ไม่รวมถึง</w:t>
            </w:r>
          </w:p>
          <w:p w14:paraId="2C71CBC4" w14:textId="23F29CB0" w:rsidR="008A6E47" w:rsidRPr="008A6E47" w:rsidRDefault="008A6E47" w:rsidP="008E37F8">
            <w:pPr>
              <w:numPr>
                <w:ilvl w:val="1"/>
                <w:numId w:val="28"/>
              </w:numPr>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ห้องน้ำ</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ห้องเปลี่ยนเสื้อผ้า</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และพื้นที่ที่คล้ายคลึงกัน</w:t>
            </w:r>
          </w:p>
          <w:p w14:paraId="24A2E8AF" w14:textId="7FB21836" w:rsidR="008A6E47" w:rsidRPr="008A6E47" w:rsidRDefault="008A6E47" w:rsidP="008E37F8">
            <w:pPr>
              <w:numPr>
                <w:ilvl w:val="1"/>
                <w:numId w:val="28"/>
              </w:numPr>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พื้นที่ที่มีอุปกรณ์ติดตั้งกับที่</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อุปกรณ์เคลื่อนที่</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และจอแสดงภาพ</w:t>
            </w:r>
          </w:p>
          <w:p w14:paraId="18C54A2F" w14:textId="38EC4720" w:rsidR="008A6E47" w:rsidRPr="008A6E47" w:rsidRDefault="008A6E47" w:rsidP="008E37F8">
            <w:pPr>
              <w:numPr>
                <w:ilvl w:val="1"/>
                <w:numId w:val="28"/>
              </w:numPr>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เวทีการแสดงและพื้นที่ที่คล้ายคลึงกัน</w:t>
            </w:r>
          </w:p>
          <w:p w14:paraId="012443FA" w14:textId="275F34A6" w:rsidR="006F3C9F" w:rsidRPr="006F3C9F" w:rsidRDefault="008A6E47" w:rsidP="008E37F8">
            <w:pPr>
              <w:numPr>
                <w:ilvl w:val="1"/>
                <w:numId w:val="28"/>
              </w:numPr>
              <w:autoSpaceDE w:val="0"/>
              <w:autoSpaceDN w:val="0"/>
              <w:adjustRightInd w:val="0"/>
              <w:rPr>
                <w:rFonts w:ascii="Helvetica" w:eastAsia="SimSun" w:hAnsi="Helvetica" w:cs="Tahoma"/>
                <w:b/>
                <w:bCs/>
                <w:szCs w:val="22"/>
                <w:lang w:eastAsia="en-AU"/>
              </w:rPr>
            </w:pPr>
            <w:r w:rsidRPr="008A6E47">
              <w:rPr>
                <w:rFonts w:ascii="Helvetica" w:eastAsia="SimSun" w:hAnsi="Helvetica" w:cs="Tahoma" w:hint="cs"/>
                <w:szCs w:val="22"/>
                <w:cs/>
                <w:lang w:eastAsia="en-AU" w:bidi="th-TH"/>
              </w:rPr>
              <w:t>พื้นที่สำหรับพนักงานเท่านั้น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และพื้นที่ซึ่งห้ามเข้าหรือไม่ได้เปิดใช้งาน</w:t>
            </w:r>
          </w:p>
        </w:tc>
      </w:tr>
      <w:tr w:rsidR="006F3C9F" w:rsidRPr="006F3C9F" w14:paraId="216E5B26" w14:textId="6750911B" w:rsidTr="002C2E55">
        <w:trPr>
          <w:trHeight w:val="466"/>
        </w:trPr>
        <w:tc>
          <w:tcPr>
            <w:tcW w:w="7259" w:type="dxa"/>
            <w:shd w:val="clear" w:color="auto" w:fill="auto"/>
            <w:vAlign w:val="center"/>
          </w:tcPr>
          <w:p w14:paraId="4FE443D0" w14:textId="77777777" w:rsidR="006F3C9F" w:rsidRPr="006F3C9F" w:rsidRDefault="006F3C9F" w:rsidP="006F3C9F">
            <w:pPr>
              <w:autoSpaceDE w:val="0"/>
              <w:autoSpaceDN w:val="0"/>
              <w:adjustRightInd w:val="0"/>
              <w:ind w:left="22"/>
              <w:rPr>
                <w:rFonts w:ascii="Helvetica" w:eastAsia="SimSun" w:hAnsi="Helvetica" w:cs="Tahoma"/>
                <w:b/>
                <w:bCs/>
                <w:szCs w:val="22"/>
                <w:lang w:eastAsia="en-AU"/>
              </w:rPr>
            </w:pPr>
            <w:r w:rsidRPr="006F3C9F">
              <w:rPr>
                <w:rFonts w:ascii="Helvetica" w:eastAsia="SimSun" w:hAnsi="Helvetica" w:cs="Tahoma"/>
                <w:b/>
                <w:bCs/>
                <w:szCs w:val="22"/>
                <w:lang w:eastAsia="en-AU"/>
              </w:rPr>
              <w:lastRenderedPageBreak/>
              <w:t>Events</w:t>
            </w:r>
          </w:p>
          <w:p w14:paraId="030A5C68" w14:textId="77777777" w:rsidR="006F3C9F" w:rsidRPr="006F3C9F" w:rsidRDefault="006F3C9F" w:rsidP="006F3C9F">
            <w:pPr>
              <w:numPr>
                <w:ilvl w:val="0"/>
                <w:numId w:val="29"/>
              </w:numPr>
              <w:tabs>
                <w:tab w:val="num" w:pos="72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Please see the </w:t>
            </w:r>
            <w:hyperlink r:id="rId13" w:history="1">
              <w:r w:rsidRPr="006F3C9F">
                <w:rPr>
                  <w:rStyle w:val="Hyperlink"/>
                  <w:rFonts w:ascii="Helvetica" w:eastAsia="SimSun" w:hAnsi="Helvetica" w:cs="Tahoma"/>
                  <w:szCs w:val="22"/>
                  <w:lang w:eastAsia="en-AU"/>
                </w:rPr>
                <w:t>Event Protocol</w:t>
              </w:r>
            </w:hyperlink>
            <w:r w:rsidRPr="006F3C9F">
              <w:rPr>
                <w:rFonts w:ascii="Helvetica" w:eastAsia="SimSun" w:hAnsi="Helvetica" w:cs="Tahoma"/>
                <w:szCs w:val="22"/>
                <w:lang w:eastAsia="en-AU"/>
              </w:rPr>
              <w:t>.</w:t>
            </w:r>
          </w:p>
          <w:p w14:paraId="3F87AD17" w14:textId="77777777" w:rsidR="006F3C9F" w:rsidRPr="006F3C9F" w:rsidRDefault="006F3C9F" w:rsidP="006F3C9F">
            <w:pPr>
              <w:numPr>
                <w:ilvl w:val="1"/>
                <w:numId w:val="29"/>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Event organisers for events for between 201 and 500 people are required to notify ACT Health and submit their COVID Safe plan (via the online form).</w:t>
            </w:r>
          </w:p>
          <w:p w14:paraId="530824BF" w14:textId="77777777" w:rsidR="006F3C9F" w:rsidRPr="006F3C9F" w:rsidRDefault="006F3C9F" w:rsidP="006F3C9F">
            <w:pPr>
              <w:numPr>
                <w:ilvl w:val="1"/>
                <w:numId w:val="29"/>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Events over 500 people require an exemption in accordance with the COVID Safe Event Protocol.</w:t>
            </w:r>
          </w:p>
          <w:p w14:paraId="10BF416E" w14:textId="77777777" w:rsidR="006F3C9F" w:rsidRPr="006F3C9F" w:rsidRDefault="006F3C9F" w:rsidP="006F3C9F">
            <w:pPr>
              <w:autoSpaceDE w:val="0"/>
              <w:autoSpaceDN w:val="0"/>
              <w:adjustRightInd w:val="0"/>
              <w:ind w:left="22"/>
              <w:rPr>
                <w:rFonts w:ascii="Helvetica" w:eastAsia="SimSun" w:hAnsi="Helvetica" w:cs="Tahoma"/>
                <w:b/>
                <w:bCs/>
                <w:szCs w:val="22"/>
                <w:lang w:eastAsia="en-AU"/>
              </w:rPr>
            </w:pPr>
          </w:p>
        </w:tc>
        <w:tc>
          <w:tcPr>
            <w:tcW w:w="7259" w:type="dxa"/>
            <w:vAlign w:val="center"/>
          </w:tcPr>
          <w:p w14:paraId="1C45DE7F" w14:textId="77777777" w:rsidR="008A6E47" w:rsidRPr="008A6E47" w:rsidRDefault="008A6E47" w:rsidP="008A6E47">
            <w:pPr>
              <w:autoSpaceDE w:val="0"/>
              <w:autoSpaceDN w:val="0"/>
              <w:adjustRightInd w:val="0"/>
              <w:ind w:left="22"/>
              <w:rPr>
                <w:rFonts w:ascii="Helvetica" w:eastAsia="SimSun" w:hAnsi="Helvetica" w:cs="Tahoma"/>
                <w:b/>
                <w:bCs/>
                <w:szCs w:val="22"/>
                <w:lang w:eastAsia="en-AU"/>
              </w:rPr>
            </w:pPr>
            <w:r w:rsidRPr="008A6E47">
              <w:rPr>
                <w:rFonts w:ascii="Helvetica" w:eastAsia="SimSun" w:hAnsi="Helvetica" w:cs="Tahoma" w:hint="cs"/>
                <w:b/>
                <w:bCs/>
                <w:szCs w:val="22"/>
                <w:cs/>
                <w:lang w:eastAsia="en-AU" w:bidi="th-TH"/>
              </w:rPr>
              <w:t>งานอีเว้นต์ต่าง</w:t>
            </w:r>
            <w:r w:rsidRPr="008A6E47">
              <w:rPr>
                <w:rFonts w:ascii="Helvetica" w:eastAsia="SimSun" w:hAnsi="Helvetica" w:cs="Tahoma"/>
                <w:b/>
                <w:bCs/>
                <w:szCs w:val="22"/>
                <w:cs/>
                <w:lang w:eastAsia="en-AU" w:bidi="th-TH"/>
              </w:rPr>
              <w:t xml:space="preserve"> </w:t>
            </w:r>
            <w:r w:rsidRPr="008A6E47">
              <w:rPr>
                <w:rFonts w:ascii="Helvetica" w:eastAsia="SimSun" w:hAnsi="Helvetica" w:cs="Tahoma" w:hint="cs"/>
                <w:b/>
                <w:bCs/>
                <w:szCs w:val="22"/>
                <w:cs/>
                <w:lang w:eastAsia="en-AU" w:bidi="th-TH"/>
              </w:rPr>
              <w:t>ๆ</w:t>
            </w:r>
          </w:p>
          <w:p w14:paraId="3F756848" w14:textId="2711C2B2" w:rsidR="008A6E47" w:rsidRPr="008A6E47" w:rsidRDefault="008A6E47" w:rsidP="009B4A4B">
            <w:pPr>
              <w:numPr>
                <w:ilvl w:val="0"/>
                <w:numId w:val="29"/>
              </w:numPr>
              <w:tabs>
                <w:tab w:val="num" w:pos="72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กรุณาดูที่</w:t>
            </w:r>
            <w:r w:rsidRPr="008A6E47">
              <w:rPr>
                <w:rFonts w:ascii="Helvetica" w:eastAsia="SimSun" w:hAnsi="Helvetica" w:cs="Tahoma"/>
                <w:szCs w:val="22"/>
                <w:cs/>
                <w:lang w:eastAsia="en-AU" w:bidi="th-TH"/>
              </w:rPr>
              <w:t xml:space="preserve"> </w:t>
            </w:r>
            <w:hyperlink r:id="rId14" w:history="1">
              <w:r w:rsidRPr="000C0FEB">
                <w:rPr>
                  <w:rStyle w:val="Hyperlink"/>
                  <w:rFonts w:ascii="Helvetica" w:eastAsia="SimSun" w:hAnsi="Helvetica" w:cs="Tahoma"/>
                  <w:szCs w:val="22"/>
                  <w:lang w:eastAsia="en-AU"/>
                </w:rPr>
                <w:t>Event Protocol</w:t>
              </w:r>
            </w:hyperlink>
          </w:p>
          <w:p w14:paraId="162E6A33" w14:textId="77777777" w:rsidR="008A6E47" w:rsidRPr="008A6E47" w:rsidRDefault="008A6E47" w:rsidP="009B4A4B">
            <w:pPr>
              <w:numPr>
                <w:ilvl w:val="1"/>
                <w:numId w:val="29"/>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ผู้จัดงานอีเว้นต์ที่มีผู้เข้าร่วมระหว่าง</w:t>
            </w:r>
            <w:r w:rsidRPr="008A6E47">
              <w:rPr>
                <w:rFonts w:ascii="Helvetica" w:eastAsia="SimSun" w:hAnsi="Helvetica" w:cs="Tahoma"/>
                <w:szCs w:val="22"/>
                <w:cs/>
                <w:lang w:eastAsia="en-AU" w:bidi="th-TH"/>
              </w:rPr>
              <w:t xml:space="preserve"> 201 </w:t>
            </w:r>
            <w:r w:rsidRPr="008A6E47">
              <w:rPr>
                <w:rFonts w:ascii="Helvetica" w:eastAsia="SimSun" w:hAnsi="Helvetica" w:cs="Tahoma" w:hint="cs"/>
                <w:szCs w:val="22"/>
                <w:cs/>
                <w:lang w:eastAsia="en-AU" w:bidi="th-TH"/>
              </w:rPr>
              <w:t>ถึง</w:t>
            </w:r>
            <w:r w:rsidRPr="008A6E47">
              <w:rPr>
                <w:rFonts w:ascii="Helvetica" w:eastAsia="SimSun" w:hAnsi="Helvetica" w:cs="Tahoma"/>
                <w:szCs w:val="22"/>
                <w:cs/>
                <w:lang w:eastAsia="en-AU" w:bidi="th-TH"/>
              </w:rPr>
              <w:t xml:space="preserve"> 500 </w:t>
            </w:r>
            <w:r w:rsidRPr="008A6E47">
              <w:rPr>
                <w:rFonts w:ascii="Helvetica" w:eastAsia="SimSun" w:hAnsi="Helvetica" w:cs="Tahoma" w:hint="cs"/>
                <w:szCs w:val="22"/>
                <w:cs/>
                <w:lang w:eastAsia="en-AU" w:bidi="th-TH"/>
              </w:rPr>
              <w:t>คนจำเป็นต้องแจ้งให้</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 xml:space="preserve">ACT Health </w:t>
            </w:r>
            <w:r w:rsidRPr="008A6E47">
              <w:rPr>
                <w:rFonts w:ascii="Helvetica" w:eastAsia="SimSun" w:hAnsi="Helvetica" w:cs="Tahoma" w:hint="cs"/>
                <w:szCs w:val="22"/>
                <w:cs/>
                <w:lang w:eastAsia="en-AU" w:bidi="th-TH"/>
              </w:rPr>
              <w:t>ทราบและยื่นแผนความปลอดภัยจากโรค</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 xml:space="preserve">COVID </w:t>
            </w:r>
            <w:r w:rsidRPr="008A6E47">
              <w:rPr>
                <w:rFonts w:ascii="Helvetica" w:eastAsia="SimSun" w:hAnsi="Helvetica" w:cs="Tahoma" w:hint="cs"/>
                <w:szCs w:val="22"/>
                <w:cs/>
                <w:lang w:eastAsia="en-AU" w:bidi="th-TH"/>
              </w:rPr>
              <w:t>ของพวกเขา</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ผ่านแบบฟอร์มทางออนไลน์</w:t>
            </w:r>
            <w:r w:rsidRPr="008A6E47">
              <w:rPr>
                <w:rFonts w:ascii="Helvetica" w:eastAsia="SimSun" w:hAnsi="Helvetica" w:cs="Tahoma"/>
                <w:szCs w:val="22"/>
                <w:cs/>
                <w:lang w:eastAsia="en-AU" w:bidi="th-TH"/>
              </w:rPr>
              <w:t>)</w:t>
            </w:r>
          </w:p>
          <w:p w14:paraId="0DACEA6A" w14:textId="77777777" w:rsidR="008A6E47" w:rsidRPr="008A6E47" w:rsidRDefault="008A6E47" w:rsidP="009B4A4B">
            <w:pPr>
              <w:numPr>
                <w:ilvl w:val="1"/>
                <w:numId w:val="29"/>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งานอีเว้นต์ที่มีผู้เข้าร่วมมากกว่า</w:t>
            </w:r>
            <w:r w:rsidRPr="008A6E47">
              <w:rPr>
                <w:rFonts w:ascii="Helvetica" w:eastAsia="SimSun" w:hAnsi="Helvetica" w:cs="Tahoma"/>
                <w:szCs w:val="22"/>
                <w:cs/>
                <w:lang w:eastAsia="en-AU" w:bidi="th-TH"/>
              </w:rPr>
              <w:t xml:space="preserve"> 500 </w:t>
            </w:r>
            <w:r w:rsidRPr="008A6E47">
              <w:rPr>
                <w:rFonts w:ascii="Helvetica" w:eastAsia="SimSun" w:hAnsi="Helvetica" w:cs="Tahoma" w:hint="cs"/>
                <w:szCs w:val="22"/>
                <w:cs/>
                <w:lang w:eastAsia="en-AU" w:bidi="th-TH"/>
              </w:rPr>
              <w:t>คน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จำเป็นต้องมีการยื่นขอรับการยกเว้นตามมาตรการ</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COVID Safe Event Protocol</w:t>
            </w:r>
          </w:p>
          <w:p w14:paraId="18DB96FF" w14:textId="52CCF7A9" w:rsidR="006F3C9F" w:rsidRPr="006F3C9F" w:rsidRDefault="006F3C9F" w:rsidP="009B4A4B">
            <w:pPr>
              <w:tabs>
                <w:tab w:val="num" w:pos="1440"/>
              </w:tabs>
              <w:autoSpaceDE w:val="0"/>
              <w:autoSpaceDN w:val="0"/>
              <w:adjustRightInd w:val="0"/>
              <w:rPr>
                <w:rFonts w:ascii="Helvetica" w:eastAsia="SimSun" w:hAnsi="Helvetica" w:cs="Tahoma"/>
                <w:b/>
                <w:bCs/>
                <w:szCs w:val="22"/>
                <w:lang w:eastAsia="en-AU"/>
              </w:rPr>
            </w:pPr>
          </w:p>
        </w:tc>
      </w:tr>
      <w:tr w:rsidR="006F3C9F" w:rsidRPr="006F3C9F" w14:paraId="23363580" w14:textId="3B3C7FF1" w:rsidTr="002C2E55">
        <w:trPr>
          <w:trHeight w:val="466"/>
        </w:trPr>
        <w:tc>
          <w:tcPr>
            <w:tcW w:w="7259" w:type="dxa"/>
            <w:shd w:val="clear" w:color="auto" w:fill="auto"/>
            <w:vAlign w:val="center"/>
          </w:tcPr>
          <w:p w14:paraId="1887BDD7" w14:textId="1B5E362C" w:rsidR="006F3C9F" w:rsidRPr="006F3C9F" w:rsidRDefault="006F3C9F" w:rsidP="006F3C9F">
            <w:pPr>
              <w:autoSpaceDE w:val="0"/>
              <w:autoSpaceDN w:val="0"/>
              <w:adjustRightInd w:val="0"/>
              <w:ind w:left="22"/>
              <w:rPr>
                <w:rFonts w:ascii="Helvetica" w:eastAsia="SimSun" w:hAnsi="Helvetica" w:cs="Tahoma"/>
                <w:b/>
                <w:bCs/>
                <w:szCs w:val="22"/>
                <w:lang w:eastAsia="en-AU"/>
              </w:rPr>
            </w:pPr>
            <w:r w:rsidRPr="006F3C9F">
              <w:rPr>
                <w:rFonts w:ascii="Helvetica" w:eastAsia="SimSun" w:hAnsi="Helvetica" w:cs="Tahoma"/>
                <w:b/>
                <w:bCs/>
                <w:szCs w:val="22"/>
                <w:lang w:eastAsia="en-AU"/>
              </w:rPr>
              <w:t>What businesses need to do</w:t>
            </w:r>
          </w:p>
        </w:tc>
        <w:tc>
          <w:tcPr>
            <w:tcW w:w="7259" w:type="dxa"/>
            <w:vAlign w:val="center"/>
          </w:tcPr>
          <w:p w14:paraId="1B050915" w14:textId="67CB955E" w:rsidR="006F3C9F" w:rsidRPr="006F3C9F" w:rsidRDefault="008A6E47" w:rsidP="006F3C9F">
            <w:pPr>
              <w:autoSpaceDE w:val="0"/>
              <w:autoSpaceDN w:val="0"/>
              <w:adjustRightInd w:val="0"/>
              <w:ind w:left="22"/>
              <w:rPr>
                <w:rFonts w:ascii="Helvetica" w:eastAsia="SimSun" w:hAnsi="Helvetica" w:cs="Tahoma"/>
                <w:b/>
                <w:bCs/>
                <w:szCs w:val="22"/>
                <w:lang w:eastAsia="en-AU"/>
              </w:rPr>
            </w:pPr>
            <w:r w:rsidRPr="008A6E47">
              <w:rPr>
                <w:rFonts w:ascii="Helvetica" w:eastAsia="SimSun" w:hAnsi="Helvetica" w:cs="Tahoma" w:hint="cs"/>
                <w:b/>
                <w:bCs/>
                <w:szCs w:val="22"/>
                <w:cs/>
                <w:lang w:eastAsia="en-AU" w:bidi="th-TH"/>
              </w:rPr>
              <w:t>มีอะไรบ้างที่ธุรกิจต่าง</w:t>
            </w:r>
            <w:r w:rsidRPr="008A6E47">
              <w:rPr>
                <w:rFonts w:ascii="Helvetica" w:eastAsia="SimSun" w:hAnsi="Helvetica" w:cs="Tahoma"/>
                <w:b/>
                <w:bCs/>
                <w:szCs w:val="22"/>
                <w:cs/>
                <w:lang w:eastAsia="en-AU" w:bidi="th-TH"/>
              </w:rPr>
              <w:t xml:space="preserve"> </w:t>
            </w:r>
            <w:r w:rsidRPr="008A6E47">
              <w:rPr>
                <w:rFonts w:ascii="Helvetica" w:eastAsia="SimSun" w:hAnsi="Helvetica" w:cs="Tahoma" w:hint="cs"/>
                <w:b/>
                <w:bCs/>
                <w:szCs w:val="22"/>
                <w:cs/>
                <w:lang w:eastAsia="en-AU" w:bidi="th-TH"/>
              </w:rPr>
              <w:t>ๆ</w:t>
            </w:r>
            <w:r w:rsidRPr="008A6E47">
              <w:rPr>
                <w:rFonts w:ascii="Helvetica" w:eastAsia="SimSun" w:hAnsi="Helvetica" w:cs="Tahoma"/>
                <w:b/>
                <w:bCs/>
                <w:szCs w:val="22"/>
                <w:cs/>
                <w:lang w:eastAsia="en-AU" w:bidi="th-TH"/>
              </w:rPr>
              <w:t xml:space="preserve"> </w:t>
            </w:r>
            <w:r w:rsidRPr="008A6E47">
              <w:rPr>
                <w:rFonts w:ascii="Helvetica" w:eastAsia="SimSun" w:hAnsi="Helvetica" w:cs="Tahoma" w:hint="cs"/>
                <w:b/>
                <w:bCs/>
                <w:szCs w:val="22"/>
                <w:cs/>
                <w:lang w:eastAsia="en-AU" w:bidi="th-TH"/>
              </w:rPr>
              <w:t>จำเป็นต้องปฏิบัติ</w:t>
            </w:r>
          </w:p>
        </w:tc>
      </w:tr>
      <w:tr w:rsidR="006F3C9F" w:rsidRPr="006F3C9F" w14:paraId="0478A494" w14:textId="2B3A3DE0" w:rsidTr="002C2E55">
        <w:trPr>
          <w:trHeight w:val="466"/>
        </w:trPr>
        <w:tc>
          <w:tcPr>
            <w:tcW w:w="7259" w:type="dxa"/>
            <w:shd w:val="clear" w:color="auto" w:fill="auto"/>
            <w:vAlign w:val="center"/>
          </w:tcPr>
          <w:p w14:paraId="27B922B7" w14:textId="77777777" w:rsidR="006F3C9F" w:rsidRPr="006F3C9F" w:rsidRDefault="006F3C9F" w:rsidP="006F3C9F">
            <w:pPr>
              <w:numPr>
                <w:ilvl w:val="0"/>
                <w:numId w:val="30"/>
              </w:numPr>
              <w:tabs>
                <w:tab w:val="num" w:pos="72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Have a COVID Safety Plan</w:t>
            </w:r>
          </w:p>
          <w:p w14:paraId="04757CA8" w14:textId="77777777" w:rsidR="006F3C9F" w:rsidRPr="006F3C9F" w:rsidRDefault="006F3C9F" w:rsidP="006F3C9F">
            <w:pPr>
              <w:numPr>
                <w:ilvl w:val="1"/>
                <w:numId w:val="30"/>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All venues must have a </w:t>
            </w:r>
            <w:hyperlink r:id="rId15" w:tgtFrame="_blank" w:history="1">
              <w:r w:rsidRPr="006F3C9F">
                <w:rPr>
                  <w:rStyle w:val="Hyperlink"/>
                  <w:rFonts w:ascii="Helvetica" w:eastAsia="SimSun" w:hAnsi="Helvetica" w:cs="Tahoma"/>
                  <w:szCs w:val="22"/>
                  <w:lang w:eastAsia="en-AU"/>
                </w:rPr>
                <w:t>COVID Safety Plan.</w:t>
              </w:r>
            </w:hyperlink>
            <w:r w:rsidRPr="006F3C9F">
              <w:rPr>
                <w:rFonts w:ascii="Helvetica" w:eastAsia="SimSun" w:hAnsi="Helvetica" w:cs="Tahoma"/>
                <w:szCs w:val="22"/>
                <w:lang w:eastAsia="en-AU"/>
              </w:rPr>
              <w:t> See the specific guidance for preparing a </w:t>
            </w:r>
            <w:hyperlink r:id="rId16" w:history="1">
              <w:r w:rsidRPr="006F3C9F">
                <w:rPr>
                  <w:rStyle w:val="Hyperlink"/>
                  <w:rFonts w:ascii="Helvetica" w:eastAsia="SimSun" w:hAnsi="Helvetica" w:cs="Tahoma"/>
                  <w:szCs w:val="22"/>
                  <w:lang w:eastAsia="en-AU"/>
                </w:rPr>
                <w:t>COVID Safety Plan for adult services</w:t>
              </w:r>
            </w:hyperlink>
            <w:r w:rsidRPr="006F3C9F">
              <w:rPr>
                <w:rFonts w:ascii="Helvetica" w:eastAsia="SimSun" w:hAnsi="Helvetica" w:cs="Tahoma"/>
                <w:szCs w:val="22"/>
                <w:lang w:eastAsia="en-AU"/>
              </w:rPr>
              <w:t>.</w:t>
            </w:r>
          </w:p>
          <w:p w14:paraId="2A3BF906" w14:textId="77777777" w:rsidR="006F3C9F" w:rsidRPr="006F3C9F" w:rsidRDefault="006F3C9F" w:rsidP="006F3C9F">
            <w:pPr>
              <w:numPr>
                <w:ilvl w:val="1"/>
                <w:numId w:val="30"/>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Any event for more than 200 people must have its own COVID Safety Plan. Please see the </w:t>
            </w:r>
            <w:hyperlink r:id="rId17" w:history="1">
              <w:r w:rsidRPr="006F3C9F">
                <w:rPr>
                  <w:rStyle w:val="Hyperlink"/>
                  <w:rFonts w:ascii="Helvetica" w:eastAsia="SimSun" w:hAnsi="Helvetica" w:cs="Tahoma"/>
                  <w:szCs w:val="22"/>
                  <w:lang w:eastAsia="en-AU"/>
                </w:rPr>
                <w:t>COVID Safe Event Protocol</w:t>
              </w:r>
            </w:hyperlink>
            <w:r w:rsidRPr="006F3C9F">
              <w:rPr>
                <w:rFonts w:ascii="Helvetica" w:eastAsia="SimSun" w:hAnsi="Helvetica" w:cs="Tahoma"/>
                <w:szCs w:val="22"/>
                <w:lang w:eastAsia="en-AU"/>
              </w:rPr>
              <w:t>.</w:t>
            </w:r>
          </w:p>
          <w:p w14:paraId="59CD134D" w14:textId="77777777" w:rsidR="006F3C9F" w:rsidRPr="006F3C9F" w:rsidRDefault="006F3C9F" w:rsidP="006F3C9F">
            <w:pPr>
              <w:numPr>
                <w:ilvl w:val="0"/>
                <w:numId w:val="30"/>
              </w:numPr>
              <w:tabs>
                <w:tab w:val="num" w:pos="72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Collect contact details</w:t>
            </w:r>
          </w:p>
          <w:p w14:paraId="2B6A4CB0" w14:textId="77777777" w:rsidR="006F3C9F" w:rsidRPr="006F3C9F" w:rsidRDefault="006F3C9F" w:rsidP="006F3C9F">
            <w:pPr>
              <w:numPr>
                <w:ilvl w:val="1"/>
                <w:numId w:val="30"/>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Request and record first name and phone number of every person who attends.</w:t>
            </w:r>
          </w:p>
          <w:p w14:paraId="280CBC01" w14:textId="77777777" w:rsidR="006F3C9F" w:rsidRPr="006F3C9F" w:rsidRDefault="006F3C9F" w:rsidP="006F3C9F">
            <w:pPr>
              <w:numPr>
                <w:ilvl w:val="1"/>
                <w:numId w:val="30"/>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 xml:space="preserve">If businesses are applying the one person per two square metres rule in their venue, they are required to </w:t>
            </w:r>
            <w:r w:rsidRPr="006F3C9F">
              <w:rPr>
                <w:rFonts w:ascii="Helvetica" w:eastAsia="SimSun" w:hAnsi="Helvetica" w:cs="Tahoma"/>
                <w:szCs w:val="22"/>
                <w:lang w:eastAsia="en-AU"/>
              </w:rPr>
              <w:lastRenderedPageBreak/>
              <w:t>use the </w:t>
            </w:r>
            <w:hyperlink r:id="rId18" w:tgtFrame="_blank" w:history="1">
              <w:r w:rsidRPr="006F3C9F">
                <w:rPr>
                  <w:rStyle w:val="Hyperlink"/>
                  <w:rFonts w:ascii="Helvetica" w:eastAsia="SimSun" w:hAnsi="Helvetica" w:cs="Tahoma"/>
                  <w:szCs w:val="22"/>
                  <w:lang w:eastAsia="en-AU"/>
                </w:rPr>
                <w:t>Check In CBR app</w:t>
              </w:r>
            </w:hyperlink>
            <w:r w:rsidRPr="006F3C9F">
              <w:rPr>
                <w:rFonts w:ascii="Helvetica" w:eastAsia="SimSun" w:hAnsi="Helvetica" w:cs="Tahoma"/>
                <w:szCs w:val="22"/>
                <w:lang w:eastAsia="en-AU"/>
              </w:rPr>
              <w:t> to collect patron contact details.</w:t>
            </w:r>
          </w:p>
          <w:p w14:paraId="0B953175" w14:textId="77777777" w:rsidR="006F3C9F" w:rsidRPr="006F3C9F" w:rsidRDefault="006F3C9F" w:rsidP="006F3C9F">
            <w:pPr>
              <w:numPr>
                <w:ilvl w:val="1"/>
                <w:numId w:val="30"/>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If an individual checking in to the venue doesn’t have a smart phone, businesses may wish to consider asking another member of the group to check them in with their phone, or as a last resort, offer a pen and paper option to record their details.</w:t>
            </w:r>
          </w:p>
          <w:p w14:paraId="759706BB" w14:textId="77777777" w:rsidR="006F3C9F" w:rsidRPr="006F3C9F" w:rsidRDefault="006F3C9F" w:rsidP="006F3C9F">
            <w:pPr>
              <w:numPr>
                <w:ilvl w:val="1"/>
                <w:numId w:val="30"/>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 xml:space="preserve">If venues are not using the Check </w:t>
            </w:r>
            <w:proofErr w:type="gramStart"/>
            <w:r w:rsidRPr="006F3C9F">
              <w:rPr>
                <w:rFonts w:ascii="Helvetica" w:eastAsia="SimSun" w:hAnsi="Helvetica" w:cs="Tahoma"/>
                <w:szCs w:val="22"/>
                <w:lang w:eastAsia="en-AU"/>
              </w:rPr>
              <w:t>In</w:t>
            </w:r>
            <w:proofErr w:type="gramEnd"/>
            <w:r w:rsidRPr="006F3C9F">
              <w:rPr>
                <w:rFonts w:ascii="Helvetica" w:eastAsia="SimSun" w:hAnsi="Helvetica" w:cs="Tahoma"/>
                <w:szCs w:val="22"/>
                <w:lang w:eastAsia="en-AU"/>
              </w:rPr>
              <w:t xml:space="preserve"> CBR app, an alternative electronic recording is preferred. This should meet the highest level of security and privacy standards possible.</w:t>
            </w:r>
          </w:p>
          <w:p w14:paraId="3DEA1ABC" w14:textId="77777777" w:rsidR="006F3C9F" w:rsidRPr="006F3C9F" w:rsidRDefault="006F3C9F" w:rsidP="006F3C9F">
            <w:pPr>
              <w:numPr>
                <w:ilvl w:val="1"/>
                <w:numId w:val="30"/>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If using a paper record, note the first name, phone number, date and time the person attended and keep the record for 28 days before destroying it securely. Sanitise the pen after each person uses it.</w:t>
            </w:r>
          </w:p>
          <w:p w14:paraId="5910803A" w14:textId="77777777" w:rsidR="006F3C9F" w:rsidRPr="006F3C9F" w:rsidRDefault="006F3C9F" w:rsidP="006F3C9F">
            <w:pPr>
              <w:numPr>
                <w:ilvl w:val="1"/>
                <w:numId w:val="30"/>
              </w:numPr>
              <w:tabs>
                <w:tab w:val="num" w:pos="1440"/>
              </w:tabs>
              <w:autoSpaceDE w:val="0"/>
              <w:autoSpaceDN w:val="0"/>
              <w:adjustRightInd w:val="0"/>
              <w:rPr>
                <w:rFonts w:ascii="Helvetica" w:eastAsia="SimSun" w:hAnsi="Helvetica" w:cs="Tahoma"/>
                <w:szCs w:val="22"/>
                <w:lang w:eastAsia="en-AU"/>
              </w:rPr>
            </w:pPr>
            <w:r w:rsidRPr="006F3C9F">
              <w:rPr>
                <w:rFonts w:ascii="Helvetica" w:eastAsia="SimSun" w:hAnsi="Helvetica" w:cs="Tahoma"/>
                <w:szCs w:val="22"/>
                <w:lang w:eastAsia="en-AU"/>
              </w:rPr>
              <w:t>For more information, see the </w:t>
            </w:r>
            <w:hyperlink r:id="rId19" w:history="1">
              <w:r w:rsidRPr="006F3C9F">
                <w:rPr>
                  <w:rStyle w:val="Hyperlink"/>
                  <w:rFonts w:ascii="Helvetica" w:eastAsia="SimSun" w:hAnsi="Helvetica" w:cs="Tahoma"/>
                  <w:szCs w:val="22"/>
                  <w:lang w:eastAsia="en-AU"/>
                </w:rPr>
                <w:t>factsheet about collecting and storing customer information</w:t>
              </w:r>
            </w:hyperlink>
            <w:r w:rsidRPr="006F3C9F">
              <w:rPr>
                <w:rFonts w:ascii="Helvetica" w:eastAsia="SimSun" w:hAnsi="Helvetica" w:cs="Tahoma"/>
                <w:szCs w:val="22"/>
                <w:lang w:eastAsia="en-AU"/>
              </w:rPr>
              <w:t>.</w:t>
            </w:r>
          </w:p>
          <w:p w14:paraId="27C0DFFE" w14:textId="77777777" w:rsidR="006F3C9F" w:rsidRPr="006F3C9F" w:rsidRDefault="006F3C9F" w:rsidP="006F3C9F">
            <w:pPr>
              <w:autoSpaceDE w:val="0"/>
              <w:autoSpaceDN w:val="0"/>
              <w:adjustRightInd w:val="0"/>
              <w:ind w:left="22"/>
              <w:rPr>
                <w:rFonts w:ascii="Helvetica" w:eastAsia="SimSun" w:hAnsi="Helvetica" w:cs="Tahoma"/>
                <w:szCs w:val="22"/>
                <w:lang w:eastAsia="en-AU"/>
              </w:rPr>
            </w:pPr>
          </w:p>
        </w:tc>
        <w:tc>
          <w:tcPr>
            <w:tcW w:w="7259" w:type="dxa"/>
            <w:vAlign w:val="center"/>
          </w:tcPr>
          <w:p w14:paraId="5A4AF439" w14:textId="77777777" w:rsidR="008A6E47" w:rsidRPr="008A6E47" w:rsidRDefault="008A6E47" w:rsidP="00C72E79">
            <w:pPr>
              <w:numPr>
                <w:ilvl w:val="0"/>
                <w:numId w:val="30"/>
              </w:numPr>
              <w:tabs>
                <w:tab w:val="num" w:pos="72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lastRenderedPageBreak/>
              <w:t>จะต้องมีแผนความปลอดภัยจากโรค</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COVID (COVID Safety Plan)</w:t>
            </w:r>
          </w:p>
          <w:p w14:paraId="088820FA" w14:textId="0E9A648E" w:rsidR="008A6E47" w:rsidRPr="008A6E47" w:rsidRDefault="008A6E47" w:rsidP="00C72E79">
            <w:pPr>
              <w:numPr>
                <w:ilvl w:val="1"/>
                <w:numId w:val="30"/>
              </w:numPr>
              <w:tabs>
                <w:tab w:val="num" w:pos="720"/>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สถานประกอบการทุกประเภทควรมี</w:t>
            </w:r>
            <w:r w:rsidR="000F4056">
              <w:fldChar w:fldCharType="begin"/>
            </w:r>
            <w:r w:rsidR="000F4056">
              <w:instrText xml:space="preserve"> HYPERLINK "https://www.covid19.act.gov.au/__data/assets/pdf_file/0007/1554199/PICC0016-COVID-safety-plan.pdf" </w:instrText>
            </w:r>
            <w:r w:rsidR="000F4056">
              <w:fldChar w:fldCharType="separate"/>
            </w:r>
            <w:r w:rsidRPr="00652CC8">
              <w:rPr>
                <w:rStyle w:val="Hyperlink"/>
                <w:rFonts w:ascii="Helvetica" w:eastAsia="SimSun" w:hAnsi="Helvetica" w:cs="Tahoma" w:hint="cs"/>
                <w:szCs w:val="22"/>
                <w:cs/>
                <w:lang w:eastAsia="en-AU" w:bidi="th-TH"/>
              </w:rPr>
              <w:t>แผนความปลอดภัยจากโรค</w:t>
            </w:r>
            <w:r w:rsidRPr="00652CC8">
              <w:rPr>
                <w:rStyle w:val="Hyperlink"/>
                <w:rFonts w:ascii="Helvetica" w:eastAsia="SimSun" w:hAnsi="Helvetica" w:cs="Tahoma"/>
                <w:szCs w:val="22"/>
                <w:cs/>
                <w:lang w:eastAsia="en-AU" w:bidi="th-TH"/>
              </w:rPr>
              <w:t xml:space="preserve"> </w:t>
            </w:r>
            <w:r w:rsidRPr="00652CC8">
              <w:rPr>
                <w:rStyle w:val="Hyperlink"/>
                <w:rFonts w:ascii="Helvetica" w:eastAsia="SimSun" w:hAnsi="Helvetica" w:cs="Tahoma"/>
                <w:szCs w:val="22"/>
                <w:lang w:eastAsia="en-AU"/>
              </w:rPr>
              <w:t>COVID</w:t>
            </w:r>
            <w:r w:rsidR="000F4056">
              <w:rPr>
                <w:rStyle w:val="Hyperlink"/>
                <w:rFonts w:ascii="Helvetica" w:eastAsia="SimSun" w:hAnsi="Helvetica" w:cs="Tahoma"/>
                <w:szCs w:val="22"/>
                <w:lang w:eastAsia="en-AU"/>
              </w:rPr>
              <w:fldChar w:fldCharType="end"/>
            </w:r>
            <w:r w:rsidRPr="008A6E47">
              <w:rPr>
                <w:rFonts w:ascii="Helvetica" w:eastAsia="SimSun" w:hAnsi="Helvetica" w:cs="Tahoma"/>
                <w:szCs w:val="22"/>
                <w:lang w:eastAsia="en-AU"/>
              </w:rPr>
              <w:t xml:space="preserve"> </w:t>
            </w:r>
            <w:r w:rsidRPr="008A6E47">
              <w:rPr>
                <w:rFonts w:ascii="Helvetica" w:eastAsia="SimSun" w:hAnsi="Helvetica" w:cs="Tahoma" w:hint="cs"/>
                <w:szCs w:val="22"/>
                <w:cs/>
                <w:lang w:eastAsia="en-AU" w:bidi="th-TH"/>
              </w:rPr>
              <w:t>ดูคำแนะนำเฉพาะสำหรับการจัดทำ</w:t>
            </w:r>
            <w:r w:rsidR="000F4056">
              <w:fldChar w:fldCharType="begin"/>
            </w:r>
            <w:r w:rsidR="000F4056">
              <w:instrText xml:space="preserve"> HY</w:instrText>
            </w:r>
            <w:r w:rsidR="000F4056">
              <w:instrText xml:space="preserve">PERLINK "https://www.covid19.act.gov.au/__data/assets/pdf_file/0004/1625017/2008_CV_Safety-Plan_Brothels.pdf" </w:instrText>
            </w:r>
            <w:r w:rsidR="000F4056">
              <w:fldChar w:fldCharType="separate"/>
            </w:r>
            <w:r w:rsidRPr="00652CC8">
              <w:rPr>
                <w:rStyle w:val="Hyperlink"/>
                <w:rFonts w:ascii="Helvetica" w:eastAsia="SimSun" w:hAnsi="Helvetica" w:cs="Tahoma" w:hint="cs"/>
                <w:szCs w:val="22"/>
                <w:cs/>
                <w:lang w:eastAsia="en-AU" w:bidi="th-TH"/>
              </w:rPr>
              <w:t>แผนความปลอดภัยจากโรค</w:t>
            </w:r>
            <w:r w:rsidRPr="00652CC8">
              <w:rPr>
                <w:rStyle w:val="Hyperlink"/>
                <w:rFonts w:ascii="Helvetica" w:eastAsia="SimSun" w:hAnsi="Helvetica" w:cs="Tahoma"/>
                <w:szCs w:val="22"/>
                <w:cs/>
                <w:lang w:eastAsia="en-AU" w:bidi="th-TH"/>
              </w:rPr>
              <w:t xml:space="preserve"> </w:t>
            </w:r>
            <w:r w:rsidRPr="00652CC8">
              <w:rPr>
                <w:rStyle w:val="Hyperlink"/>
                <w:rFonts w:ascii="Helvetica" w:eastAsia="SimSun" w:hAnsi="Helvetica" w:cs="Tahoma"/>
                <w:szCs w:val="22"/>
                <w:lang w:eastAsia="en-AU"/>
              </w:rPr>
              <w:t xml:space="preserve">COVID </w:t>
            </w:r>
            <w:r w:rsidRPr="00652CC8">
              <w:rPr>
                <w:rStyle w:val="Hyperlink"/>
                <w:rFonts w:ascii="Helvetica" w:eastAsia="SimSun" w:hAnsi="Helvetica" w:cs="Tahoma" w:hint="cs"/>
                <w:szCs w:val="22"/>
                <w:cs/>
                <w:lang w:eastAsia="en-AU" w:bidi="th-TH"/>
              </w:rPr>
              <w:t>ในบริการสำหรับผู้ใหญ่</w:t>
            </w:r>
            <w:r w:rsidR="000F4056">
              <w:rPr>
                <w:rStyle w:val="Hyperlink"/>
                <w:rFonts w:ascii="Helvetica" w:eastAsia="SimSun" w:hAnsi="Helvetica" w:cs="Tahoma"/>
                <w:szCs w:val="22"/>
                <w:lang w:eastAsia="en-AU" w:bidi="th-TH"/>
              </w:rPr>
              <w:fldChar w:fldCharType="end"/>
            </w:r>
          </w:p>
          <w:p w14:paraId="6965CA5E" w14:textId="42DAC925" w:rsidR="008A6E47" w:rsidRPr="008A6E47" w:rsidRDefault="008A6E47" w:rsidP="00C72E79">
            <w:pPr>
              <w:numPr>
                <w:ilvl w:val="1"/>
                <w:numId w:val="30"/>
              </w:numPr>
              <w:tabs>
                <w:tab w:val="num" w:pos="720"/>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งานอีเว้นต์ใด</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ๆ</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ที่มีคนเข้าร่วมมากกว่า</w:t>
            </w:r>
            <w:r w:rsidRPr="008A6E47">
              <w:rPr>
                <w:rFonts w:ascii="Helvetica" w:eastAsia="SimSun" w:hAnsi="Helvetica" w:cs="Tahoma"/>
                <w:szCs w:val="22"/>
                <w:cs/>
                <w:lang w:eastAsia="en-AU" w:bidi="th-TH"/>
              </w:rPr>
              <w:t xml:space="preserve"> 200 </w:t>
            </w:r>
            <w:r w:rsidRPr="008A6E47">
              <w:rPr>
                <w:rFonts w:ascii="Helvetica" w:eastAsia="SimSun" w:hAnsi="Helvetica" w:cs="Tahoma" w:hint="cs"/>
                <w:szCs w:val="22"/>
                <w:cs/>
                <w:lang w:eastAsia="en-AU" w:bidi="th-TH"/>
              </w:rPr>
              <w:t>คนจะต้องมีแผนความปลอดภัยจากโรค</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 xml:space="preserve">COVID </w:t>
            </w:r>
            <w:r w:rsidRPr="008A6E47">
              <w:rPr>
                <w:rFonts w:ascii="Helvetica" w:eastAsia="SimSun" w:hAnsi="Helvetica" w:cs="Tahoma" w:hint="cs"/>
                <w:szCs w:val="22"/>
                <w:cs/>
                <w:lang w:eastAsia="en-AU" w:bidi="th-TH"/>
              </w:rPr>
              <w:t>ของตนด้วย</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กรุณาดูที่</w:t>
            </w:r>
            <w:r w:rsidRPr="008A6E47">
              <w:rPr>
                <w:rFonts w:ascii="Helvetica" w:eastAsia="SimSun" w:hAnsi="Helvetica" w:cs="Tahoma"/>
                <w:szCs w:val="22"/>
                <w:cs/>
                <w:lang w:eastAsia="en-AU" w:bidi="th-TH"/>
              </w:rPr>
              <w:t xml:space="preserve"> </w:t>
            </w:r>
            <w:hyperlink r:id="rId20" w:history="1">
              <w:r w:rsidRPr="00652CC8">
                <w:rPr>
                  <w:rStyle w:val="Hyperlink"/>
                  <w:rFonts w:ascii="Helvetica" w:eastAsia="SimSun" w:hAnsi="Helvetica" w:cs="Tahoma"/>
                  <w:szCs w:val="22"/>
                  <w:lang w:eastAsia="en-AU"/>
                </w:rPr>
                <w:t>COVID Safe Event Protocol</w:t>
              </w:r>
            </w:hyperlink>
          </w:p>
          <w:p w14:paraId="01117728" w14:textId="77777777" w:rsidR="008A6E47" w:rsidRPr="008A6E47" w:rsidRDefault="008A6E47" w:rsidP="00C72E79">
            <w:pPr>
              <w:numPr>
                <w:ilvl w:val="0"/>
                <w:numId w:val="30"/>
              </w:numPr>
              <w:tabs>
                <w:tab w:val="num" w:pos="72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การเก็บข้อมูลรายละเอียดการติดต่อ</w:t>
            </w:r>
          </w:p>
          <w:p w14:paraId="1614E870" w14:textId="573664A2" w:rsidR="008A6E47" w:rsidRPr="008A6E47" w:rsidRDefault="00DC4990" w:rsidP="00B56ACB">
            <w:pPr>
              <w:numPr>
                <w:ilvl w:val="1"/>
                <w:numId w:val="30"/>
              </w:numPr>
              <w:tabs>
                <w:tab w:val="num" w:pos="1440"/>
              </w:tabs>
              <w:autoSpaceDE w:val="0"/>
              <w:autoSpaceDN w:val="0"/>
              <w:adjustRightInd w:val="0"/>
              <w:rPr>
                <w:rFonts w:ascii="Helvetica" w:eastAsia="SimSun" w:hAnsi="Helvetica" w:cs="Tahoma"/>
                <w:szCs w:val="22"/>
                <w:lang w:eastAsia="en-AU"/>
              </w:rPr>
            </w:pPr>
            <w:r>
              <w:rPr>
                <w:rFonts w:ascii="Helvetica" w:eastAsia="SimSun" w:hAnsi="Helvetica" w:cs="Tahoma" w:hint="cs"/>
                <w:szCs w:val="22"/>
                <w:cs/>
                <w:lang w:eastAsia="en-AU" w:bidi="th-TH"/>
              </w:rPr>
              <w:t>ร้อง</w:t>
            </w:r>
            <w:r w:rsidR="008A6E47" w:rsidRPr="008A6E47">
              <w:rPr>
                <w:rFonts w:ascii="Helvetica" w:eastAsia="SimSun" w:hAnsi="Helvetica" w:cs="Tahoma" w:hint="cs"/>
                <w:szCs w:val="22"/>
                <w:cs/>
                <w:lang w:eastAsia="en-AU" w:bidi="th-TH"/>
              </w:rPr>
              <w:t>ขอและบันทึกชื่อต้นและหมายเลขโทรศัพท์ของทุกคนที่เข้าใช้บริการที่สถานประกอบการ</w:t>
            </w:r>
          </w:p>
          <w:p w14:paraId="3B25DF4A" w14:textId="240D5546" w:rsidR="008A6E47" w:rsidRPr="008A6E47" w:rsidRDefault="008A6E47" w:rsidP="00B56ACB">
            <w:pPr>
              <w:numPr>
                <w:ilvl w:val="1"/>
                <w:numId w:val="30"/>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lastRenderedPageBreak/>
              <w:t>หากธุรกิจใช้กฎ</w:t>
            </w:r>
            <w:r w:rsidRPr="008A6E47">
              <w:rPr>
                <w:rFonts w:ascii="Helvetica" w:eastAsia="SimSun" w:hAnsi="Helvetica" w:cs="Tahoma"/>
                <w:szCs w:val="22"/>
                <w:cs/>
                <w:lang w:eastAsia="en-AU" w:bidi="th-TH"/>
              </w:rPr>
              <w:t xml:space="preserve"> 1 </w:t>
            </w:r>
            <w:r w:rsidRPr="008A6E47">
              <w:rPr>
                <w:rFonts w:ascii="Helvetica" w:eastAsia="SimSun" w:hAnsi="Helvetica" w:cs="Tahoma" w:hint="cs"/>
                <w:szCs w:val="22"/>
                <w:cs/>
                <w:lang w:eastAsia="en-AU" w:bidi="th-TH"/>
              </w:rPr>
              <w:t>คนต่อ</w:t>
            </w:r>
            <w:r w:rsidRPr="008A6E47">
              <w:rPr>
                <w:rFonts w:ascii="Helvetica" w:eastAsia="SimSun" w:hAnsi="Helvetica" w:cs="Tahoma"/>
                <w:szCs w:val="22"/>
                <w:cs/>
                <w:lang w:eastAsia="en-AU" w:bidi="th-TH"/>
              </w:rPr>
              <w:t xml:space="preserve"> 2 </w:t>
            </w:r>
            <w:r w:rsidRPr="008A6E47">
              <w:rPr>
                <w:rFonts w:ascii="Helvetica" w:eastAsia="SimSun" w:hAnsi="Helvetica" w:cs="Tahoma" w:hint="cs"/>
                <w:szCs w:val="22"/>
                <w:cs/>
                <w:lang w:eastAsia="en-AU" w:bidi="th-TH"/>
              </w:rPr>
              <w:t>ตารางเมตรในสถานประกอบการ</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พวกเขาจะต้องใช้</w:t>
            </w:r>
            <w:r w:rsidR="000F4056">
              <w:fldChar w:fldCharType="begin"/>
            </w:r>
            <w:r w:rsidR="000F4056">
              <w:instrText xml:space="preserve"> HYPERLINK "https://www.covid19.act.gov.au/business-and-work/check-in-cbr" </w:instrText>
            </w:r>
            <w:r w:rsidR="000F4056">
              <w:fldChar w:fldCharType="separate"/>
            </w:r>
            <w:r w:rsidRPr="00B56ACB">
              <w:rPr>
                <w:rStyle w:val="Hyperlink"/>
                <w:rFonts w:ascii="Helvetica" w:eastAsia="SimSun" w:hAnsi="Helvetica" w:cs="Tahoma" w:hint="cs"/>
                <w:szCs w:val="22"/>
                <w:cs/>
                <w:lang w:eastAsia="en-AU" w:bidi="th-TH"/>
              </w:rPr>
              <w:t>แอป</w:t>
            </w:r>
            <w:r w:rsidRPr="00B56ACB">
              <w:rPr>
                <w:rStyle w:val="Hyperlink"/>
                <w:rFonts w:ascii="Helvetica" w:eastAsia="SimSun" w:hAnsi="Helvetica" w:cs="Tahoma"/>
                <w:szCs w:val="22"/>
                <w:cs/>
                <w:lang w:eastAsia="en-AU" w:bidi="th-TH"/>
              </w:rPr>
              <w:t xml:space="preserve"> </w:t>
            </w:r>
            <w:r w:rsidRPr="00B56ACB">
              <w:rPr>
                <w:rStyle w:val="Hyperlink"/>
                <w:rFonts w:ascii="Helvetica" w:eastAsia="SimSun" w:hAnsi="Helvetica" w:cs="Tahoma"/>
                <w:szCs w:val="22"/>
                <w:lang w:eastAsia="en-AU" w:bidi="th-TH"/>
              </w:rPr>
              <w:t>Check In CBR</w:t>
            </w:r>
            <w:r w:rsidR="000F4056">
              <w:rPr>
                <w:rStyle w:val="Hyperlink"/>
                <w:rFonts w:ascii="Helvetica" w:eastAsia="SimSun" w:hAnsi="Helvetica" w:cs="Tahoma"/>
                <w:szCs w:val="22"/>
                <w:lang w:eastAsia="en-AU" w:bidi="th-TH"/>
              </w:rPr>
              <w:fldChar w:fldCharType="end"/>
            </w:r>
            <w:r w:rsidRPr="008A6E47">
              <w:rPr>
                <w:rFonts w:ascii="Helvetica" w:eastAsia="SimSun" w:hAnsi="Helvetica" w:cs="Tahoma"/>
                <w:szCs w:val="22"/>
                <w:lang w:eastAsia="en-AU" w:bidi="th-TH"/>
              </w:rPr>
              <w:t xml:space="preserve"> </w:t>
            </w:r>
            <w:r w:rsidRPr="008A6E47">
              <w:rPr>
                <w:rFonts w:ascii="Helvetica" w:eastAsia="SimSun" w:hAnsi="Helvetica" w:cs="Tahoma" w:hint="cs"/>
                <w:szCs w:val="22"/>
                <w:cs/>
                <w:lang w:eastAsia="en-AU" w:bidi="th-TH"/>
              </w:rPr>
              <w:t>เพื่อเก็บรวบรวมรายละเอียดการติดต่อของลูกค้า</w:t>
            </w:r>
          </w:p>
          <w:p w14:paraId="36F3ED9E" w14:textId="62C2C116" w:rsidR="008A6E47" w:rsidRPr="008A6E47" w:rsidRDefault="008A6E47" w:rsidP="00B56ACB">
            <w:pPr>
              <w:numPr>
                <w:ilvl w:val="1"/>
                <w:numId w:val="30"/>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หากผู้เข้าเช็กอินในสถานประกอบการไม่มีสมาร์ตโฟน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ผู้ประกอบธุรกิจอาจต้องการพิจารณาขอให้สมาชิกอีกท่านหนึ่งในกลุ่มเช็กอิน</w:t>
            </w:r>
            <w:r w:rsidR="00951155">
              <w:rPr>
                <w:rFonts w:ascii="Helvetica" w:eastAsia="SimSun" w:hAnsi="Helvetica" w:cs="Tahoma" w:hint="cs"/>
                <w:szCs w:val="22"/>
                <w:cs/>
                <w:lang w:eastAsia="en-AU" w:bidi="th-TH"/>
              </w:rPr>
              <w:t>แทน</w:t>
            </w:r>
            <w:r w:rsidRPr="008A6E47">
              <w:rPr>
                <w:rFonts w:ascii="Helvetica" w:eastAsia="SimSun" w:hAnsi="Helvetica" w:cs="Tahoma" w:hint="cs"/>
                <w:szCs w:val="22"/>
                <w:cs/>
                <w:lang w:eastAsia="en-AU" w:bidi="th-TH"/>
              </w:rPr>
              <w:t>ผู้เข้าใช้บริการท่านนี้ด้วยสมาร์ตโฟนของพวกเขา</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หรือทางเลือกสุดท้ายให้จดบันทึกรายละเอียดของพวกเขาด้วยกระดาษและปากกา</w:t>
            </w:r>
          </w:p>
          <w:p w14:paraId="46EF8C62" w14:textId="77777777" w:rsidR="008A6E47" w:rsidRPr="008A6E47" w:rsidRDefault="008A6E47" w:rsidP="00B56ACB">
            <w:pPr>
              <w:numPr>
                <w:ilvl w:val="1"/>
                <w:numId w:val="30"/>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หากสถานประกอบการไม่ใช้แอป</w:t>
            </w:r>
            <w:r w:rsidRPr="008A6E47">
              <w:rPr>
                <w:rFonts w:ascii="Helvetica" w:eastAsia="SimSun" w:hAnsi="Helvetica" w:cs="Tahoma"/>
                <w:szCs w:val="22"/>
                <w:cs/>
                <w:lang w:eastAsia="en-AU" w:bidi="th-TH"/>
              </w:rPr>
              <w:t xml:space="preserve"> </w:t>
            </w:r>
            <w:r w:rsidRPr="008A6E47">
              <w:rPr>
                <w:rFonts w:ascii="Helvetica" w:eastAsia="SimSun" w:hAnsi="Helvetica" w:cs="Tahoma"/>
                <w:szCs w:val="22"/>
                <w:lang w:eastAsia="en-AU"/>
              </w:rPr>
              <w:t xml:space="preserve">Check In CBR </w:t>
            </w:r>
            <w:r w:rsidRPr="008A6E47">
              <w:rPr>
                <w:rFonts w:ascii="Helvetica" w:eastAsia="SimSun" w:hAnsi="Helvetica" w:cs="Tahoma" w:hint="cs"/>
                <w:szCs w:val="22"/>
                <w:cs/>
                <w:lang w:eastAsia="en-AU" w:bidi="th-TH"/>
              </w:rPr>
              <w:t>เราขอแนะนำให้ใช้การบันทึกแบบอิเล็กทรอนิกส์วิธีอื่น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ๆ</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แทน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การปฏิบัติเช่นนี้ควรเป็นไปตามมาตรฐานการรักษาความปลอดภัยและความเป็นส่วนตัวในระดับสูงสุดเท่าที่จะเป็นไปได้</w:t>
            </w:r>
          </w:p>
          <w:p w14:paraId="6EE9581A" w14:textId="77777777" w:rsidR="008A6E47" w:rsidRPr="008A6E47" w:rsidRDefault="008A6E47" w:rsidP="00B56ACB">
            <w:pPr>
              <w:numPr>
                <w:ilvl w:val="1"/>
                <w:numId w:val="30"/>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หากใช้กระดาษบันทึก</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ให้จดชื่อต้น</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หมายเลขโทรศัพท์</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วันและเวลาที่บุคคลผู้นั้นมาใช้บริการในสถานที่</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และเก็บบันทึกนี้ไว้เป็นเวลา</w:t>
            </w:r>
            <w:r w:rsidRPr="008A6E47">
              <w:rPr>
                <w:rFonts w:ascii="Helvetica" w:eastAsia="SimSun" w:hAnsi="Helvetica" w:cs="Tahoma"/>
                <w:szCs w:val="22"/>
                <w:cs/>
                <w:lang w:eastAsia="en-AU" w:bidi="th-TH"/>
              </w:rPr>
              <w:t xml:space="preserve"> 28 </w:t>
            </w:r>
            <w:r w:rsidRPr="008A6E47">
              <w:rPr>
                <w:rFonts w:ascii="Helvetica" w:eastAsia="SimSun" w:hAnsi="Helvetica" w:cs="Tahoma" w:hint="cs"/>
                <w:szCs w:val="22"/>
                <w:cs/>
                <w:lang w:eastAsia="en-AU" w:bidi="th-TH"/>
              </w:rPr>
              <w:t>วันก่อนที่จะทำลายทิ้งอย่างปลอดภัย</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ให้ทำการฆ่าเชื้อปากกาหลังจากที่แต่ละคนใช้งานแล้ว</w:t>
            </w:r>
          </w:p>
          <w:p w14:paraId="08E5C8BF" w14:textId="7B37016E" w:rsidR="008A6E47" w:rsidRPr="008A6E47" w:rsidRDefault="008A6E47" w:rsidP="00B56ACB">
            <w:pPr>
              <w:numPr>
                <w:ilvl w:val="1"/>
                <w:numId w:val="30"/>
              </w:numPr>
              <w:tabs>
                <w:tab w:val="num" w:pos="1440"/>
              </w:tabs>
              <w:autoSpaceDE w:val="0"/>
              <w:autoSpaceDN w:val="0"/>
              <w:adjustRightInd w:val="0"/>
              <w:rPr>
                <w:rFonts w:ascii="Helvetica" w:eastAsia="SimSun" w:hAnsi="Helvetica" w:cs="Tahoma"/>
                <w:szCs w:val="22"/>
                <w:lang w:eastAsia="en-AU"/>
              </w:rPr>
            </w:pPr>
            <w:r w:rsidRPr="008A6E47">
              <w:rPr>
                <w:rFonts w:ascii="Helvetica" w:eastAsia="SimSun" w:hAnsi="Helvetica" w:cs="Tahoma" w:hint="cs"/>
                <w:szCs w:val="22"/>
                <w:cs/>
                <w:lang w:eastAsia="en-AU" w:bidi="th-TH"/>
              </w:rPr>
              <w:t>สำหรับข้อมูลเพิ่มเติม</w:t>
            </w:r>
            <w:r w:rsidRPr="008A6E47">
              <w:rPr>
                <w:rFonts w:ascii="Helvetica" w:eastAsia="SimSun" w:hAnsi="Helvetica" w:cs="Tahoma"/>
                <w:szCs w:val="22"/>
                <w:cs/>
                <w:lang w:eastAsia="en-AU" w:bidi="th-TH"/>
              </w:rPr>
              <w:t xml:space="preserve"> </w:t>
            </w:r>
            <w:r w:rsidRPr="008A6E47">
              <w:rPr>
                <w:rFonts w:ascii="Helvetica" w:eastAsia="SimSun" w:hAnsi="Helvetica" w:cs="Tahoma" w:hint="cs"/>
                <w:szCs w:val="22"/>
                <w:cs/>
                <w:lang w:eastAsia="en-AU" w:bidi="th-TH"/>
              </w:rPr>
              <w:t>หาดูได้ที่</w:t>
            </w:r>
            <w:r w:rsidR="000F4056">
              <w:fldChar w:fldCharType="begin"/>
            </w:r>
            <w:r w:rsidR="000F4056">
              <w:instrText xml:space="preserve"> HYPERLINK "https://www.covid19.act.gov.au/__data/assets/pdf_file/0009/1641564/PICC0093-Factsheet-Collecting-and-storing-customer-information-in-COVID-19.pdf" </w:instrText>
            </w:r>
            <w:r w:rsidR="000F4056">
              <w:fldChar w:fldCharType="separate"/>
            </w:r>
            <w:r w:rsidRPr="00B56ACB">
              <w:rPr>
                <w:rStyle w:val="Hyperlink"/>
                <w:rFonts w:ascii="Helvetica" w:eastAsia="SimSun" w:hAnsi="Helvetica" w:cs="Tahoma" w:hint="cs"/>
                <w:szCs w:val="22"/>
                <w:cs/>
                <w:lang w:eastAsia="en-AU" w:bidi="th-TH"/>
              </w:rPr>
              <w:t>เอกสารข้อเท็จจริงเกี่ยวกับการรวบรวมและจัดเก็บข้อมูลของลูกค้า</w:t>
            </w:r>
            <w:r w:rsidR="000F4056">
              <w:rPr>
                <w:rStyle w:val="Hyperlink"/>
                <w:rFonts w:ascii="Helvetica" w:eastAsia="SimSun" w:hAnsi="Helvetica" w:cs="Tahoma"/>
                <w:szCs w:val="22"/>
                <w:lang w:eastAsia="en-AU" w:bidi="th-TH"/>
              </w:rPr>
              <w:fldChar w:fldCharType="end"/>
            </w:r>
          </w:p>
          <w:p w14:paraId="74648CA5" w14:textId="77777777" w:rsidR="006F3C9F" w:rsidRPr="00C250C5" w:rsidRDefault="006F3C9F" w:rsidP="00C72E79">
            <w:pPr>
              <w:tabs>
                <w:tab w:val="num" w:pos="720"/>
              </w:tabs>
              <w:autoSpaceDE w:val="0"/>
              <w:autoSpaceDN w:val="0"/>
              <w:adjustRightInd w:val="0"/>
              <w:ind w:left="360"/>
              <w:rPr>
                <w:rFonts w:ascii="Helvetica" w:eastAsia="SimSun" w:hAnsi="Helvetica" w:cs="Tahoma"/>
                <w:szCs w:val="22"/>
                <w:lang w:eastAsia="en-AU"/>
              </w:rPr>
            </w:pPr>
          </w:p>
        </w:tc>
      </w:tr>
      <w:tr w:rsidR="006F3C9F" w:rsidRPr="006F3C9F" w14:paraId="603CB520" w14:textId="507480B7" w:rsidTr="002C2E55">
        <w:trPr>
          <w:trHeight w:val="466"/>
        </w:trPr>
        <w:tc>
          <w:tcPr>
            <w:tcW w:w="7259" w:type="dxa"/>
            <w:shd w:val="clear" w:color="auto" w:fill="auto"/>
            <w:vAlign w:val="center"/>
          </w:tcPr>
          <w:p w14:paraId="3FA2F0FE" w14:textId="7EAFE8F7" w:rsidR="006F3C9F" w:rsidRPr="006F3C9F" w:rsidRDefault="006F3C9F" w:rsidP="006F3C9F">
            <w:pPr>
              <w:pStyle w:val="ListParagraph"/>
              <w:numPr>
                <w:ilvl w:val="0"/>
                <w:numId w:val="32"/>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lastRenderedPageBreak/>
              <w:t>Put up signs</w:t>
            </w:r>
          </w:p>
          <w:p w14:paraId="69041371" w14:textId="77777777" w:rsidR="006F3C9F" w:rsidRPr="006F3C9F" w:rsidRDefault="006F3C9F" w:rsidP="006F3C9F">
            <w:pPr>
              <w:numPr>
                <w:ilvl w:val="1"/>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t>Display a sign at the entrance saying how many people can be on the premises.</w:t>
            </w:r>
          </w:p>
          <w:p w14:paraId="5C6AC7B7" w14:textId="77777777" w:rsidR="006F3C9F" w:rsidRPr="006F3C9F" w:rsidRDefault="006F3C9F" w:rsidP="006F3C9F">
            <w:pPr>
              <w:numPr>
                <w:ilvl w:val="1"/>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t>Place signs at the entry to each usable space saying how many people can be in that space.</w:t>
            </w:r>
          </w:p>
          <w:p w14:paraId="077CA661" w14:textId="77777777" w:rsidR="006F3C9F" w:rsidRPr="006F3C9F" w:rsidRDefault="006F3C9F" w:rsidP="006F3C9F">
            <w:pPr>
              <w:numPr>
                <w:ilvl w:val="1"/>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t>Display messaging for patrons to stay home if unwell.</w:t>
            </w:r>
          </w:p>
          <w:p w14:paraId="5407841F" w14:textId="77777777" w:rsidR="006F3C9F" w:rsidRPr="006F3C9F" w:rsidRDefault="006F3C9F" w:rsidP="006F3C9F">
            <w:pPr>
              <w:numPr>
                <w:ilvl w:val="1"/>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t>Find the signage that best suits your venue/event at our </w:t>
            </w:r>
            <w:hyperlink r:id="rId21" w:anchor="#Downloadable-posters" w:history="1">
              <w:r w:rsidRPr="006F3C9F">
                <w:rPr>
                  <w:rFonts w:ascii="Helvetica" w:eastAsia="SimSun" w:hAnsi="Helvetica" w:cs="Tahoma"/>
                  <w:szCs w:val="22"/>
                  <w:lang w:eastAsia="en-AU" w:bidi="th-TH"/>
                </w:rPr>
                <w:t>Business resources</w:t>
              </w:r>
            </w:hyperlink>
            <w:r w:rsidRPr="006F3C9F">
              <w:rPr>
                <w:rFonts w:ascii="Helvetica" w:eastAsia="SimSun" w:hAnsi="Helvetica" w:cs="Tahoma"/>
                <w:szCs w:val="22"/>
                <w:lang w:eastAsia="en-AU" w:bidi="th-TH"/>
              </w:rPr>
              <w:t> page.</w:t>
            </w:r>
          </w:p>
          <w:p w14:paraId="3F646B89" w14:textId="77777777" w:rsidR="006F3C9F" w:rsidRPr="006F3C9F" w:rsidRDefault="006F3C9F" w:rsidP="006F3C9F">
            <w:pPr>
              <w:numPr>
                <w:ilvl w:val="0"/>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t>Manage the crowd</w:t>
            </w:r>
          </w:p>
          <w:p w14:paraId="0A7E2B2F" w14:textId="77777777" w:rsidR="006F3C9F" w:rsidRPr="006F3C9F" w:rsidRDefault="006F3C9F" w:rsidP="006F3C9F">
            <w:pPr>
              <w:numPr>
                <w:ilvl w:val="1"/>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lastRenderedPageBreak/>
              <w:t>Manage the flow of people to promote physical distancing, particularly where people enter and leave the facility.</w:t>
            </w:r>
          </w:p>
          <w:p w14:paraId="254B5755" w14:textId="77777777" w:rsidR="006F3C9F" w:rsidRPr="006F3C9F" w:rsidRDefault="006F3C9F" w:rsidP="006F3C9F">
            <w:pPr>
              <w:numPr>
                <w:ilvl w:val="1"/>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t>Place chairs in the waiting room as far apart as possible; preferably 1.5 metres apart.</w:t>
            </w:r>
          </w:p>
          <w:p w14:paraId="566226A1" w14:textId="77777777" w:rsidR="006F3C9F" w:rsidRPr="006F3C9F" w:rsidRDefault="006F3C9F" w:rsidP="006F3C9F">
            <w:pPr>
              <w:numPr>
                <w:ilvl w:val="1"/>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t>Encourage patrons to keep 1.5 metres away from other people/groups they do not know.</w:t>
            </w:r>
          </w:p>
          <w:p w14:paraId="1429CA1D" w14:textId="3A76CE01" w:rsidR="006F3C9F" w:rsidRPr="006F3C9F" w:rsidRDefault="006F3C9F" w:rsidP="006F3C9F">
            <w:pPr>
              <w:numPr>
                <w:ilvl w:val="1"/>
                <w:numId w:val="30"/>
              </w:numPr>
              <w:spacing w:before="100" w:beforeAutospacing="1" w:after="96"/>
              <w:rPr>
                <w:rFonts w:ascii="Helvetica" w:eastAsia="SimSun" w:hAnsi="Helvetica" w:cs="Tahoma"/>
                <w:szCs w:val="22"/>
                <w:lang w:eastAsia="en-AU" w:bidi="th-TH"/>
              </w:rPr>
            </w:pPr>
            <w:r w:rsidRPr="006F3C9F">
              <w:rPr>
                <w:rFonts w:ascii="Helvetica" w:eastAsia="SimSun" w:hAnsi="Helvetica" w:cs="Tahoma"/>
                <w:szCs w:val="22"/>
                <w:lang w:eastAsia="en-AU" w:bidi="th-TH"/>
              </w:rPr>
              <w:t>Encourage patrons to leave the venue quickly after their session finishes.</w:t>
            </w:r>
          </w:p>
        </w:tc>
        <w:tc>
          <w:tcPr>
            <w:tcW w:w="7259" w:type="dxa"/>
            <w:vAlign w:val="center"/>
          </w:tcPr>
          <w:p w14:paraId="0E5B0201" w14:textId="75B38D11" w:rsidR="00C250C5" w:rsidRPr="00C250C5" w:rsidRDefault="00C250C5" w:rsidP="00086317">
            <w:pPr>
              <w:pStyle w:val="ListParagraph"/>
              <w:numPr>
                <w:ilvl w:val="0"/>
                <w:numId w:val="32"/>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lastRenderedPageBreak/>
              <w:t>การวางป้ายประกาศ</w:t>
            </w:r>
          </w:p>
          <w:p w14:paraId="54688ED1" w14:textId="6757718B" w:rsidR="00C250C5" w:rsidRPr="00C250C5" w:rsidRDefault="00C250C5" w:rsidP="00086317">
            <w:pPr>
              <w:numPr>
                <w:ilvl w:val="1"/>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t>แสดงป้ายที่ทางเข้าเพื่อบอกจำนวนคนที่สามารถเข้ามาในสถานที่ได้</w:t>
            </w:r>
          </w:p>
          <w:p w14:paraId="4A3BD971" w14:textId="4F1D9C9C" w:rsidR="00C250C5" w:rsidRPr="00C250C5" w:rsidRDefault="00C250C5" w:rsidP="00086317">
            <w:pPr>
              <w:numPr>
                <w:ilvl w:val="1"/>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t>ติดป้ายไว้ที่ทางเข้าของพื้นที่ใช้สอยแต่และแห่งโดยแจ้งจำนวนคนที่สามารถเข้ามาในพื้นที่นั้นได้</w:t>
            </w:r>
          </w:p>
          <w:p w14:paraId="7511A501" w14:textId="37E92EE6" w:rsidR="00C250C5" w:rsidRPr="00C250C5" w:rsidRDefault="00C250C5" w:rsidP="00086317">
            <w:pPr>
              <w:numPr>
                <w:ilvl w:val="1"/>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t>แสดงข้อความเพื่อให้ลูกค้าเก็บตัวอยู่บ้าน</w:t>
            </w:r>
            <w:r w:rsidRPr="00C250C5">
              <w:rPr>
                <w:rFonts w:ascii="Helvetica" w:eastAsia="SimSun" w:hAnsi="Helvetica" w:cs="Tahoma"/>
                <w:szCs w:val="22"/>
                <w:cs/>
                <w:lang w:eastAsia="en-AU" w:bidi="th-TH"/>
              </w:rPr>
              <w:t xml:space="preserve"> </w:t>
            </w:r>
            <w:r w:rsidRPr="00C250C5">
              <w:rPr>
                <w:rFonts w:ascii="Helvetica" w:eastAsia="SimSun" w:hAnsi="Helvetica" w:cs="Tahoma" w:hint="cs"/>
                <w:szCs w:val="22"/>
                <w:cs/>
                <w:lang w:eastAsia="en-AU" w:bidi="th-TH"/>
              </w:rPr>
              <w:t>หากไม่สบาย</w:t>
            </w:r>
          </w:p>
          <w:p w14:paraId="40F41937" w14:textId="5ED690F3" w:rsidR="00C250C5" w:rsidRPr="00C250C5" w:rsidRDefault="00C250C5" w:rsidP="00086317">
            <w:pPr>
              <w:numPr>
                <w:ilvl w:val="1"/>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t>ค้นหาป้ายสัญญาณที่เหมาะสมกับสถานประกอบการ</w:t>
            </w:r>
            <w:r w:rsidRPr="00C250C5">
              <w:rPr>
                <w:rFonts w:ascii="Helvetica" w:eastAsia="SimSun" w:hAnsi="Helvetica" w:cs="Tahoma"/>
                <w:szCs w:val="22"/>
                <w:cs/>
                <w:lang w:eastAsia="en-AU" w:bidi="th-TH"/>
              </w:rPr>
              <w:t>/</w:t>
            </w:r>
            <w:r w:rsidRPr="00C250C5">
              <w:rPr>
                <w:rFonts w:ascii="Helvetica" w:eastAsia="SimSun" w:hAnsi="Helvetica" w:cs="Tahoma" w:hint="cs"/>
                <w:szCs w:val="22"/>
                <w:cs/>
                <w:lang w:eastAsia="en-AU" w:bidi="th-TH"/>
              </w:rPr>
              <w:t>งานอีเว้นต์ของคุณมากที่สุดได้ที่เพจแหล่งข้อมูลทางธุรกิจของเรา</w:t>
            </w:r>
          </w:p>
          <w:p w14:paraId="6F782493" w14:textId="1E45AD00" w:rsidR="00C250C5" w:rsidRPr="00C250C5" w:rsidRDefault="00C250C5" w:rsidP="00086317">
            <w:pPr>
              <w:numPr>
                <w:ilvl w:val="0"/>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t>การควบคุมฝูงชน</w:t>
            </w:r>
          </w:p>
          <w:p w14:paraId="6F20142F" w14:textId="1A686E3C" w:rsidR="00C250C5" w:rsidRPr="00C250C5" w:rsidRDefault="00C250C5" w:rsidP="00086317">
            <w:pPr>
              <w:numPr>
                <w:ilvl w:val="1"/>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t>ควบคุมการไหลเวียนของผู้คนเพื่อส่งเสริมมาตรการรักษาระยะห่างทางกายภาพ</w:t>
            </w:r>
            <w:r w:rsidRPr="00C250C5">
              <w:rPr>
                <w:rFonts w:ascii="Helvetica" w:eastAsia="SimSun" w:hAnsi="Helvetica" w:cs="Tahoma"/>
                <w:szCs w:val="22"/>
                <w:cs/>
                <w:lang w:eastAsia="en-AU" w:bidi="th-TH"/>
              </w:rPr>
              <w:t xml:space="preserve"> </w:t>
            </w:r>
            <w:r w:rsidRPr="00C250C5">
              <w:rPr>
                <w:rFonts w:ascii="Helvetica" w:eastAsia="SimSun" w:hAnsi="Helvetica" w:cs="Tahoma" w:hint="cs"/>
                <w:szCs w:val="22"/>
                <w:cs/>
                <w:lang w:eastAsia="en-AU" w:bidi="th-TH"/>
              </w:rPr>
              <w:t>โดยเฉพาะในบริเวณที่มีผู้คนเข้าและออกจากสถานที่</w:t>
            </w:r>
          </w:p>
          <w:p w14:paraId="3CB347C9" w14:textId="1497D5E5" w:rsidR="00C250C5" w:rsidRPr="00C250C5" w:rsidRDefault="00C250C5" w:rsidP="00086317">
            <w:pPr>
              <w:numPr>
                <w:ilvl w:val="1"/>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lastRenderedPageBreak/>
              <w:t>วางเก้าอี้ในห้องนั่งรอให้ห่างกันมากที่สุดเท่าที่จะทำได้</w:t>
            </w:r>
            <w:r w:rsidRPr="00C250C5">
              <w:rPr>
                <w:rFonts w:ascii="Helvetica" w:eastAsia="SimSun" w:hAnsi="Helvetica" w:cs="Tahoma"/>
                <w:szCs w:val="22"/>
                <w:cs/>
                <w:lang w:eastAsia="en-AU" w:bidi="th-TH"/>
              </w:rPr>
              <w:t xml:space="preserve"> </w:t>
            </w:r>
            <w:r w:rsidRPr="00C250C5">
              <w:rPr>
                <w:rFonts w:ascii="Helvetica" w:eastAsia="SimSun" w:hAnsi="Helvetica" w:cs="Tahoma" w:hint="cs"/>
                <w:szCs w:val="22"/>
                <w:cs/>
                <w:lang w:eastAsia="en-AU" w:bidi="th-TH"/>
              </w:rPr>
              <w:t>โดยควรเว้นห่างกัน</w:t>
            </w:r>
            <w:r w:rsidRPr="00C250C5">
              <w:rPr>
                <w:rFonts w:ascii="Helvetica" w:eastAsia="SimSun" w:hAnsi="Helvetica" w:cs="Tahoma"/>
                <w:szCs w:val="22"/>
                <w:cs/>
                <w:lang w:eastAsia="en-AU" w:bidi="th-TH"/>
              </w:rPr>
              <w:t xml:space="preserve"> </w:t>
            </w:r>
            <w:r w:rsidRPr="00C250C5">
              <w:rPr>
                <w:rFonts w:ascii="Helvetica" w:eastAsia="SimSun" w:hAnsi="Helvetica" w:cs="Tahoma"/>
                <w:szCs w:val="22"/>
                <w:lang w:eastAsia="en-AU" w:bidi="th-TH"/>
              </w:rPr>
              <w:t>1.5</w:t>
            </w:r>
            <w:r w:rsidRPr="00C250C5">
              <w:rPr>
                <w:rFonts w:ascii="Helvetica" w:eastAsia="SimSun" w:hAnsi="Helvetica" w:cs="Tahoma"/>
                <w:szCs w:val="22"/>
                <w:cs/>
                <w:lang w:eastAsia="en-AU" w:bidi="th-TH"/>
              </w:rPr>
              <w:t xml:space="preserve"> </w:t>
            </w:r>
            <w:r w:rsidRPr="00C250C5">
              <w:rPr>
                <w:rFonts w:ascii="Helvetica" w:eastAsia="SimSun" w:hAnsi="Helvetica" w:cs="Tahoma" w:hint="cs"/>
                <w:szCs w:val="22"/>
                <w:cs/>
                <w:lang w:eastAsia="en-AU" w:bidi="th-TH"/>
              </w:rPr>
              <w:t>เมตร</w:t>
            </w:r>
          </w:p>
          <w:p w14:paraId="44D5B579" w14:textId="23C5E8BE" w:rsidR="00C250C5" w:rsidRPr="00C250C5" w:rsidRDefault="00C250C5" w:rsidP="00086317">
            <w:pPr>
              <w:numPr>
                <w:ilvl w:val="1"/>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t>สนับสนุนให้ลูกค้าอยู่ห่าง</w:t>
            </w:r>
            <w:r w:rsidRPr="00C250C5">
              <w:rPr>
                <w:rFonts w:ascii="Helvetica" w:eastAsia="SimSun" w:hAnsi="Helvetica" w:cs="Tahoma"/>
                <w:szCs w:val="22"/>
                <w:cs/>
                <w:lang w:eastAsia="en-AU" w:bidi="th-TH"/>
              </w:rPr>
              <w:t xml:space="preserve"> </w:t>
            </w:r>
            <w:r w:rsidRPr="00C250C5">
              <w:rPr>
                <w:rFonts w:ascii="Helvetica" w:eastAsia="SimSun" w:hAnsi="Helvetica" w:cs="Tahoma"/>
                <w:szCs w:val="22"/>
                <w:lang w:eastAsia="en-AU" w:bidi="th-TH"/>
              </w:rPr>
              <w:t>1.5</w:t>
            </w:r>
            <w:r w:rsidRPr="00C250C5">
              <w:rPr>
                <w:rFonts w:ascii="Helvetica" w:eastAsia="SimSun" w:hAnsi="Helvetica" w:cs="Tahoma"/>
                <w:szCs w:val="22"/>
                <w:cs/>
                <w:lang w:eastAsia="en-AU" w:bidi="th-TH"/>
              </w:rPr>
              <w:t xml:space="preserve"> </w:t>
            </w:r>
            <w:r w:rsidRPr="00C250C5">
              <w:rPr>
                <w:rFonts w:ascii="Helvetica" w:eastAsia="SimSun" w:hAnsi="Helvetica" w:cs="Tahoma" w:hint="cs"/>
                <w:szCs w:val="22"/>
                <w:cs/>
                <w:lang w:eastAsia="en-AU" w:bidi="th-TH"/>
              </w:rPr>
              <w:t>เมตรจากลูกค้าท่านอื่น</w:t>
            </w:r>
            <w:r w:rsidRPr="00C250C5">
              <w:rPr>
                <w:rFonts w:ascii="Helvetica" w:eastAsia="SimSun" w:hAnsi="Helvetica" w:cs="Tahoma"/>
                <w:szCs w:val="22"/>
                <w:cs/>
                <w:lang w:eastAsia="en-AU" w:bidi="th-TH"/>
              </w:rPr>
              <w:t>/</w:t>
            </w:r>
            <w:r w:rsidRPr="00C250C5">
              <w:rPr>
                <w:rFonts w:ascii="Helvetica" w:eastAsia="SimSun" w:hAnsi="Helvetica" w:cs="Tahoma" w:hint="cs"/>
                <w:szCs w:val="22"/>
                <w:cs/>
                <w:lang w:eastAsia="en-AU" w:bidi="th-TH"/>
              </w:rPr>
              <w:t>กลุ่มอื่นที่พวกเขาไม่รู้จัก</w:t>
            </w:r>
            <w:r w:rsidRPr="00C250C5">
              <w:rPr>
                <w:rFonts w:ascii="Helvetica" w:eastAsia="SimSun" w:hAnsi="Helvetica" w:cs="Tahoma"/>
                <w:szCs w:val="22"/>
                <w:cs/>
                <w:lang w:eastAsia="en-AU" w:bidi="th-TH"/>
              </w:rPr>
              <w:t xml:space="preserve"> </w:t>
            </w:r>
          </w:p>
          <w:p w14:paraId="207AC02D" w14:textId="65A0669C" w:rsidR="006F3C9F" w:rsidRPr="006F3C9F" w:rsidRDefault="00C250C5" w:rsidP="00086317">
            <w:pPr>
              <w:numPr>
                <w:ilvl w:val="1"/>
                <w:numId w:val="30"/>
              </w:numPr>
              <w:spacing w:before="100" w:beforeAutospacing="1" w:after="96"/>
              <w:rPr>
                <w:rFonts w:ascii="Helvetica" w:eastAsia="SimSun" w:hAnsi="Helvetica" w:cs="Tahoma"/>
                <w:szCs w:val="22"/>
                <w:lang w:eastAsia="en-AU" w:bidi="th-TH"/>
              </w:rPr>
            </w:pPr>
            <w:r w:rsidRPr="00C250C5">
              <w:rPr>
                <w:rFonts w:ascii="Helvetica" w:eastAsia="SimSun" w:hAnsi="Helvetica" w:cs="Tahoma" w:hint="cs"/>
                <w:szCs w:val="22"/>
                <w:cs/>
                <w:lang w:eastAsia="en-AU" w:bidi="th-TH"/>
              </w:rPr>
              <w:t>สนับสนุนให้ลูกค้าออกจากสถานที่อย่างรวดเร็วหลังจากที่พวกเขาเสร็จสิ้นภารกิจแล้ว</w:t>
            </w:r>
          </w:p>
        </w:tc>
      </w:tr>
      <w:tr w:rsidR="006F3C9F" w:rsidRPr="006F3C9F" w14:paraId="02120CB5" w14:textId="202B5411" w:rsidTr="002C2E55">
        <w:trPr>
          <w:trHeight w:val="466"/>
        </w:trPr>
        <w:tc>
          <w:tcPr>
            <w:tcW w:w="7259" w:type="dxa"/>
            <w:shd w:val="clear" w:color="auto" w:fill="auto"/>
            <w:vAlign w:val="center"/>
          </w:tcPr>
          <w:p w14:paraId="256470E0" w14:textId="77777777" w:rsidR="006F3C9F" w:rsidRPr="006F3C9F" w:rsidRDefault="006F3C9F" w:rsidP="006F3C9F">
            <w:pPr>
              <w:numPr>
                <w:ilvl w:val="0"/>
                <w:numId w:val="32"/>
              </w:numPr>
              <w:spacing w:before="100" w:beforeAutospacing="1" w:after="96"/>
              <w:rPr>
                <w:rFonts w:ascii="Helvetica" w:eastAsia="Times New Roman" w:hAnsi="Helvetica" w:cs="Tahoma"/>
                <w:snapToGrid/>
                <w:color w:val="313131"/>
                <w:szCs w:val="22"/>
                <w:lang w:eastAsia="en-AU"/>
              </w:rPr>
            </w:pPr>
            <w:r w:rsidRPr="006F3C9F">
              <w:rPr>
                <w:rFonts w:ascii="Helvetica" w:hAnsi="Helvetica" w:cs="Tahoma"/>
                <w:color w:val="313131"/>
                <w:szCs w:val="22"/>
              </w:rPr>
              <w:lastRenderedPageBreak/>
              <w:t>Keep activities COVID safe</w:t>
            </w:r>
          </w:p>
          <w:p w14:paraId="194B0710" w14:textId="77777777"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Follow the guidance outlined in the </w:t>
            </w:r>
            <w:hyperlink r:id="rId22" w:history="1">
              <w:r w:rsidRPr="006F3C9F">
                <w:rPr>
                  <w:rStyle w:val="Hyperlink"/>
                  <w:rFonts w:ascii="Helvetica" w:hAnsi="Helvetica" w:cs="Tahoma"/>
                  <w:color w:val="313131"/>
                  <w:szCs w:val="22"/>
                </w:rPr>
                <w:t>COVID Safety Plan for adult services</w:t>
              </w:r>
            </w:hyperlink>
            <w:r w:rsidRPr="006F3C9F">
              <w:rPr>
                <w:rFonts w:ascii="Helvetica" w:hAnsi="Helvetica" w:cs="Tahoma"/>
                <w:color w:val="313131"/>
                <w:szCs w:val="22"/>
              </w:rPr>
              <w:t>.</w:t>
            </w:r>
          </w:p>
          <w:p w14:paraId="6E5AA170" w14:textId="77777777"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Limit the time patrons spend on the premises to less than two hours.</w:t>
            </w:r>
          </w:p>
          <w:p w14:paraId="25F04179" w14:textId="77777777"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Request patrons sit at the bar or a table to consume food and/or alcohol, away from the area where orders are taken.</w:t>
            </w:r>
          </w:p>
          <w:p w14:paraId="0D0C7522" w14:textId="77777777"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Ensure groups of people in queues who do not know each other keep 1.5 metres apart.</w:t>
            </w:r>
          </w:p>
          <w:p w14:paraId="31F65957" w14:textId="77777777"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For guidance on operating licensed venues, see the information for c</w:t>
            </w:r>
            <w:hyperlink r:id="rId23" w:anchor="restrictions" w:history="1">
              <w:r w:rsidRPr="006F3C9F">
                <w:rPr>
                  <w:rStyle w:val="Hyperlink"/>
                  <w:rFonts w:ascii="Helvetica" w:hAnsi="Helvetica" w:cs="Tahoma"/>
                  <w:color w:val="313131"/>
                  <w:szCs w:val="22"/>
                </w:rPr>
                <w:t>afés, restaurants other hospitality</w:t>
              </w:r>
            </w:hyperlink>
            <w:r w:rsidRPr="006F3C9F">
              <w:rPr>
                <w:rFonts w:ascii="Helvetica" w:hAnsi="Helvetica" w:cs="Tahoma"/>
                <w:color w:val="313131"/>
                <w:szCs w:val="22"/>
              </w:rPr>
              <w:t> sector businesses.</w:t>
            </w:r>
          </w:p>
          <w:p w14:paraId="52CE3D17" w14:textId="77777777" w:rsidR="006F3C9F" w:rsidRPr="006F3C9F" w:rsidRDefault="006F3C9F" w:rsidP="006F3C9F">
            <w:pPr>
              <w:numPr>
                <w:ilvl w:val="0"/>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Keep COVID safe</w:t>
            </w:r>
          </w:p>
          <w:p w14:paraId="4D0A7711" w14:textId="77777777"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Follow your </w:t>
            </w:r>
            <w:hyperlink r:id="rId24" w:history="1">
              <w:r w:rsidRPr="006F3C9F">
                <w:rPr>
                  <w:rStyle w:val="Hyperlink"/>
                  <w:rFonts w:ascii="Helvetica" w:hAnsi="Helvetica" w:cs="Tahoma"/>
                  <w:color w:val="313131"/>
                  <w:szCs w:val="22"/>
                </w:rPr>
                <w:t>COVID Safety Plan for adult services</w:t>
              </w:r>
            </w:hyperlink>
            <w:r w:rsidRPr="006F3C9F">
              <w:rPr>
                <w:rFonts w:ascii="Helvetica" w:hAnsi="Helvetica" w:cs="Tahoma"/>
                <w:color w:val="313131"/>
                <w:szCs w:val="22"/>
              </w:rPr>
              <w:t>.</w:t>
            </w:r>
          </w:p>
          <w:p w14:paraId="2586AD9B" w14:textId="77777777"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Clean high-touch areas and objects frequently - download the </w:t>
            </w:r>
            <w:hyperlink r:id="rId25" w:history="1">
              <w:r w:rsidRPr="006F3C9F">
                <w:rPr>
                  <w:rStyle w:val="Hyperlink"/>
                  <w:rFonts w:ascii="Helvetica" w:hAnsi="Helvetica" w:cs="Tahoma"/>
                  <w:color w:val="313131"/>
                  <w:szCs w:val="22"/>
                </w:rPr>
                <w:t>WorkSafe cleaning checklist</w:t>
              </w:r>
            </w:hyperlink>
            <w:r w:rsidRPr="006F3C9F">
              <w:rPr>
                <w:rFonts w:ascii="Helvetica" w:hAnsi="Helvetica" w:cs="Tahoma"/>
                <w:color w:val="313131"/>
                <w:szCs w:val="22"/>
              </w:rPr>
              <w:t> for more information.</w:t>
            </w:r>
          </w:p>
          <w:p w14:paraId="3ABED266" w14:textId="77777777"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lastRenderedPageBreak/>
              <w:t>Encourage physical distancing of 1.5 metres between people and groups that don’t know each other.</w:t>
            </w:r>
          </w:p>
          <w:p w14:paraId="4AB7B889" w14:textId="5DE5BA78" w:rsidR="006F3C9F" w:rsidRPr="006F3C9F" w:rsidRDefault="006F3C9F" w:rsidP="006F3C9F">
            <w:pPr>
              <w:numPr>
                <w:ilvl w:val="1"/>
                <w:numId w:val="32"/>
              </w:numPr>
              <w:spacing w:before="100" w:beforeAutospacing="1" w:after="96"/>
              <w:rPr>
                <w:rFonts w:ascii="Helvetica" w:hAnsi="Helvetica" w:cs="Tahoma"/>
                <w:color w:val="313131"/>
                <w:szCs w:val="22"/>
              </w:rPr>
            </w:pPr>
            <w:r w:rsidRPr="006F3C9F">
              <w:rPr>
                <w:rFonts w:ascii="Helvetica" w:hAnsi="Helvetica" w:cs="Tahoma"/>
                <w:color w:val="313131"/>
                <w:szCs w:val="22"/>
              </w:rPr>
              <w:t>Ask staff and patrons to stay at home if they are feeling unwell</w:t>
            </w:r>
          </w:p>
        </w:tc>
        <w:tc>
          <w:tcPr>
            <w:tcW w:w="7259" w:type="dxa"/>
            <w:vAlign w:val="center"/>
          </w:tcPr>
          <w:p w14:paraId="25C4C01E" w14:textId="21CB6070" w:rsidR="00C250C5" w:rsidRPr="00066663" w:rsidRDefault="00C250C5" w:rsidP="00066663">
            <w:pPr>
              <w:numPr>
                <w:ilvl w:val="0"/>
                <w:numId w:val="32"/>
              </w:numPr>
              <w:spacing w:before="100" w:beforeAutospacing="1" w:after="96"/>
              <w:rPr>
                <w:rFonts w:ascii="Helvetica" w:hAnsi="Helvetica" w:cs="Tahoma"/>
                <w:color w:val="313131"/>
                <w:szCs w:val="22"/>
              </w:rPr>
            </w:pPr>
            <w:r w:rsidRPr="00066663">
              <w:rPr>
                <w:rFonts w:ascii="Helvetica" w:hAnsi="Helvetica" w:cs="Tahoma" w:hint="cs"/>
                <w:color w:val="313131"/>
                <w:szCs w:val="22"/>
                <w:cs/>
                <w:lang w:bidi="th-TH"/>
              </w:rPr>
              <w:lastRenderedPageBreak/>
              <w:t>ปฏิบัติตามมาตรการความปลอดภัยจากโรค</w:t>
            </w:r>
            <w:r w:rsidRPr="00066663">
              <w:rPr>
                <w:rFonts w:ascii="Helvetica" w:hAnsi="Helvetica" w:cs="Tahoma"/>
                <w:color w:val="313131"/>
                <w:szCs w:val="22"/>
                <w:cs/>
                <w:lang w:bidi="th-TH"/>
              </w:rPr>
              <w:t xml:space="preserve"> </w:t>
            </w:r>
            <w:r w:rsidRPr="00066663">
              <w:rPr>
                <w:rFonts w:ascii="Helvetica" w:hAnsi="Helvetica" w:cs="Tahoma"/>
                <w:color w:val="313131"/>
                <w:szCs w:val="22"/>
              </w:rPr>
              <w:t xml:space="preserve">COVID </w:t>
            </w:r>
          </w:p>
          <w:p w14:paraId="080AF453" w14:textId="5D25CF56" w:rsidR="00C250C5" w:rsidRPr="00066663" w:rsidRDefault="00C250C5" w:rsidP="00066663">
            <w:pPr>
              <w:numPr>
                <w:ilvl w:val="1"/>
                <w:numId w:val="32"/>
              </w:numPr>
              <w:tabs>
                <w:tab w:val="num" w:pos="720"/>
              </w:tabs>
              <w:spacing w:before="100" w:beforeAutospacing="1" w:after="96"/>
              <w:rPr>
                <w:rFonts w:ascii="Helvetica" w:hAnsi="Helvetica" w:cs="Tahoma"/>
                <w:color w:val="313131"/>
                <w:szCs w:val="22"/>
                <w:lang w:bidi="th-TH"/>
              </w:rPr>
            </w:pPr>
            <w:r w:rsidRPr="00066663">
              <w:rPr>
                <w:rFonts w:ascii="Helvetica" w:hAnsi="Helvetica" w:cs="Tahoma" w:hint="cs"/>
                <w:color w:val="313131"/>
                <w:szCs w:val="22"/>
                <w:cs/>
                <w:lang w:bidi="th-TH"/>
              </w:rPr>
              <w:t>ปฏิบัติตามคำแนะนำที่ระบุใน</w:t>
            </w:r>
            <w:r w:rsidR="000F4056">
              <w:fldChar w:fldCharType="begin"/>
            </w:r>
            <w:r w:rsidR="000F4056">
              <w:instrText xml:space="preserve"> HYPERLINK "https://www.covid19.act.gov.au/__data/assets/pdf_file/0004/1625017/2008_CV_Safety-Plan_Brothels.pdf" </w:instrText>
            </w:r>
            <w:r w:rsidR="000F4056">
              <w:fldChar w:fldCharType="separate"/>
            </w:r>
            <w:r w:rsidRPr="0046778E">
              <w:rPr>
                <w:rStyle w:val="Hyperlink"/>
                <w:rFonts w:ascii="Helvetica" w:hAnsi="Helvetica" w:cs="Tahoma" w:hint="cs"/>
                <w:color w:val="313131"/>
                <w:szCs w:val="22"/>
                <w:cs/>
                <w:lang w:bidi="th-TH"/>
              </w:rPr>
              <w:t>แผนความปลอดภัยจากโรค</w:t>
            </w:r>
            <w:r w:rsidRPr="0046778E">
              <w:rPr>
                <w:rStyle w:val="Hyperlink"/>
                <w:rFonts w:ascii="Helvetica" w:hAnsi="Helvetica" w:cs="Tahoma"/>
                <w:color w:val="313131"/>
                <w:szCs w:val="22"/>
                <w:cs/>
                <w:lang w:bidi="th-TH"/>
              </w:rPr>
              <w:t xml:space="preserve"> </w:t>
            </w:r>
            <w:r w:rsidRPr="0046778E">
              <w:rPr>
                <w:rStyle w:val="Hyperlink"/>
                <w:rFonts w:ascii="Helvetica" w:hAnsi="Helvetica" w:cs="Tahoma"/>
                <w:color w:val="313131"/>
                <w:szCs w:val="22"/>
              </w:rPr>
              <w:t xml:space="preserve">COVID </w:t>
            </w:r>
            <w:r w:rsidRPr="0046778E">
              <w:rPr>
                <w:rStyle w:val="Hyperlink"/>
                <w:rFonts w:ascii="Helvetica" w:hAnsi="Helvetica" w:cs="Tahoma" w:hint="cs"/>
                <w:color w:val="313131"/>
                <w:szCs w:val="22"/>
                <w:cs/>
                <w:lang w:bidi="th-TH"/>
              </w:rPr>
              <w:t>ในบริการสำหรับผู้ใหญ่</w:t>
            </w:r>
            <w:r w:rsidR="000F4056">
              <w:rPr>
                <w:rStyle w:val="Hyperlink"/>
                <w:rFonts w:ascii="Helvetica" w:hAnsi="Helvetica" w:cs="Tahoma"/>
                <w:color w:val="313131"/>
                <w:szCs w:val="22"/>
                <w:lang w:bidi="th-TH"/>
              </w:rPr>
              <w:fldChar w:fldCharType="end"/>
            </w:r>
          </w:p>
          <w:p w14:paraId="274BDB30" w14:textId="4F75AB13" w:rsidR="00C250C5" w:rsidRPr="00066663" w:rsidRDefault="00C250C5" w:rsidP="00066663">
            <w:pPr>
              <w:numPr>
                <w:ilvl w:val="1"/>
                <w:numId w:val="32"/>
              </w:numPr>
              <w:tabs>
                <w:tab w:val="num" w:pos="720"/>
              </w:tabs>
              <w:spacing w:before="100" w:beforeAutospacing="1" w:after="96"/>
              <w:rPr>
                <w:rFonts w:ascii="Helvetica" w:hAnsi="Helvetica" w:cs="Tahoma"/>
                <w:color w:val="313131"/>
                <w:szCs w:val="22"/>
                <w:lang w:bidi="th-TH"/>
              </w:rPr>
            </w:pPr>
            <w:r w:rsidRPr="00066663">
              <w:rPr>
                <w:rFonts w:ascii="Helvetica" w:hAnsi="Helvetica" w:cs="Tahoma" w:hint="cs"/>
                <w:color w:val="313131"/>
                <w:szCs w:val="22"/>
                <w:cs/>
                <w:lang w:bidi="th-TH"/>
              </w:rPr>
              <w:t>จำกัดเวลาที่ลูกค้าเข้ามาใช้บริการในสถานที่ให้น้อยกว่า</w:t>
            </w:r>
            <w:r w:rsidRPr="00066663">
              <w:rPr>
                <w:rFonts w:ascii="Helvetica" w:hAnsi="Helvetica" w:cs="Tahoma"/>
                <w:color w:val="313131"/>
                <w:szCs w:val="22"/>
                <w:cs/>
                <w:lang w:bidi="th-TH"/>
              </w:rPr>
              <w:t xml:space="preserve"> </w:t>
            </w:r>
            <w:r w:rsidRPr="00066663">
              <w:rPr>
                <w:rFonts w:ascii="Helvetica" w:hAnsi="Helvetica" w:cs="Tahoma"/>
                <w:color w:val="313131"/>
                <w:szCs w:val="22"/>
                <w:lang w:bidi="th-TH"/>
              </w:rPr>
              <w:t>2</w:t>
            </w:r>
            <w:r w:rsidRPr="00066663">
              <w:rPr>
                <w:rFonts w:ascii="Helvetica" w:hAnsi="Helvetica" w:cs="Tahoma"/>
                <w:color w:val="313131"/>
                <w:szCs w:val="22"/>
                <w:cs/>
                <w:lang w:bidi="th-TH"/>
              </w:rPr>
              <w:t xml:space="preserve"> </w:t>
            </w:r>
            <w:r w:rsidRPr="00066663">
              <w:rPr>
                <w:rFonts w:ascii="Helvetica" w:hAnsi="Helvetica" w:cs="Tahoma" w:hint="cs"/>
                <w:color w:val="313131"/>
                <w:szCs w:val="22"/>
                <w:cs/>
                <w:lang w:bidi="th-TH"/>
              </w:rPr>
              <w:t>ชั่วโมง</w:t>
            </w:r>
          </w:p>
          <w:p w14:paraId="24247B68" w14:textId="1CFF2B48" w:rsidR="00C250C5" w:rsidRPr="00066663" w:rsidRDefault="00C250C5" w:rsidP="00066663">
            <w:pPr>
              <w:numPr>
                <w:ilvl w:val="1"/>
                <w:numId w:val="32"/>
              </w:numPr>
              <w:tabs>
                <w:tab w:val="num" w:pos="720"/>
              </w:tabs>
              <w:spacing w:before="100" w:beforeAutospacing="1" w:after="96"/>
              <w:rPr>
                <w:rFonts w:ascii="Helvetica" w:hAnsi="Helvetica" w:cs="Tahoma"/>
                <w:color w:val="313131"/>
                <w:szCs w:val="22"/>
                <w:lang w:bidi="th-TH"/>
              </w:rPr>
            </w:pPr>
            <w:r w:rsidRPr="00066663">
              <w:rPr>
                <w:rFonts w:ascii="Helvetica" w:hAnsi="Helvetica" w:cs="Tahoma" w:hint="cs"/>
                <w:color w:val="313131"/>
                <w:szCs w:val="22"/>
                <w:cs/>
                <w:lang w:bidi="th-TH"/>
              </w:rPr>
              <w:t>ขอให้ลูกค้านั่งที่บาร์หรือโต๊ะเพื่อรับประทานอาหารและหรือ</w:t>
            </w:r>
            <w:r w:rsidRPr="00066663">
              <w:rPr>
                <w:rFonts w:ascii="Helvetica" w:hAnsi="Helvetica" w:cs="Tahoma"/>
                <w:color w:val="313131"/>
                <w:szCs w:val="22"/>
                <w:cs/>
                <w:lang w:bidi="th-TH"/>
              </w:rPr>
              <w:t>/</w:t>
            </w:r>
            <w:r w:rsidRPr="00066663">
              <w:rPr>
                <w:rFonts w:ascii="Helvetica" w:hAnsi="Helvetica" w:cs="Tahoma" w:hint="cs"/>
                <w:color w:val="313131"/>
                <w:szCs w:val="22"/>
                <w:cs/>
                <w:lang w:bidi="th-TH"/>
              </w:rPr>
              <w:t>ดื่มแอลกอฮอล์โดยให้ห่างจากพื้นที่ที่มีการสั่งซื้อ</w:t>
            </w:r>
          </w:p>
          <w:p w14:paraId="269F1CC0" w14:textId="2C0C8828" w:rsidR="00C250C5" w:rsidRPr="00066663" w:rsidRDefault="00C250C5" w:rsidP="00066663">
            <w:pPr>
              <w:numPr>
                <w:ilvl w:val="1"/>
                <w:numId w:val="32"/>
              </w:numPr>
              <w:tabs>
                <w:tab w:val="num" w:pos="720"/>
              </w:tabs>
              <w:spacing w:before="100" w:beforeAutospacing="1" w:after="96"/>
              <w:rPr>
                <w:rFonts w:ascii="Helvetica" w:hAnsi="Helvetica" w:cs="Tahoma"/>
                <w:color w:val="313131"/>
                <w:szCs w:val="22"/>
                <w:lang w:bidi="th-TH"/>
              </w:rPr>
            </w:pPr>
            <w:r w:rsidRPr="00066663">
              <w:rPr>
                <w:rFonts w:ascii="Helvetica" w:hAnsi="Helvetica" w:cs="Tahoma" w:hint="cs"/>
                <w:color w:val="313131"/>
                <w:szCs w:val="22"/>
                <w:cs/>
                <w:lang w:bidi="th-TH"/>
              </w:rPr>
              <w:t>ให้แน่ใจว่ากลุ่มผู้คนที่ไม่รู้จักกันในคิวซื้อของอยู่ห่างจากกัน</w:t>
            </w:r>
            <w:r w:rsidRPr="00066663">
              <w:rPr>
                <w:rFonts w:ascii="Helvetica" w:hAnsi="Helvetica" w:cs="Tahoma"/>
                <w:color w:val="313131"/>
                <w:szCs w:val="22"/>
                <w:cs/>
                <w:lang w:bidi="th-TH"/>
              </w:rPr>
              <w:t xml:space="preserve"> </w:t>
            </w:r>
            <w:r w:rsidRPr="00066663">
              <w:rPr>
                <w:rFonts w:ascii="Helvetica" w:hAnsi="Helvetica" w:cs="Tahoma"/>
                <w:color w:val="313131"/>
                <w:szCs w:val="22"/>
                <w:lang w:bidi="th-TH"/>
              </w:rPr>
              <w:t>1.5</w:t>
            </w:r>
            <w:r w:rsidRPr="00066663">
              <w:rPr>
                <w:rFonts w:ascii="Helvetica" w:hAnsi="Helvetica" w:cs="Tahoma"/>
                <w:color w:val="313131"/>
                <w:szCs w:val="22"/>
                <w:cs/>
                <w:lang w:bidi="th-TH"/>
              </w:rPr>
              <w:t xml:space="preserve"> </w:t>
            </w:r>
            <w:r w:rsidRPr="00066663">
              <w:rPr>
                <w:rFonts w:ascii="Helvetica" w:hAnsi="Helvetica" w:cs="Tahoma" w:hint="cs"/>
                <w:color w:val="313131"/>
                <w:szCs w:val="22"/>
                <w:cs/>
                <w:lang w:bidi="th-TH"/>
              </w:rPr>
              <w:t>เมตร</w:t>
            </w:r>
          </w:p>
          <w:p w14:paraId="411EAEAB" w14:textId="6DF7F043" w:rsidR="00C250C5" w:rsidRPr="00066663" w:rsidRDefault="00C250C5" w:rsidP="00066663">
            <w:pPr>
              <w:numPr>
                <w:ilvl w:val="1"/>
                <w:numId w:val="32"/>
              </w:numPr>
              <w:tabs>
                <w:tab w:val="num" w:pos="720"/>
              </w:tabs>
              <w:spacing w:before="100" w:beforeAutospacing="1" w:after="96"/>
              <w:rPr>
                <w:rFonts w:ascii="Helvetica" w:hAnsi="Helvetica" w:cs="Tahoma"/>
                <w:color w:val="313131"/>
                <w:szCs w:val="22"/>
                <w:lang w:bidi="th-TH"/>
              </w:rPr>
            </w:pPr>
            <w:r w:rsidRPr="00066663">
              <w:rPr>
                <w:rFonts w:ascii="Helvetica" w:hAnsi="Helvetica" w:cs="Tahoma" w:hint="cs"/>
                <w:color w:val="313131"/>
                <w:szCs w:val="22"/>
                <w:cs/>
                <w:lang w:bidi="th-TH"/>
              </w:rPr>
              <w:t>สำหรับคำแนะนำในการดำเนินงานสถานประกอบการที่มีใบอนุญาต</w:t>
            </w:r>
            <w:r w:rsidRPr="00066663">
              <w:rPr>
                <w:rFonts w:ascii="Helvetica" w:hAnsi="Helvetica" w:cs="Tahoma"/>
                <w:color w:val="313131"/>
                <w:szCs w:val="22"/>
                <w:cs/>
                <w:lang w:bidi="th-TH"/>
              </w:rPr>
              <w:t xml:space="preserve"> </w:t>
            </w:r>
            <w:r w:rsidRPr="00066663">
              <w:rPr>
                <w:rFonts w:ascii="Helvetica" w:hAnsi="Helvetica" w:cs="Tahoma" w:hint="cs"/>
                <w:color w:val="313131"/>
                <w:szCs w:val="22"/>
                <w:cs/>
                <w:lang w:bidi="th-TH"/>
              </w:rPr>
              <w:t>ดูได้ที่ข้อมูลสำหรับธุรกิจประเภท</w:t>
            </w:r>
            <w:r w:rsidRPr="00066663">
              <w:rPr>
                <w:rFonts w:ascii="Helvetica" w:hAnsi="Helvetica" w:cs="Tahoma"/>
                <w:color w:val="313131"/>
                <w:szCs w:val="22"/>
                <w:cs/>
                <w:lang w:bidi="th-TH"/>
              </w:rPr>
              <w:t xml:space="preserve"> </w:t>
            </w:r>
            <w:hyperlink r:id="rId26" w:anchor="restrictions" w:history="1">
              <w:r w:rsidRPr="0046778E">
                <w:rPr>
                  <w:rStyle w:val="Hyperlink"/>
                  <w:rFonts w:ascii="Helvetica" w:hAnsi="Helvetica" w:cs="Tahoma" w:hint="cs"/>
                  <w:color w:val="313131"/>
                  <w:szCs w:val="22"/>
                  <w:cs/>
                </w:rPr>
                <w:t>คาเฟ่</w:t>
              </w:r>
              <w:r w:rsidRPr="0046778E">
                <w:rPr>
                  <w:rStyle w:val="Hyperlink"/>
                  <w:rFonts w:ascii="Helvetica" w:hAnsi="Helvetica" w:cs="Tahoma"/>
                  <w:color w:val="313131"/>
                  <w:szCs w:val="22"/>
                  <w:cs/>
                </w:rPr>
                <w:t xml:space="preserve"> </w:t>
              </w:r>
              <w:r w:rsidRPr="0046778E">
                <w:rPr>
                  <w:rStyle w:val="Hyperlink"/>
                  <w:rFonts w:ascii="Helvetica" w:hAnsi="Helvetica" w:cs="Tahoma" w:hint="cs"/>
                  <w:color w:val="313131"/>
                  <w:szCs w:val="22"/>
                  <w:cs/>
                </w:rPr>
                <w:t>ร้านอาหาร</w:t>
              </w:r>
              <w:r w:rsidRPr="0046778E">
                <w:rPr>
                  <w:rStyle w:val="Hyperlink"/>
                  <w:rFonts w:ascii="Helvetica" w:hAnsi="Helvetica" w:cs="Tahoma"/>
                  <w:color w:val="313131"/>
                  <w:szCs w:val="22"/>
                  <w:cs/>
                </w:rPr>
                <w:t xml:space="preserve"> </w:t>
              </w:r>
              <w:r w:rsidRPr="0046778E">
                <w:rPr>
                  <w:rStyle w:val="Hyperlink"/>
                  <w:rFonts w:ascii="Helvetica" w:hAnsi="Helvetica" w:cs="Tahoma" w:hint="cs"/>
                  <w:color w:val="313131"/>
                  <w:szCs w:val="22"/>
                  <w:cs/>
                </w:rPr>
                <w:t>และให้การต้อนรับ</w:t>
              </w:r>
            </w:hyperlink>
          </w:p>
          <w:p w14:paraId="511FA372" w14:textId="2258626D" w:rsidR="00C250C5" w:rsidRPr="00066663" w:rsidRDefault="00C250C5" w:rsidP="00066663">
            <w:pPr>
              <w:numPr>
                <w:ilvl w:val="0"/>
                <w:numId w:val="32"/>
              </w:numPr>
              <w:spacing w:before="100" w:beforeAutospacing="1" w:after="96"/>
              <w:rPr>
                <w:rFonts w:ascii="Helvetica" w:hAnsi="Helvetica" w:cs="Tahoma"/>
                <w:color w:val="313131"/>
                <w:szCs w:val="22"/>
              </w:rPr>
            </w:pPr>
            <w:r w:rsidRPr="00066663">
              <w:rPr>
                <w:rFonts w:ascii="Helvetica" w:hAnsi="Helvetica" w:cs="Tahoma" w:hint="cs"/>
                <w:color w:val="313131"/>
                <w:szCs w:val="22"/>
                <w:cs/>
                <w:lang w:bidi="th-TH"/>
              </w:rPr>
              <w:t>ปฏิบัติตามมาตรการความปลอดภัยจากโรค</w:t>
            </w:r>
            <w:r w:rsidRPr="00066663">
              <w:rPr>
                <w:rFonts w:ascii="Helvetica" w:hAnsi="Helvetica" w:cs="Tahoma"/>
                <w:color w:val="313131"/>
                <w:szCs w:val="22"/>
                <w:cs/>
                <w:lang w:bidi="th-TH"/>
              </w:rPr>
              <w:t xml:space="preserve"> </w:t>
            </w:r>
            <w:r w:rsidRPr="00066663">
              <w:rPr>
                <w:rFonts w:ascii="Helvetica" w:hAnsi="Helvetica" w:cs="Tahoma"/>
                <w:color w:val="313131"/>
                <w:szCs w:val="22"/>
              </w:rPr>
              <w:t>COVID</w:t>
            </w:r>
          </w:p>
          <w:p w14:paraId="45CE37A3" w14:textId="56A81427" w:rsidR="00C250C5" w:rsidRPr="003033E2" w:rsidRDefault="00C250C5" w:rsidP="003033E2">
            <w:pPr>
              <w:numPr>
                <w:ilvl w:val="1"/>
                <w:numId w:val="32"/>
              </w:numPr>
              <w:tabs>
                <w:tab w:val="num" w:pos="720"/>
              </w:tabs>
              <w:spacing w:before="100" w:beforeAutospacing="1" w:after="96"/>
              <w:rPr>
                <w:rFonts w:ascii="Helvetica" w:hAnsi="Helvetica" w:cs="Tahoma"/>
                <w:color w:val="313131"/>
                <w:szCs w:val="22"/>
                <w:lang w:bidi="th-TH"/>
              </w:rPr>
            </w:pPr>
            <w:r w:rsidRPr="003033E2">
              <w:rPr>
                <w:rFonts w:ascii="Helvetica" w:hAnsi="Helvetica" w:cs="Tahoma" w:hint="cs"/>
                <w:color w:val="313131"/>
                <w:szCs w:val="22"/>
                <w:cs/>
                <w:lang w:bidi="th-TH"/>
              </w:rPr>
              <w:t>ปฏิบัติตาม</w:t>
            </w:r>
            <w:r w:rsidR="000F4056">
              <w:fldChar w:fldCharType="begin"/>
            </w:r>
            <w:r w:rsidR="000F4056">
              <w:instrText xml:space="preserve"> HYPERLINK "https://www.covid19.act.gov.au/__data/assets/pdf_file/0004/1625017/2008_CV_Safety-Plan_Brothels.pdf" </w:instrText>
            </w:r>
            <w:r w:rsidR="000F4056">
              <w:fldChar w:fldCharType="separate"/>
            </w:r>
            <w:r w:rsidRPr="00B64F33">
              <w:rPr>
                <w:rStyle w:val="Hyperlink"/>
                <w:rFonts w:ascii="Helvetica" w:hAnsi="Helvetica" w:cs="Tahoma" w:hint="cs"/>
                <w:color w:val="313131"/>
                <w:szCs w:val="22"/>
                <w:cs/>
                <w:lang w:bidi="th-TH"/>
              </w:rPr>
              <w:t>แผนความปลอดภัยจากโรค</w:t>
            </w:r>
            <w:r w:rsidRPr="00B64F33">
              <w:rPr>
                <w:rStyle w:val="Hyperlink"/>
                <w:rFonts w:ascii="Helvetica" w:hAnsi="Helvetica" w:cs="Tahoma"/>
                <w:color w:val="313131"/>
                <w:szCs w:val="22"/>
                <w:cs/>
                <w:lang w:bidi="th-TH"/>
              </w:rPr>
              <w:t xml:space="preserve"> </w:t>
            </w:r>
            <w:r w:rsidRPr="00B64F33">
              <w:rPr>
                <w:rStyle w:val="Hyperlink"/>
                <w:rFonts w:ascii="Helvetica" w:hAnsi="Helvetica" w:cs="Tahoma"/>
                <w:color w:val="313131"/>
                <w:szCs w:val="22"/>
              </w:rPr>
              <w:t xml:space="preserve">COVID </w:t>
            </w:r>
            <w:r w:rsidRPr="00B64F33">
              <w:rPr>
                <w:rStyle w:val="Hyperlink"/>
                <w:rFonts w:ascii="Helvetica" w:hAnsi="Helvetica" w:cs="Tahoma" w:hint="cs"/>
                <w:color w:val="313131"/>
                <w:szCs w:val="22"/>
                <w:cs/>
                <w:lang w:bidi="th-TH"/>
              </w:rPr>
              <w:t>ในบริการสำหรับผู้ใหญ่</w:t>
            </w:r>
            <w:r w:rsidR="000F4056">
              <w:rPr>
                <w:rStyle w:val="Hyperlink"/>
                <w:rFonts w:ascii="Helvetica" w:hAnsi="Helvetica" w:cs="Tahoma"/>
                <w:color w:val="313131"/>
                <w:szCs w:val="22"/>
                <w:lang w:bidi="th-TH"/>
              </w:rPr>
              <w:fldChar w:fldCharType="end"/>
            </w:r>
          </w:p>
          <w:p w14:paraId="13393F49" w14:textId="5755D63F" w:rsidR="00C250C5" w:rsidRPr="003033E2" w:rsidRDefault="00C250C5" w:rsidP="003033E2">
            <w:pPr>
              <w:numPr>
                <w:ilvl w:val="1"/>
                <w:numId w:val="32"/>
              </w:numPr>
              <w:tabs>
                <w:tab w:val="num" w:pos="720"/>
              </w:tabs>
              <w:spacing w:before="100" w:beforeAutospacing="1" w:after="96"/>
              <w:rPr>
                <w:rFonts w:ascii="Helvetica" w:hAnsi="Helvetica" w:cs="Tahoma"/>
                <w:color w:val="313131"/>
                <w:szCs w:val="22"/>
                <w:lang w:bidi="th-TH"/>
              </w:rPr>
            </w:pPr>
            <w:r w:rsidRPr="003033E2">
              <w:rPr>
                <w:rFonts w:ascii="Helvetica" w:hAnsi="Helvetica" w:cs="Tahoma" w:hint="cs"/>
                <w:color w:val="313131"/>
                <w:szCs w:val="22"/>
                <w:cs/>
                <w:lang w:bidi="th-TH"/>
              </w:rPr>
              <w:t>เพิ่มความถี่ในการทำความสะอาดพื้นผิวและสิ่งของที่มีการสัมผัสมาก</w:t>
            </w:r>
            <w:r w:rsidRPr="003033E2">
              <w:rPr>
                <w:rFonts w:ascii="Helvetica" w:hAnsi="Helvetica" w:cs="Tahoma"/>
                <w:color w:val="313131"/>
                <w:szCs w:val="22"/>
                <w:cs/>
                <w:lang w:bidi="th-TH"/>
              </w:rPr>
              <w:t xml:space="preserve"> - </w:t>
            </w:r>
            <w:r w:rsidRPr="003033E2">
              <w:rPr>
                <w:rFonts w:ascii="Helvetica" w:hAnsi="Helvetica" w:cs="Tahoma" w:hint="cs"/>
                <w:color w:val="313131"/>
                <w:szCs w:val="22"/>
                <w:cs/>
                <w:lang w:bidi="th-TH"/>
              </w:rPr>
              <w:t>สำหรับข้อมูลเพิ่มเติม</w:t>
            </w:r>
            <w:r w:rsidRPr="003033E2">
              <w:rPr>
                <w:rFonts w:ascii="Helvetica" w:hAnsi="Helvetica" w:cs="Tahoma"/>
                <w:color w:val="313131"/>
                <w:szCs w:val="22"/>
                <w:cs/>
                <w:lang w:bidi="th-TH"/>
              </w:rPr>
              <w:t xml:space="preserve"> </w:t>
            </w:r>
            <w:r w:rsidRPr="003033E2">
              <w:rPr>
                <w:rFonts w:ascii="Helvetica" w:hAnsi="Helvetica" w:cs="Tahoma" w:hint="cs"/>
                <w:color w:val="313131"/>
                <w:szCs w:val="22"/>
                <w:cs/>
                <w:lang w:bidi="th-TH"/>
              </w:rPr>
              <w:t>ดาวน์โหลด</w:t>
            </w:r>
            <w:r w:rsidR="000F4056">
              <w:fldChar w:fldCharType="begin"/>
            </w:r>
            <w:r w:rsidR="000F4056">
              <w:instrText xml:space="preserve"> HYPERLINK "https://www.covid19.act.gov.au/__data/assets/pdf_file/0010/1554184/Fact-Sheet-WorkSafe-Cleaning-Checklist.pdf" </w:instrText>
            </w:r>
            <w:r w:rsidR="000F4056">
              <w:fldChar w:fldCharType="separate"/>
            </w:r>
            <w:r w:rsidRPr="00B64F33">
              <w:rPr>
                <w:rStyle w:val="Hyperlink"/>
                <w:rFonts w:ascii="Helvetica" w:hAnsi="Helvetica" w:cs="Tahoma" w:hint="cs"/>
                <w:color w:val="313131"/>
                <w:szCs w:val="22"/>
                <w:cs/>
                <w:lang w:bidi="th-TH"/>
              </w:rPr>
              <w:t>รายการตรวจสอบการทำความสะอาดตามแบบ</w:t>
            </w:r>
            <w:r w:rsidRPr="00B64F33">
              <w:rPr>
                <w:rStyle w:val="Hyperlink"/>
                <w:rFonts w:ascii="Helvetica" w:hAnsi="Helvetica" w:cs="Tahoma"/>
                <w:color w:val="313131"/>
                <w:szCs w:val="22"/>
                <w:cs/>
                <w:lang w:bidi="th-TH"/>
              </w:rPr>
              <w:t xml:space="preserve"> </w:t>
            </w:r>
            <w:r w:rsidRPr="00B64F33">
              <w:rPr>
                <w:rStyle w:val="Hyperlink"/>
                <w:rFonts w:ascii="Helvetica" w:hAnsi="Helvetica" w:cs="Tahoma"/>
                <w:color w:val="313131"/>
                <w:szCs w:val="22"/>
              </w:rPr>
              <w:t>WorkSafe</w:t>
            </w:r>
            <w:r w:rsidR="000F4056">
              <w:rPr>
                <w:rStyle w:val="Hyperlink"/>
                <w:rFonts w:ascii="Helvetica" w:hAnsi="Helvetica" w:cs="Tahoma"/>
                <w:color w:val="313131"/>
                <w:szCs w:val="22"/>
              </w:rPr>
              <w:fldChar w:fldCharType="end"/>
            </w:r>
          </w:p>
          <w:p w14:paraId="163D898C" w14:textId="13091CE2" w:rsidR="00C250C5" w:rsidRPr="003033E2" w:rsidRDefault="00C250C5" w:rsidP="003033E2">
            <w:pPr>
              <w:numPr>
                <w:ilvl w:val="1"/>
                <w:numId w:val="32"/>
              </w:numPr>
              <w:tabs>
                <w:tab w:val="num" w:pos="720"/>
              </w:tabs>
              <w:spacing w:before="100" w:beforeAutospacing="1" w:after="96"/>
              <w:rPr>
                <w:rFonts w:ascii="Helvetica" w:hAnsi="Helvetica" w:cs="Tahoma"/>
                <w:color w:val="313131"/>
                <w:szCs w:val="22"/>
                <w:lang w:bidi="th-TH"/>
              </w:rPr>
            </w:pPr>
            <w:r w:rsidRPr="003033E2">
              <w:rPr>
                <w:rFonts w:ascii="Helvetica" w:hAnsi="Helvetica" w:cs="Tahoma" w:hint="cs"/>
                <w:color w:val="313131"/>
                <w:szCs w:val="22"/>
                <w:cs/>
                <w:lang w:bidi="th-TH"/>
              </w:rPr>
              <w:lastRenderedPageBreak/>
              <w:t>ส่งเสริมให้มีการใช้มาตการรักษาระยะห่างทางกายภาพ</w:t>
            </w:r>
            <w:r w:rsidRPr="003033E2">
              <w:rPr>
                <w:rFonts w:ascii="Helvetica" w:hAnsi="Helvetica" w:cs="Tahoma"/>
                <w:color w:val="313131"/>
                <w:szCs w:val="22"/>
                <w:cs/>
                <w:lang w:bidi="th-TH"/>
              </w:rPr>
              <w:t xml:space="preserve"> </w:t>
            </w:r>
            <w:r w:rsidRPr="003033E2">
              <w:rPr>
                <w:rFonts w:ascii="Helvetica" w:hAnsi="Helvetica" w:cs="Tahoma"/>
                <w:color w:val="313131"/>
                <w:szCs w:val="22"/>
                <w:lang w:bidi="th-TH"/>
              </w:rPr>
              <w:t>1.5</w:t>
            </w:r>
            <w:r w:rsidRPr="003033E2">
              <w:rPr>
                <w:rFonts w:ascii="Helvetica" w:hAnsi="Helvetica" w:cs="Tahoma"/>
                <w:color w:val="313131"/>
                <w:szCs w:val="22"/>
                <w:cs/>
                <w:lang w:bidi="th-TH"/>
              </w:rPr>
              <w:t xml:space="preserve"> </w:t>
            </w:r>
            <w:r w:rsidRPr="003033E2">
              <w:rPr>
                <w:rFonts w:ascii="Helvetica" w:hAnsi="Helvetica" w:cs="Tahoma" w:hint="cs"/>
                <w:color w:val="313131"/>
                <w:szCs w:val="22"/>
                <w:cs/>
                <w:lang w:bidi="th-TH"/>
              </w:rPr>
              <w:t>เมตร</w:t>
            </w:r>
            <w:r w:rsidR="00472F14">
              <w:rPr>
                <w:rFonts w:ascii="Helvetica" w:hAnsi="Helvetica" w:cs="Tahoma" w:hint="cs"/>
                <w:color w:val="313131"/>
                <w:szCs w:val="22"/>
                <w:cs/>
                <w:lang w:bidi="th-TH"/>
              </w:rPr>
              <w:t>ร</w:t>
            </w:r>
            <w:r w:rsidRPr="003033E2">
              <w:rPr>
                <w:rFonts w:ascii="Helvetica" w:hAnsi="Helvetica" w:cs="Tahoma" w:hint="cs"/>
                <w:color w:val="313131"/>
                <w:szCs w:val="22"/>
                <w:cs/>
                <w:lang w:bidi="th-TH"/>
              </w:rPr>
              <w:t>ะหว่างผู้คนและกลุ่มคนที่ไม่รู้จักกัน</w:t>
            </w:r>
          </w:p>
          <w:p w14:paraId="3944E239" w14:textId="34464057" w:rsidR="006F3C9F" w:rsidRPr="006F3C9F" w:rsidRDefault="00C250C5" w:rsidP="003033E2">
            <w:pPr>
              <w:numPr>
                <w:ilvl w:val="1"/>
                <w:numId w:val="32"/>
              </w:numPr>
              <w:tabs>
                <w:tab w:val="num" w:pos="720"/>
              </w:tabs>
              <w:spacing w:before="100" w:beforeAutospacing="1" w:after="96"/>
              <w:rPr>
                <w:rFonts w:ascii="Helvetica" w:hAnsi="Helvetica" w:cs="Tahoma"/>
                <w:color w:val="313131"/>
                <w:sz w:val="27"/>
                <w:szCs w:val="22"/>
              </w:rPr>
            </w:pPr>
            <w:r w:rsidRPr="003033E2">
              <w:rPr>
                <w:rFonts w:ascii="Helvetica" w:hAnsi="Helvetica" w:cs="Tahoma" w:hint="cs"/>
                <w:color w:val="313131"/>
                <w:szCs w:val="22"/>
                <w:cs/>
                <w:lang w:bidi="th-TH"/>
              </w:rPr>
              <w:t>ขอให้พนักงานหรือลูกค้าพักอยู่กับบ้าน</w:t>
            </w:r>
            <w:r w:rsidRPr="003033E2">
              <w:rPr>
                <w:rFonts w:ascii="Helvetica" w:hAnsi="Helvetica" w:cs="Tahoma"/>
                <w:color w:val="313131"/>
                <w:szCs w:val="22"/>
                <w:cs/>
                <w:lang w:bidi="th-TH"/>
              </w:rPr>
              <w:t xml:space="preserve"> </w:t>
            </w:r>
            <w:r w:rsidRPr="003033E2">
              <w:rPr>
                <w:rFonts w:ascii="Helvetica" w:hAnsi="Helvetica" w:cs="Tahoma" w:hint="cs"/>
                <w:color w:val="313131"/>
                <w:szCs w:val="22"/>
                <w:cs/>
                <w:lang w:bidi="th-TH"/>
              </w:rPr>
              <w:t>หากพวกเขาไม่สบาย</w:t>
            </w:r>
          </w:p>
        </w:tc>
      </w:tr>
      <w:tr w:rsidR="006F3C9F" w:rsidRPr="006F3C9F" w14:paraId="0B1AF922" w14:textId="22A77A94" w:rsidTr="002C2E55">
        <w:trPr>
          <w:trHeight w:val="466"/>
        </w:trPr>
        <w:tc>
          <w:tcPr>
            <w:tcW w:w="7259" w:type="dxa"/>
            <w:shd w:val="clear" w:color="auto" w:fill="auto"/>
            <w:vAlign w:val="center"/>
          </w:tcPr>
          <w:p w14:paraId="4DE6A5A3" w14:textId="74171093" w:rsidR="006F3C9F" w:rsidRPr="006F3C9F" w:rsidRDefault="006F3C9F" w:rsidP="006F3C9F">
            <w:pPr>
              <w:spacing w:before="100" w:beforeAutospacing="1" w:after="96"/>
              <w:rPr>
                <w:rFonts w:ascii="Helvetica" w:hAnsi="Helvetica" w:cs="Tahoma"/>
                <w:b/>
                <w:bCs/>
                <w:color w:val="313131"/>
                <w:szCs w:val="22"/>
              </w:rPr>
            </w:pPr>
            <w:r w:rsidRPr="006F3C9F">
              <w:rPr>
                <w:rFonts w:ascii="Helvetica" w:hAnsi="Helvetica" w:cs="Tahoma"/>
                <w:b/>
                <w:bCs/>
                <w:color w:val="313131"/>
                <w:szCs w:val="22"/>
              </w:rPr>
              <w:lastRenderedPageBreak/>
              <w:t>What the public need to do</w:t>
            </w:r>
          </w:p>
        </w:tc>
        <w:tc>
          <w:tcPr>
            <w:tcW w:w="7259" w:type="dxa"/>
            <w:vAlign w:val="center"/>
          </w:tcPr>
          <w:p w14:paraId="0E163964" w14:textId="4B8816A4" w:rsidR="006F3C9F" w:rsidRPr="00B0489E" w:rsidRDefault="00C250C5" w:rsidP="00585F65">
            <w:pPr>
              <w:autoSpaceDE w:val="0"/>
              <w:autoSpaceDN w:val="0"/>
              <w:adjustRightInd w:val="0"/>
              <w:ind w:left="22"/>
              <w:rPr>
                <w:rFonts w:ascii="Helvetica" w:hAnsi="Helvetica" w:cs="Tahoma"/>
                <w:b/>
                <w:bCs/>
                <w:color w:val="313131"/>
                <w:sz w:val="27"/>
                <w:szCs w:val="22"/>
              </w:rPr>
            </w:pPr>
            <w:r w:rsidRPr="00585F65">
              <w:rPr>
                <w:rFonts w:ascii="Helvetica" w:eastAsia="SimSun" w:hAnsi="Helvetica" w:cs="Tahoma" w:hint="cs"/>
                <w:b/>
                <w:bCs/>
                <w:szCs w:val="22"/>
                <w:cs/>
                <w:lang w:eastAsia="en-AU" w:bidi="th-TH"/>
              </w:rPr>
              <w:t>ประชาชนทั่วไปจำเป็นต้องทราบเรื่องใดบ้าง</w:t>
            </w:r>
            <w:r w:rsidRPr="00585F65">
              <w:rPr>
                <w:rFonts w:ascii="Helvetica" w:eastAsia="SimSun" w:hAnsi="Helvetica" w:cs="Tahoma"/>
                <w:b/>
                <w:bCs/>
                <w:szCs w:val="22"/>
                <w:lang w:eastAsia="en-AU" w:bidi="th-TH"/>
              </w:rPr>
              <w:t>?</w:t>
            </w:r>
          </w:p>
        </w:tc>
      </w:tr>
      <w:tr w:rsidR="006F3C9F" w:rsidRPr="006F3C9F" w14:paraId="0DA1AD5B" w14:textId="05A45898" w:rsidTr="002C2E55">
        <w:trPr>
          <w:trHeight w:val="466"/>
        </w:trPr>
        <w:tc>
          <w:tcPr>
            <w:tcW w:w="7259" w:type="dxa"/>
            <w:shd w:val="clear" w:color="auto" w:fill="auto"/>
            <w:vAlign w:val="center"/>
          </w:tcPr>
          <w:p w14:paraId="37535FAD" w14:textId="77777777" w:rsidR="006F3C9F" w:rsidRPr="006F3C9F" w:rsidRDefault="006F3C9F" w:rsidP="006F3C9F">
            <w:pPr>
              <w:numPr>
                <w:ilvl w:val="0"/>
                <w:numId w:val="34"/>
              </w:numPr>
              <w:spacing w:before="100" w:beforeAutospacing="1" w:after="96"/>
              <w:rPr>
                <w:rFonts w:ascii="Helvetica" w:hAnsi="Helvetica" w:cs="Tahoma"/>
                <w:color w:val="313131"/>
                <w:szCs w:val="22"/>
              </w:rPr>
            </w:pPr>
            <w:r w:rsidRPr="006F3C9F">
              <w:rPr>
                <w:rFonts w:ascii="Helvetica" w:hAnsi="Helvetica" w:cs="Tahoma"/>
                <w:color w:val="313131"/>
                <w:szCs w:val="22"/>
              </w:rPr>
              <w:t>Take personal responsibility for your own safety.</w:t>
            </w:r>
          </w:p>
          <w:p w14:paraId="148A4A4A" w14:textId="77777777" w:rsidR="006F3C9F" w:rsidRPr="006F3C9F" w:rsidRDefault="006F3C9F" w:rsidP="006F3C9F">
            <w:pPr>
              <w:numPr>
                <w:ilvl w:val="0"/>
                <w:numId w:val="34"/>
              </w:numPr>
              <w:spacing w:before="100" w:beforeAutospacing="1" w:after="96"/>
              <w:rPr>
                <w:rFonts w:ascii="Helvetica" w:hAnsi="Helvetica" w:cs="Tahoma"/>
                <w:color w:val="313131"/>
                <w:szCs w:val="22"/>
              </w:rPr>
            </w:pPr>
            <w:r w:rsidRPr="006F3C9F">
              <w:rPr>
                <w:rFonts w:ascii="Helvetica" w:hAnsi="Helvetica" w:cs="Tahoma"/>
                <w:color w:val="313131"/>
                <w:szCs w:val="22"/>
              </w:rPr>
              <w:t>Limit the time you spend on the premises to less than two hours and stay in one part of the venue as much as possible.</w:t>
            </w:r>
          </w:p>
          <w:p w14:paraId="1850B594" w14:textId="77777777" w:rsidR="006F3C9F" w:rsidRPr="006F3C9F" w:rsidRDefault="006F3C9F" w:rsidP="006F3C9F">
            <w:pPr>
              <w:numPr>
                <w:ilvl w:val="0"/>
                <w:numId w:val="34"/>
              </w:numPr>
              <w:spacing w:before="100" w:beforeAutospacing="1" w:after="96"/>
              <w:rPr>
                <w:rFonts w:ascii="Helvetica" w:hAnsi="Helvetica" w:cs="Tahoma"/>
                <w:color w:val="313131"/>
                <w:szCs w:val="22"/>
              </w:rPr>
            </w:pPr>
            <w:r w:rsidRPr="006F3C9F">
              <w:rPr>
                <w:rFonts w:ascii="Helvetica" w:hAnsi="Helvetica" w:cs="Tahoma"/>
                <w:color w:val="313131"/>
                <w:szCs w:val="22"/>
              </w:rPr>
              <w:t>Keep 1.5 metres away from people or groups you don’t know.</w:t>
            </w:r>
          </w:p>
          <w:p w14:paraId="6B52A72F" w14:textId="77777777" w:rsidR="006F3C9F" w:rsidRPr="006F3C9F" w:rsidRDefault="006F3C9F" w:rsidP="006F3C9F">
            <w:pPr>
              <w:numPr>
                <w:ilvl w:val="0"/>
                <w:numId w:val="34"/>
              </w:numPr>
              <w:spacing w:before="100" w:beforeAutospacing="1" w:after="96"/>
              <w:rPr>
                <w:rFonts w:ascii="Helvetica" w:hAnsi="Helvetica" w:cs="Tahoma"/>
                <w:color w:val="313131"/>
                <w:szCs w:val="22"/>
              </w:rPr>
            </w:pPr>
            <w:r w:rsidRPr="006F3C9F">
              <w:rPr>
                <w:rFonts w:ascii="Helvetica" w:hAnsi="Helvetica" w:cs="Tahoma"/>
                <w:color w:val="313131"/>
                <w:szCs w:val="22"/>
              </w:rPr>
              <w:t>Don’t gather in communal areas.</w:t>
            </w:r>
          </w:p>
          <w:p w14:paraId="5CE4ADA9" w14:textId="77777777" w:rsidR="006F3C9F" w:rsidRPr="006F3C9F" w:rsidRDefault="006F3C9F" w:rsidP="006F3C9F">
            <w:pPr>
              <w:numPr>
                <w:ilvl w:val="0"/>
                <w:numId w:val="34"/>
              </w:numPr>
              <w:spacing w:before="100" w:beforeAutospacing="1" w:after="96"/>
              <w:rPr>
                <w:rFonts w:ascii="Helvetica" w:hAnsi="Helvetica" w:cs="Tahoma"/>
                <w:color w:val="313131"/>
                <w:szCs w:val="22"/>
              </w:rPr>
            </w:pPr>
            <w:r w:rsidRPr="006F3C9F">
              <w:rPr>
                <w:rFonts w:ascii="Helvetica" w:hAnsi="Helvetica" w:cs="Tahoma"/>
                <w:color w:val="313131"/>
                <w:szCs w:val="22"/>
              </w:rPr>
              <w:t>Maintain personal hygiene, including regular hand washing or sanitising.</w:t>
            </w:r>
          </w:p>
          <w:p w14:paraId="4BE70256" w14:textId="77777777" w:rsidR="006F3C9F" w:rsidRPr="006F3C9F" w:rsidRDefault="006F3C9F" w:rsidP="006F3C9F">
            <w:pPr>
              <w:numPr>
                <w:ilvl w:val="0"/>
                <w:numId w:val="34"/>
              </w:numPr>
              <w:spacing w:before="100" w:beforeAutospacing="1" w:after="96"/>
              <w:rPr>
                <w:rFonts w:ascii="Helvetica" w:hAnsi="Helvetica" w:cs="Tahoma"/>
                <w:color w:val="313131"/>
                <w:szCs w:val="22"/>
              </w:rPr>
            </w:pPr>
            <w:r w:rsidRPr="006F3C9F">
              <w:rPr>
                <w:rFonts w:ascii="Helvetica" w:hAnsi="Helvetica" w:cs="Tahoma"/>
                <w:color w:val="313131"/>
                <w:szCs w:val="22"/>
              </w:rPr>
              <w:t>Stay home if you’re unwell and get tested if you have COVID-19 symptoms.</w:t>
            </w:r>
          </w:p>
          <w:p w14:paraId="78518431" w14:textId="77777777" w:rsidR="006F3C9F" w:rsidRPr="006F3C9F" w:rsidRDefault="006F3C9F" w:rsidP="006F3C9F">
            <w:pPr>
              <w:numPr>
                <w:ilvl w:val="0"/>
                <w:numId w:val="34"/>
              </w:numPr>
              <w:spacing w:before="100" w:beforeAutospacing="1" w:after="96"/>
              <w:rPr>
                <w:rFonts w:ascii="Helvetica" w:hAnsi="Helvetica" w:cs="Tahoma"/>
                <w:color w:val="313131"/>
                <w:szCs w:val="22"/>
              </w:rPr>
            </w:pPr>
            <w:r w:rsidRPr="006F3C9F">
              <w:rPr>
                <w:rFonts w:ascii="Helvetica" w:hAnsi="Helvetica" w:cs="Tahoma"/>
                <w:color w:val="313131"/>
                <w:szCs w:val="22"/>
              </w:rPr>
              <w:t>Provide your name and contact number for contact tracing purposes.</w:t>
            </w:r>
          </w:p>
          <w:p w14:paraId="2EF357D5" w14:textId="69B4816F" w:rsidR="006F3C9F" w:rsidRPr="006F3C9F" w:rsidRDefault="006F3C9F" w:rsidP="006F3C9F">
            <w:pPr>
              <w:numPr>
                <w:ilvl w:val="0"/>
                <w:numId w:val="34"/>
              </w:numPr>
              <w:spacing w:before="100" w:beforeAutospacing="1" w:after="96"/>
              <w:rPr>
                <w:rFonts w:ascii="Helvetica" w:hAnsi="Helvetica" w:cs="Tahoma"/>
                <w:color w:val="313131"/>
                <w:szCs w:val="22"/>
              </w:rPr>
            </w:pPr>
            <w:r w:rsidRPr="006F3C9F">
              <w:rPr>
                <w:rFonts w:ascii="Helvetica" w:hAnsi="Helvetica" w:cs="Tahoma"/>
                <w:color w:val="313131"/>
                <w:szCs w:val="22"/>
              </w:rPr>
              <w:t>Download the </w:t>
            </w:r>
            <w:hyperlink r:id="rId27" w:history="1">
              <w:r w:rsidRPr="006F3C9F">
                <w:rPr>
                  <w:rStyle w:val="Hyperlink"/>
                  <w:rFonts w:ascii="Helvetica" w:hAnsi="Helvetica" w:cs="Tahoma"/>
                  <w:szCs w:val="22"/>
                </w:rPr>
                <w:t>Check In CBR app</w:t>
              </w:r>
            </w:hyperlink>
            <w:r w:rsidRPr="006F3C9F">
              <w:rPr>
                <w:rFonts w:ascii="Helvetica" w:hAnsi="Helvetica" w:cs="Tahoma"/>
                <w:color w:val="313131"/>
                <w:szCs w:val="22"/>
              </w:rPr>
              <w:t> so it’s easy to sign into participating Canberra venues when you visit.</w:t>
            </w:r>
          </w:p>
        </w:tc>
        <w:tc>
          <w:tcPr>
            <w:tcW w:w="7259" w:type="dxa"/>
            <w:vAlign w:val="center"/>
          </w:tcPr>
          <w:p w14:paraId="57F8FD06" w14:textId="0BA9E4E4" w:rsidR="00C250C5" w:rsidRPr="00585F65" w:rsidRDefault="00C250C5" w:rsidP="00585F65">
            <w:pPr>
              <w:numPr>
                <w:ilvl w:val="0"/>
                <w:numId w:val="34"/>
              </w:numPr>
              <w:spacing w:before="100" w:beforeAutospacing="1" w:after="96"/>
              <w:rPr>
                <w:rFonts w:ascii="Helvetica" w:hAnsi="Helvetica" w:cs="Tahoma"/>
                <w:color w:val="313131"/>
                <w:szCs w:val="22"/>
              </w:rPr>
            </w:pPr>
            <w:r w:rsidRPr="00585F65">
              <w:rPr>
                <w:rFonts w:ascii="Helvetica" w:hAnsi="Helvetica" w:cs="Tahoma" w:hint="cs"/>
                <w:color w:val="313131"/>
                <w:szCs w:val="22"/>
                <w:cs/>
                <w:lang w:bidi="th-TH"/>
              </w:rPr>
              <w:t>มีความรับผิดชอบส่วนบุคคลเพื่อความปลอดภัยของตัวคุณเอง</w:t>
            </w:r>
          </w:p>
          <w:p w14:paraId="060FA3DA" w14:textId="4D96A4A7" w:rsidR="00C250C5" w:rsidRPr="00585F65" w:rsidRDefault="00C250C5" w:rsidP="00585F65">
            <w:pPr>
              <w:numPr>
                <w:ilvl w:val="0"/>
                <w:numId w:val="34"/>
              </w:numPr>
              <w:spacing w:before="100" w:beforeAutospacing="1" w:after="96"/>
              <w:rPr>
                <w:rFonts w:ascii="Helvetica" w:hAnsi="Helvetica" w:cs="Tahoma"/>
                <w:color w:val="313131"/>
                <w:szCs w:val="22"/>
              </w:rPr>
            </w:pPr>
            <w:r w:rsidRPr="00585F65">
              <w:rPr>
                <w:rFonts w:ascii="Helvetica" w:hAnsi="Helvetica" w:cs="Tahoma" w:hint="cs"/>
                <w:color w:val="313131"/>
                <w:szCs w:val="22"/>
                <w:cs/>
                <w:lang w:bidi="th-TH"/>
              </w:rPr>
              <w:t>จำกัดเวลาที่คุณใช้ในสถานที่ให้น้อยกว่า</w:t>
            </w:r>
            <w:r w:rsidRPr="00585F65">
              <w:rPr>
                <w:rFonts w:ascii="Helvetica" w:hAnsi="Helvetica" w:cs="Tahoma"/>
                <w:color w:val="313131"/>
                <w:szCs w:val="22"/>
                <w:cs/>
                <w:lang w:bidi="th-TH"/>
              </w:rPr>
              <w:t xml:space="preserve"> </w:t>
            </w:r>
            <w:r w:rsidRPr="00585F65">
              <w:rPr>
                <w:rFonts w:ascii="Helvetica" w:hAnsi="Helvetica" w:cs="Tahoma"/>
                <w:color w:val="313131"/>
                <w:szCs w:val="22"/>
              </w:rPr>
              <w:t>2</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ชั่วโมง</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และให้อยู่ในพื้นที่เพียงส่วนเดียวในสถานประกอบการให้มากที่สุดเท่าที่</w:t>
            </w:r>
            <w:r w:rsidR="003C2179">
              <w:rPr>
                <w:rFonts w:ascii="Helvetica" w:hAnsi="Helvetica" w:cs="Tahoma" w:hint="cs"/>
                <w:color w:val="313131"/>
                <w:szCs w:val="22"/>
                <w:cs/>
                <w:lang w:bidi="th-TH"/>
              </w:rPr>
              <w:t>จะ</w:t>
            </w:r>
            <w:r w:rsidRPr="00585F65">
              <w:rPr>
                <w:rFonts w:ascii="Helvetica" w:hAnsi="Helvetica" w:cs="Tahoma" w:hint="cs"/>
                <w:color w:val="313131"/>
                <w:szCs w:val="22"/>
                <w:cs/>
                <w:lang w:bidi="th-TH"/>
              </w:rPr>
              <w:t>ทำได้</w:t>
            </w:r>
          </w:p>
          <w:p w14:paraId="210D9F6A" w14:textId="4ECFFF79" w:rsidR="00C250C5" w:rsidRPr="00585F65" w:rsidRDefault="00C250C5" w:rsidP="00585F65">
            <w:pPr>
              <w:numPr>
                <w:ilvl w:val="0"/>
                <w:numId w:val="34"/>
              </w:numPr>
              <w:spacing w:before="100" w:beforeAutospacing="1" w:after="96"/>
              <w:rPr>
                <w:rFonts w:ascii="Helvetica" w:hAnsi="Helvetica" w:cs="Tahoma"/>
                <w:color w:val="313131"/>
                <w:szCs w:val="22"/>
              </w:rPr>
            </w:pPr>
            <w:r w:rsidRPr="00585F65">
              <w:rPr>
                <w:rFonts w:ascii="Helvetica" w:hAnsi="Helvetica" w:cs="Tahoma" w:hint="cs"/>
                <w:color w:val="313131"/>
                <w:szCs w:val="22"/>
                <w:cs/>
                <w:lang w:bidi="th-TH"/>
              </w:rPr>
              <w:t>อยู่ห่างจากคนอื่นหรือกลุ่มคนที่คุณไม่รู้จัก</w:t>
            </w:r>
            <w:r w:rsidRPr="00585F65">
              <w:rPr>
                <w:rFonts w:ascii="Helvetica" w:hAnsi="Helvetica" w:cs="Tahoma"/>
                <w:color w:val="313131"/>
                <w:szCs w:val="22"/>
                <w:cs/>
                <w:lang w:bidi="th-TH"/>
              </w:rPr>
              <w:t xml:space="preserve"> </w:t>
            </w:r>
            <w:r w:rsidRPr="00585F65">
              <w:rPr>
                <w:rFonts w:ascii="Helvetica" w:hAnsi="Helvetica" w:cs="Tahoma"/>
                <w:color w:val="313131"/>
                <w:szCs w:val="22"/>
              </w:rPr>
              <w:t>1.5</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เมตร</w:t>
            </w:r>
          </w:p>
          <w:p w14:paraId="22A96859" w14:textId="425A5199" w:rsidR="00C250C5" w:rsidRPr="00585F65" w:rsidRDefault="00C250C5" w:rsidP="00585F65">
            <w:pPr>
              <w:numPr>
                <w:ilvl w:val="0"/>
                <w:numId w:val="34"/>
              </w:numPr>
              <w:spacing w:before="100" w:beforeAutospacing="1" w:after="96"/>
              <w:rPr>
                <w:rFonts w:ascii="Helvetica" w:hAnsi="Helvetica" w:cs="Tahoma"/>
                <w:color w:val="313131"/>
                <w:szCs w:val="22"/>
              </w:rPr>
            </w:pPr>
            <w:r w:rsidRPr="00585F65">
              <w:rPr>
                <w:rFonts w:ascii="Helvetica" w:hAnsi="Helvetica" w:cs="Tahoma" w:hint="cs"/>
                <w:color w:val="313131"/>
                <w:szCs w:val="22"/>
                <w:cs/>
                <w:lang w:bidi="th-TH"/>
              </w:rPr>
              <w:t>อย่าออตัวกันในพื้นที่ส่วนกลาง</w:t>
            </w:r>
          </w:p>
          <w:p w14:paraId="5814D2B5" w14:textId="7BCA4B80" w:rsidR="00C250C5" w:rsidRPr="00585F65" w:rsidRDefault="00C250C5" w:rsidP="00585F65">
            <w:pPr>
              <w:numPr>
                <w:ilvl w:val="0"/>
                <w:numId w:val="34"/>
              </w:numPr>
              <w:spacing w:before="100" w:beforeAutospacing="1" w:after="96"/>
              <w:rPr>
                <w:rFonts w:ascii="Helvetica" w:hAnsi="Helvetica" w:cs="Tahoma"/>
                <w:color w:val="313131"/>
                <w:szCs w:val="22"/>
              </w:rPr>
            </w:pPr>
            <w:r w:rsidRPr="00585F65">
              <w:rPr>
                <w:rFonts w:ascii="Helvetica" w:hAnsi="Helvetica" w:cs="Tahoma" w:hint="cs"/>
                <w:color w:val="313131"/>
                <w:szCs w:val="22"/>
                <w:cs/>
                <w:lang w:bidi="th-TH"/>
              </w:rPr>
              <w:t>รักษาสุขอนามัยส่วนบุคคล</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รวมถึง</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การล้างมือหรือการฆ่าเชื้อที่มือเป็นประจำ</w:t>
            </w:r>
          </w:p>
          <w:p w14:paraId="31E44252" w14:textId="39CFA785" w:rsidR="00C250C5" w:rsidRPr="00585F65" w:rsidRDefault="00C250C5" w:rsidP="00585F65">
            <w:pPr>
              <w:numPr>
                <w:ilvl w:val="0"/>
                <w:numId w:val="34"/>
              </w:numPr>
              <w:spacing w:before="100" w:beforeAutospacing="1" w:after="96"/>
              <w:rPr>
                <w:rFonts w:ascii="Helvetica" w:hAnsi="Helvetica" w:cs="Tahoma"/>
                <w:color w:val="313131"/>
                <w:szCs w:val="22"/>
              </w:rPr>
            </w:pPr>
            <w:r w:rsidRPr="00585F65">
              <w:rPr>
                <w:rFonts w:ascii="Helvetica" w:hAnsi="Helvetica" w:cs="Tahoma" w:hint="cs"/>
                <w:color w:val="313131"/>
                <w:szCs w:val="22"/>
                <w:cs/>
                <w:lang w:bidi="th-TH"/>
              </w:rPr>
              <w:t>เก็บตัวอยู่บ้าน</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หากคุณไม่สบายและไปเข้ารับการตรวจหาเชื้อ</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หากคุณมีอาการของ</w:t>
            </w:r>
            <w:r w:rsidRPr="00585F65">
              <w:rPr>
                <w:rFonts w:ascii="Helvetica" w:hAnsi="Helvetica" w:cs="Tahoma"/>
                <w:color w:val="313131"/>
                <w:szCs w:val="22"/>
                <w:cs/>
                <w:lang w:bidi="th-TH"/>
              </w:rPr>
              <w:t xml:space="preserve"> </w:t>
            </w:r>
            <w:r w:rsidRPr="00585F65">
              <w:rPr>
                <w:rFonts w:ascii="Helvetica" w:hAnsi="Helvetica" w:cs="Tahoma"/>
                <w:color w:val="313131"/>
                <w:szCs w:val="22"/>
              </w:rPr>
              <w:t>COVID-19</w:t>
            </w:r>
          </w:p>
          <w:p w14:paraId="1CD11217" w14:textId="1D264C8B" w:rsidR="00C250C5" w:rsidRPr="00585F65" w:rsidRDefault="00C250C5" w:rsidP="00585F65">
            <w:pPr>
              <w:numPr>
                <w:ilvl w:val="0"/>
                <w:numId w:val="34"/>
              </w:numPr>
              <w:spacing w:before="100" w:beforeAutospacing="1" w:after="96"/>
              <w:rPr>
                <w:rFonts w:ascii="Helvetica" w:hAnsi="Helvetica" w:cs="Tahoma"/>
                <w:color w:val="313131"/>
                <w:szCs w:val="22"/>
              </w:rPr>
            </w:pPr>
            <w:r w:rsidRPr="00585F65">
              <w:rPr>
                <w:rFonts w:ascii="Helvetica" w:hAnsi="Helvetica" w:cs="Tahoma" w:hint="cs"/>
                <w:color w:val="313131"/>
                <w:szCs w:val="22"/>
                <w:cs/>
                <w:lang w:bidi="th-TH"/>
              </w:rPr>
              <w:t>แจ้งชื่อและหมายเลขติดต่อของคุณเพื่อวัตถุประสงค์ในการติดตามผู้สัมผัสโรค</w:t>
            </w:r>
          </w:p>
          <w:p w14:paraId="0CE77997" w14:textId="52A6FEE0" w:rsidR="006F3C9F" w:rsidRPr="006F3C9F" w:rsidRDefault="00C250C5" w:rsidP="00585F65">
            <w:pPr>
              <w:numPr>
                <w:ilvl w:val="0"/>
                <w:numId w:val="34"/>
              </w:numPr>
              <w:spacing w:before="100" w:beforeAutospacing="1" w:after="96"/>
              <w:rPr>
                <w:rFonts w:ascii="Helvetica" w:hAnsi="Helvetica" w:cs="Tahoma"/>
                <w:color w:val="313131"/>
                <w:sz w:val="27"/>
                <w:szCs w:val="22"/>
              </w:rPr>
            </w:pPr>
            <w:r w:rsidRPr="00585F65">
              <w:rPr>
                <w:rFonts w:ascii="Helvetica" w:hAnsi="Helvetica" w:cs="Tahoma" w:hint="cs"/>
                <w:color w:val="313131"/>
                <w:szCs w:val="22"/>
                <w:cs/>
                <w:lang w:bidi="th-TH"/>
              </w:rPr>
              <w:t>ดาวน์โหลด</w:t>
            </w:r>
            <w:r w:rsidR="000F4056">
              <w:fldChar w:fldCharType="begin"/>
            </w:r>
            <w:r w:rsidR="000F4056">
              <w:instrText xml:space="preserve"> HYPERLINK "https://www.covid19.act.gov.au/business-and-work/check-in-cbr" </w:instrText>
            </w:r>
            <w:r w:rsidR="000F4056">
              <w:fldChar w:fldCharType="separate"/>
            </w:r>
            <w:r w:rsidRPr="00E32DA7">
              <w:rPr>
                <w:rStyle w:val="Hyperlink"/>
                <w:rFonts w:ascii="Helvetica" w:hAnsi="Helvetica" w:cs="Tahoma" w:hint="cs"/>
                <w:szCs w:val="22"/>
                <w:cs/>
                <w:lang w:bidi="th-TH"/>
              </w:rPr>
              <w:t>แอป</w:t>
            </w:r>
            <w:r w:rsidRPr="00E32DA7">
              <w:rPr>
                <w:rStyle w:val="Hyperlink"/>
                <w:rFonts w:ascii="Helvetica" w:hAnsi="Helvetica" w:cs="Tahoma"/>
                <w:szCs w:val="22"/>
                <w:cs/>
                <w:lang w:bidi="th-TH"/>
              </w:rPr>
              <w:t xml:space="preserve"> </w:t>
            </w:r>
            <w:r w:rsidRPr="00E32DA7">
              <w:rPr>
                <w:rStyle w:val="Hyperlink"/>
                <w:rFonts w:ascii="Helvetica" w:hAnsi="Helvetica" w:cs="Tahoma"/>
                <w:szCs w:val="22"/>
              </w:rPr>
              <w:t>Check In CBR</w:t>
            </w:r>
            <w:r w:rsidR="000F4056">
              <w:rPr>
                <w:rStyle w:val="Hyperlink"/>
                <w:rFonts w:ascii="Helvetica" w:hAnsi="Helvetica" w:cs="Tahoma"/>
                <w:szCs w:val="22"/>
              </w:rPr>
              <w:fldChar w:fldCharType="end"/>
            </w:r>
            <w:r w:rsidRPr="00585F65">
              <w:rPr>
                <w:rFonts w:ascii="Helvetica" w:hAnsi="Helvetica" w:cs="Tahoma"/>
                <w:color w:val="313131"/>
                <w:szCs w:val="22"/>
              </w:rPr>
              <w:t xml:space="preserve"> </w:t>
            </w:r>
            <w:r w:rsidRPr="00585F65">
              <w:rPr>
                <w:rFonts w:ascii="Helvetica" w:hAnsi="Helvetica" w:cs="Tahoma" w:hint="cs"/>
                <w:color w:val="313131"/>
                <w:szCs w:val="22"/>
                <w:cs/>
                <w:lang w:bidi="th-TH"/>
              </w:rPr>
              <w:t>เพื่อให้ง่ายต่อการลงทะเบียนเข้าใช้สถานประกอบการต่าง</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ๆ</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ในกรุงแคนเบอร์ราเมื่อคุณไปเยือนสถานที่นั้น</w:t>
            </w:r>
            <w:r w:rsidRPr="00585F65">
              <w:rPr>
                <w:rFonts w:ascii="Helvetica" w:hAnsi="Helvetica" w:cs="Tahoma"/>
                <w:color w:val="313131"/>
                <w:szCs w:val="22"/>
                <w:cs/>
                <w:lang w:bidi="th-TH"/>
              </w:rPr>
              <w:t xml:space="preserve"> </w:t>
            </w:r>
            <w:r w:rsidRPr="00585F65">
              <w:rPr>
                <w:rFonts w:ascii="Helvetica" w:hAnsi="Helvetica" w:cs="Tahoma" w:hint="cs"/>
                <w:color w:val="313131"/>
                <w:szCs w:val="22"/>
                <w:cs/>
                <w:lang w:bidi="th-TH"/>
              </w:rPr>
              <w:t>ๆ</w:t>
            </w:r>
          </w:p>
        </w:tc>
      </w:tr>
      <w:tr w:rsidR="006F3C9F" w:rsidRPr="006F3C9F" w14:paraId="0B4E2767" w14:textId="27305C71" w:rsidTr="002C2E55">
        <w:trPr>
          <w:trHeight w:val="466"/>
        </w:trPr>
        <w:tc>
          <w:tcPr>
            <w:tcW w:w="7259" w:type="dxa"/>
            <w:shd w:val="clear" w:color="auto" w:fill="auto"/>
            <w:vAlign w:val="center"/>
          </w:tcPr>
          <w:p w14:paraId="39A4CFED" w14:textId="77777777" w:rsidR="006F3C9F" w:rsidRPr="006F3C9F" w:rsidRDefault="006F3C9F" w:rsidP="006F3C9F">
            <w:pPr>
              <w:spacing w:before="100" w:beforeAutospacing="1" w:after="96"/>
              <w:rPr>
                <w:rFonts w:ascii="Helvetica" w:hAnsi="Helvetica" w:cs="Tahoma"/>
                <w:b/>
                <w:bCs/>
                <w:color w:val="313131"/>
                <w:szCs w:val="22"/>
              </w:rPr>
            </w:pPr>
            <w:r w:rsidRPr="006F3C9F">
              <w:rPr>
                <w:rFonts w:ascii="Helvetica" w:hAnsi="Helvetica" w:cs="Tahoma"/>
                <w:b/>
                <w:bCs/>
                <w:color w:val="313131"/>
                <w:szCs w:val="22"/>
              </w:rPr>
              <w:t>What the public need to do</w:t>
            </w:r>
          </w:p>
        </w:tc>
        <w:tc>
          <w:tcPr>
            <w:tcW w:w="7259" w:type="dxa"/>
            <w:vAlign w:val="center"/>
          </w:tcPr>
          <w:p w14:paraId="05571294" w14:textId="2F9EEC77" w:rsidR="006F3C9F" w:rsidRPr="00B0489E" w:rsidRDefault="00C250C5" w:rsidP="00585F65">
            <w:pPr>
              <w:autoSpaceDE w:val="0"/>
              <w:autoSpaceDN w:val="0"/>
              <w:adjustRightInd w:val="0"/>
              <w:ind w:left="22"/>
              <w:rPr>
                <w:rFonts w:ascii="Helvetica" w:hAnsi="Helvetica" w:cs="Tahoma"/>
                <w:b/>
                <w:bCs/>
                <w:color w:val="313131"/>
                <w:sz w:val="27"/>
                <w:szCs w:val="22"/>
              </w:rPr>
            </w:pPr>
            <w:r w:rsidRPr="00585F65">
              <w:rPr>
                <w:rFonts w:ascii="Helvetica" w:eastAsia="SimSun" w:hAnsi="Helvetica" w:cs="Tahoma" w:hint="cs"/>
                <w:b/>
                <w:bCs/>
                <w:szCs w:val="22"/>
                <w:cs/>
                <w:lang w:eastAsia="en-AU" w:bidi="th-TH"/>
              </w:rPr>
              <w:t>ประชาชนทั่วไปจำเป็นต้องทราบเรื่องใดบ้าง</w:t>
            </w:r>
            <w:r w:rsidRPr="00585F65">
              <w:rPr>
                <w:rFonts w:ascii="Helvetica" w:eastAsia="SimSun" w:hAnsi="Helvetica" w:cs="Tahoma"/>
                <w:b/>
                <w:bCs/>
                <w:szCs w:val="22"/>
                <w:lang w:eastAsia="en-AU" w:bidi="th-TH"/>
              </w:rPr>
              <w:t>?</w:t>
            </w:r>
          </w:p>
        </w:tc>
      </w:tr>
      <w:tr w:rsidR="006F3C9F" w:rsidRPr="006F3C9F" w14:paraId="662F24D4" w14:textId="78705BBA" w:rsidTr="002C2E55">
        <w:trPr>
          <w:trHeight w:val="466"/>
        </w:trPr>
        <w:tc>
          <w:tcPr>
            <w:tcW w:w="7259" w:type="dxa"/>
            <w:shd w:val="clear" w:color="auto" w:fill="auto"/>
            <w:vAlign w:val="center"/>
          </w:tcPr>
          <w:p w14:paraId="6410B531" w14:textId="4BC2DBE6" w:rsidR="006F3C9F" w:rsidRPr="006F3C9F" w:rsidRDefault="006F3C9F" w:rsidP="006F3C9F">
            <w:pPr>
              <w:numPr>
                <w:ilvl w:val="0"/>
                <w:numId w:val="34"/>
              </w:numPr>
              <w:spacing w:before="100" w:beforeAutospacing="1" w:after="96"/>
              <w:rPr>
                <w:rFonts w:ascii="Helvetica" w:eastAsia="Times New Roman" w:hAnsi="Helvetica" w:cs="Tahoma"/>
                <w:snapToGrid/>
                <w:color w:val="313131"/>
                <w:szCs w:val="22"/>
                <w:lang w:eastAsia="en-AU"/>
              </w:rPr>
            </w:pPr>
            <w:r w:rsidRPr="006F3C9F">
              <w:rPr>
                <w:rFonts w:ascii="Helvetica" w:hAnsi="Helvetica" w:cs="Tahoma"/>
                <w:color w:val="313131"/>
                <w:szCs w:val="22"/>
              </w:rPr>
              <w:t>The </w:t>
            </w:r>
            <w:hyperlink r:id="rId28" w:history="1">
              <w:r w:rsidRPr="006F3C9F">
                <w:rPr>
                  <w:rStyle w:val="Hyperlink"/>
                  <w:rFonts w:ascii="Helvetica" w:hAnsi="Helvetica" w:cs="Tahoma"/>
                  <w:color w:val="313131"/>
                  <w:szCs w:val="22"/>
                </w:rPr>
                <w:t>Public Health Directions</w:t>
              </w:r>
            </w:hyperlink>
            <w:r w:rsidRPr="006F3C9F">
              <w:rPr>
                <w:rFonts w:ascii="Helvetica" w:hAnsi="Helvetica" w:cs="Tahoma"/>
                <w:color w:val="313131"/>
                <w:szCs w:val="22"/>
              </w:rPr>
              <w:t> legislate how businesses can operate during the Public Health Emergency. Please keep up to date with the latest Public Health Directions because you may be fined if you don’t comply with them.</w:t>
            </w:r>
          </w:p>
        </w:tc>
        <w:tc>
          <w:tcPr>
            <w:tcW w:w="7259" w:type="dxa"/>
            <w:vAlign w:val="center"/>
          </w:tcPr>
          <w:p w14:paraId="097BF5F8" w14:textId="42117543" w:rsidR="006F3C9F" w:rsidRPr="006F3C9F" w:rsidRDefault="000F4056" w:rsidP="00585F65">
            <w:pPr>
              <w:numPr>
                <w:ilvl w:val="0"/>
                <w:numId w:val="34"/>
              </w:numPr>
              <w:spacing w:before="100" w:beforeAutospacing="1" w:after="96"/>
              <w:rPr>
                <w:rFonts w:ascii="Helvetica" w:hAnsi="Helvetica" w:cs="Tahoma"/>
                <w:color w:val="313131"/>
                <w:sz w:val="27"/>
                <w:szCs w:val="22"/>
              </w:rPr>
            </w:pPr>
            <w:hyperlink r:id="rId29" w:history="1">
              <w:r w:rsidR="00C250C5" w:rsidRPr="00F33604">
                <w:rPr>
                  <w:rStyle w:val="Hyperlink"/>
                  <w:rFonts w:ascii="Helvetica" w:hAnsi="Helvetica" w:cs="Tahoma" w:hint="cs"/>
                  <w:color w:val="313131"/>
                  <w:szCs w:val="22"/>
                  <w:cs/>
                  <w:lang w:bidi="th-TH"/>
                </w:rPr>
                <w:t>แนวทางด้านสาธารณสุข</w:t>
              </w:r>
            </w:hyperlink>
            <w:r w:rsidR="00C250C5" w:rsidRPr="00585F65">
              <w:rPr>
                <w:rFonts w:ascii="Helvetica" w:hAnsi="Helvetica" w:cs="Tahoma" w:hint="cs"/>
                <w:color w:val="313131"/>
                <w:szCs w:val="22"/>
                <w:cs/>
                <w:lang w:bidi="th-TH"/>
              </w:rPr>
              <w:t>มีหน้าที่ออกกฎหมายกำหนดแนวทางให้ธุรกิจต่าง</w:t>
            </w:r>
            <w:r w:rsidR="00C250C5" w:rsidRPr="00585F65">
              <w:rPr>
                <w:rFonts w:ascii="Helvetica" w:hAnsi="Helvetica" w:cs="Tahoma"/>
                <w:color w:val="313131"/>
                <w:szCs w:val="22"/>
                <w:cs/>
                <w:lang w:bidi="th-TH"/>
              </w:rPr>
              <w:t xml:space="preserve"> </w:t>
            </w:r>
            <w:r w:rsidR="00C250C5" w:rsidRPr="00585F65">
              <w:rPr>
                <w:rFonts w:ascii="Helvetica" w:hAnsi="Helvetica" w:cs="Tahoma" w:hint="cs"/>
                <w:color w:val="313131"/>
                <w:szCs w:val="22"/>
                <w:cs/>
                <w:lang w:bidi="th-TH"/>
              </w:rPr>
              <w:t>ๆ</w:t>
            </w:r>
            <w:r w:rsidR="00C250C5" w:rsidRPr="00585F65">
              <w:rPr>
                <w:rFonts w:ascii="Helvetica" w:hAnsi="Helvetica" w:cs="Tahoma"/>
                <w:color w:val="313131"/>
                <w:szCs w:val="22"/>
                <w:cs/>
                <w:lang w:bidi="th-TH"/>
              </w:rPr>
              <w:t xml:space="preserve"> </w:t>
            </w:r>
            <w:r w:rsidR="00C250C5" w:rsidRPr="00585F65">
              <w:rPr>
                <w:rFonts w:ascii="Helvetica" w:hAnsi="Helvetica" w:cs="Tahoma" w:hint="cs"/>
                <w:color w:val="313131"/>
                <w:szCs w:val="22"/>
                <w:cs/>
                <w:lang w:bidi="th-TH"/>
              </w:rPr>
              <w:t>สามารถดำเนินการได้ในช่วงภาวะฉุกเฉินด้านสาธารณสุข</w:t>
            </w:r>
            <w:r w:rsidR="00C250C5" w:rsidRPr="00585F65">
              <w:rPr>
                <w:rFonts w:ascii="Helvetica" w:hAnsi="Helvetica" w:cs="Tahoma"/>
                <w:color w:val="313131"/>
                <w:szCs w:val="22"/>
                <w:cs/>
                <w:lang w:bidi="th-TH"/>
              </w:rPr>
              <w:t xml:space="preserve"> (</w:t>
            </w:r>
            <w:r w:rsidR="00C250C5" w:rsidRPr="00585F65">
              <w:rPr>
                <w:rFonts w:ascii="Helvetica" w:hAnsi="Helvetica" w:cs="Tahoma"/>
                <w:color w:val="313131"/>
                <w:szCs w:val="22"/>
                <w:lang w:bidi="th-TH"/>
              </w:rPr>
              <w:t xml:space="preserve">Public Health Emergency) </w:t>
            </w:r>
            <w:r w:rsidR="00C250C5" w:rsidRPr="00585F65">
              <w:rPr>
                <w:rFonts w:ascii="Helvetica" w:hAnsi="Helvetica" w:cs="Tahoma" w:hint="cs"/>
                <w:color w:val="313131"/>
                <w:szCs w:val="22"/>
                <w:cs/>
                <w:lang w:bidi="th-TH"/>
              </w:rPr>
              <w:t>โปรดติดตามข้อมูลล่าสุดตามแนวทางด้านสาธารณสุข</w:t>
            </w:r>
            <w:r w:rsidR="00C250C5" w:rsidRPr="00585F65">
              <w:rPr>
                <w:rFonts w:ascii="Helvetica" w:hAnsi="Helvetica" w:cs="Tahoma"/>
                <w:color w:val="313131"/>
                <w:szCs w:val="22"/>
                <w:cs/>
                <w:lang w:bidi="th-TH"/>
              </w:rPr>
              <w:t xml:space="preserve"> </w:t>
            </w:r>
            <w:r w:rsidR="00C250C5" w:rsidRPr="00585F65">
              <w:rPr>
                <w:rFonts w:ascii="Helvetica" w:hAnsi="Helvetica" w:cs="Tahoma" w:hint="cs"/>
                <w:color w:val="313131"/>
                <w:szCs w:val="22"/>
                <w:cs/>
                <w:lang w:bidi="th-TH"/>
              </w:rPr>
              <w:t>เนื่องจากคุณอาจถูกปรับได้หากไม่ปฏิบัติตาม</w:t>
            </w:r>
          </w:p>
        </w:tc>
      </w:tr>
      <w:tr w:rsidR="006F3C9F" w:rsidRPr="006F3C9F" w14:paraId="0E5EAA52" w14:textId="7397E742" w:rsidTr="002C2E55">
        <w:trPr>
          <w:trHeight w:val="466"/>
        </w:trPr>
        <w:tc>
          <w:tcPr>
            <w:tcW w:w="7259" w:type="dxa"/>
            <w:shd w:val="clear" w:color="auto" w:fill="auto"/>
            <w:vAlign w:val="center"/>
          </w:tcPr>
          <w:p w14:paraId="429EE6F5" w14:textId="2767A740" w:rsidR="006F3C9F" w:rsidRPr="006F3C9F" w:rsidRDefault="006F3C9F" w:rsidP="006F3C9F">
            <w:pPr>
              <w:spacing w:before="100" w:beforeAutospacing="1" w:after="96"/>
              <w:rPr>
                <w:rFonts w:ascii="Helvetica" w:hAnsi="Helvetica" w:cs="Tahoma"/>
                <w:b/>
                <w:bCs/>
                <w:color w:val="313131"/>
                <w:szCs w:val="22"/>
              </w:rPr>
            </w:pPr>
            <w:r w:rsidRPr="006F3C9F">
              <w:rPr>
                <w:rFonts w:ascii="Helvetica" w:hAnsi="Helvetica" w:cs="Tahoma"/>
                <w:b/>
                <w:bCs/>
                <w:color w:val="313131"/>
                <w:szCs w:val="22"/>
              </w:rPr>
              <w:lastRenderedPageBreak/>
              <w:t>Other advice and tools</w:t>
            </w:r>
          </w:p>
        </w:tc>
        <w:tc>
          <w:tcPr>
            <w:tcW w:w="7259" w:type="dxa"/>
            <w:vAlign w:val="center"/>
          </w:tcPr>
          <w:p w14:paraId="258FC9B6" w14:textId="0F10F4A7" w:rsidR="006F3C9F" w:rsidRPr="00B0489E" w:rsidRDefault="00C250C5" w:rsidP="00585F65">
            <w:pPr>
              <w:autoSpaceDE w:val="0"/>
              <w:autoSpaceDN w:val="0"/>
              <w:adjustRightInd w:val="0"/>
              <w:ind w:left="22"/>
              <w:rPr>
                <w:rFonts w:ascii="Helvetica" w:hAnsi="Helvetica" w:cs="Tahoma"/>
                <w:b/>
                <w:bCs/>
                <w:color w:val="313131"/>
                <w:sz w:val="27"/>
                <w:szCs w:val="22"/>
              </w:rPr>
            </w:pPr>
            <w:r w:rsidRPr="00585F65">
              <w:rPr>
                <w:rFonts w:ascii="Helvetica" w:eastAsia="SimSun" w:hAnsi="Helvetica" w:cs="Tahoma" w:hint="cs"/>
                <w:b/>
                <w:bCs/>
                <w:szCs w:val="22"/>
                <w:cs/>
                <w:lang w:eastAsia="en-AU" w:bidi="th-TH"/>
              </w:rPr>
              <w:t>คำแนะนำอื่น</w:t>
            </w:r>
            <w:r w:rsidRPr="00585F65">
              <w:rPr>
                <w:rFonts w:ascii="Helvetica" w:eastAsia="SimSun" w:hAnsi="Helvetica" w:cs="Tahoma"/>
                <w:b/>
                <w:bCs/>
                <w:szCs w:val="22"/>
                <w:cs/>
                <w:lang w:eastAsia="en-AU" w:bidi="th-TH"/>
              </w:rPr>
              <w:t xml:space="preserve"> </w:t>
            </w:r>
            <w:r w:rsidRPr="00585F65">
              <w:rPr>
                <w:rFonts w:ascii="Helvetica" w:eastAsia="SimSun" w:hAnsi="Helvetica" w:cs="Tahoma" w:hint="cs"/>
                <w:b/>
                <w:bCs/>
                <w:szCs w:val="22"/>
                <w:cs/>
                <w:lang w:eastAsia="en-AU" w:bidi="th-TH"/>
              </w:rPr>
              <w:t>ๆ</w:t>
            </w:r>
            <w:r w:rsidRPr="00585F65">
              <w:rPr>
                <w:rFonts w:ascii="Helvetica" w:eastAsia="SimSun" w:hAnsi="Helvetica" w:cs="Tahoma"/>
                <w:b/>
                <w:bCs/>
                <w:szCs w:val="22"/>
                <w:cs/>
                <w:lang w:eastAsia="en-AU" w:bidi="th-TH"/>
              </w:rPr>
              <w:t xml:space="preserve"> </w:t>
            </w:r>
            <w:r w:rsidRPr="00585F65">
              <w:rPr>
                <w:rFonts w:ascii="Helvetica" w:eastAsia="SimSun" w:hAnsi="Helvetica" w:cs="Tahoma" w:hint="cs"/>
                <w:b/>
                <w:bCs/>
                <w:szCs w:val="22"/>
                <w:cs/>
                <w:lang w:eastAsia="en-AU" w:bidi="th-TH"/>
              </w:rPr>
              <w:t>และเครื่องมือต่าง</w:t>
            </w:r>
            <w:r w:rsidRPr="00585F65">
              <w:rPr>
                <w:rFonts w:ascii="Helvetica" w:eastAsia="SimSun" w:hAnsi="Helvetica" w:cs="Tahoma"/>
                <w:b/>
                <w:bCs/>
                <w:szCs w:val="22"/>
                <w:cs/>
                <w:lang w:eastAsia="en-AU" w:bidi="th-TH"/>
              </w:rPr>
              <w:t xml:space="preserve"> </w:t>
            </w:r>
            <w:r w:rsidRPr="00585F65">
              <w:rPr>
                <w:rFonts w:ascii="Helvetica" w:eastAsia="SimSun" w:hAnsi="Helvetica" w:cs="Tahoma" w:hint="cs"/>
                <w:b/>
                <w:bCs/>
                <w:szCs w:val="22"/>
                <w:cs/>
                <w:lang w:eastAsia="en-AU" w:bidi="th-TH"/>
              </w:rPr>
              <w:t>ๆ</w:t>
            </w:r>
          </w:p>
        </w:tc>
      </w:tr>
      <w:tr w:rsidR="006F3C9F" w:rsidRPr="006F3C9F" w14:paraId="7A7055F7" w14:textId="183A12FA" w:rsidTr="002C2E55">
        <w:trPr>
          <w:trHeight w:val="466"/>
        </w:trPr>
        <w:tc>
          <w:tcPr>
            <w:tcW w:w="7259" w:type="dxa"/>
            <w:shd w:val="clear" w:color="auto" w:fill="auto"/>
            <w:vAlign w:val="center"/>
          </w:tcPr>
          <w:p w14:paraId="2BF9E51F" w14:textId="77777777" w:rsidR="006F3C9F" w:rsidRPr="006F3C9F" w:rsidRDefault="000F4056" w:rsidP="006F3C9F">
            <w:pPr>
              <w:numPr>
                <w:ilvl w:val="0"/>
                <w:numId w:val="34"/>
              </w:numPr>
              <w:spacing w:before="100" w:beforeAutospacing="1" w:after="96"/>
              <w:rPr>
                <w:rFonts w:ascii="Helvetica" w:eastAsia="Times New Roman" w:hAnsi="Helvetica" w:cs="Tahoma"/>
                <w:snapToGrid/>
                <w:color w:val="313131"/>
                <w:szCs w:val="22"/>
                <w:lang w:eastAsia="en-AU"/>
              </w:rPr>
            </w:pPr>
            <w:hyperlink r:id="rId30" w:history="1">
              <w:r w:rsidR="006F3C9F" w:rsidRPr="006F3C9F">
                <w:rPr>
                  <w:rStyle w:val="Hyperlink"/>
                  <w:rFonts w:ascii="Helvetica" w:hAnsi="Helvetica" w:cs="Tahoma"/>
                  <w:color w:val="313131"/>
                  <w:szCs w:val="22"/>
                  <w:bdr w:val="none" w:sz="0" w:space="0" w:color="auto" w:frame="1"/>
                </w:rPr>
                <w:t>Canberra’s Recovery Plan: Easing of Restrictions</w:t>
              </w:r>
            </w:hyperlink>
            <w:r w:rsidR="006F3C9F" w:rsidRPr="006F3C9F">
              <w:rPr>
                <w:rFonts w:ascii="Helvetica" w:hAnsi="Helvetica" w:cs="Tahoma"/>
                <w:color w:val="313131"/>
                <w:szCs w:val="22"/>
              </w:rPr>
              <w:t> - our roadmap to recovery</w:t>
            </w:r>
          </w:p>
          <w:p w14:paraId="2CD78DDC"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1" w:history="1">
              <w:r w:rsidR="006F3C9F" w:rsidRPr="006F3C9F">
                <w:rPr>
                  <w:rStyle w:val="Hyperlink"/>
                  <w:rFonts w:ascii="Helvetica" w:hAnsi="Helvetica" w:cs="Tahoma"/>
                  <w:color w:val="313131"/>
                  <w:szCs w:val="22"/>
                </w:rPr>
                <w:t>COVID Safety Plan</w:t>
              </w:r>
            </w:hyperlink>
            <w:r w:rsidR="006F3C9F" w:rsidRPr="006F3C9F">
              <w:rPr>
                <w:rFonts w:ascii="Helvetica" w:hAnsi="Helvetica" w:cs="Tahoma"/>
                <w:color w:val="313131"/>
                <w:szCs w:val="22"/>
              </w:rPr>
              <w:t> - what it is and how to prepare</w:t>
            </w:r>
          </w:p>
          <w:p w14:paraId="646A0238"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2" w:anchor="#Downloadable-posters" w:history="1">
              <w:r w:rsidR="006F3C9F" w:rsidRPr="006F3C9F">
                <w:rPr>
                  <w:rStyle w:val="Hyperlink"/>
                  <w:rFonts w:ascii="Helvetica" w:hAnsi="Helvetica" w:cs="Tahoma"/>
                  <w:color w:val="313131"/>
                  <w:szCs w:val="22"/>
                  <w:bdr w:val="none" w:sz="0" w:space="0" w:color="auto" w:frame="1"/>
                </w:rPr>
                <w:t>Business resources</w:t>
              </w:r>
            </w:hyperlink>
            <w:r w:rsidR="006F3C9F" w:rsidRPr="006F3C9F">
              <w:rPr>
                <w:rFonts w:ascii="Helvetica" w:hAnsi="Helvetica" w:cs="Tahoma"/>
                <w:color w:val="313131"/>
                <w:szCs w:val="22"/>
              </w:rPr>
              <w:t> - posters and other information to help you be COVID-safe</w:t>
            </w:r>
          </w:p>
          <w:p w14:paraId="51E3FB41"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3" w:history="1">
              <w:r w:rsidR="006F3C9F" w:rsidRPr="006F3C9F">
                <w:rPr>
                  <w:rStyle w:val="Hyperlink"/>
                  <w:rFonts w:ascii="Helvetica" w:hAnsi="Helvetica" w:cs="Tahoma"/>
                  <w:color w:val="313131"/>
                  <w:szCs w:val="22"/>
                  <w:bdr w:val="none" w:sz="0" w:space="0" w:color="auto" w:frame="1"/>
                </w:rPr>
                <w:t>Collecting and storing customer information</w:t>
              </w:r>
            </w:hyperlink>
            <w:r w:rsidR="006F3C9F" w:rsidRPr="006F3C9F">
              <w:rPr>
                <w:rFonts w:ascii="Helvetica" w:hAnsi="Helvetica" w:cs="Tahoma"/>
                <w:color w:val="313131"/>
                <w:szCs w:val="22"/>
              </w:rPr>
              <w:t> - what you need to know</w:t>
            </w:r>
          </w:p>
          <w:p w14:paraId="322ACF72"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4" w:history="1">
              <w:r w:rsidR="006F3C9F" w:rsidRPr="006F3C9F">
                <w:rPr>
                  <w:rStyle w:val="Hyperlink"/>
                  <w:rFonts w:ascii="Helvetica" w:hAnsi="Helvetica" w:cs="Tahoma"/>
                  <w:color w:val="313131"/>
                  <w:szCs w:val="22"/>
                  <w:bdr w:val="none" w:sz="0" w:space="0" w:color="auto" w:frame="1"/>
                </w:rPr>
                <w:t xml:space="preserve">Check </w:t>
              </w:r>
              <w:proofErr w:type="gramStart"/>
              <w:r w:rsidR="006F3C9F" w:rsidRPr="006F3C9F">
                <w:rPr>
                  <w:rStyle w:val="Hyperlink"/>
                  <w:rFonts w:ascii="Helvetica" w:hAnsi="Helvetica" w:cs="Tahoma"/>
                  <w:color w:val="313131"/>
                  <w:szCs w:val="22"/>
                  <w:bdr w:val="none" w:sz="0" w:space="0" w:color="auto" w:frame="1"/>
                </w:rPr>
                <w:t>In</w:t>
              </w:r>
              <w:proofErr w:type="gramEnd"/>
              <w:r w:rsidR="006F3C9F" w:rsidRPr="006F3C9F">
                <w:rPr>
                  <w:rStyle w:val="Hyperlink"/>
                  <w:rFonts w:ascii="Helvetica" w:hAnsi="Helvetica" w:cs="Tahoma"/>
                  <w:color w:val="313131"/>
                  <w:szCs w:val="22"/>
                  <w:bdr w:val="none" w:sz="0" w:space="0" w:color="auto" w:frame="1"/>
                </w:rPr>
                <w:t xml:space="preserve"> CBR App - it’s easy to register to use this free and easy to use</w:t>
              </w:r>
            </w:hyperlink>
            <w:r w:rsidR="006F3C9F" w:rsidRPr="006F3C9F">
              <w:rPr>
                <w:rFonts w:ascii="Helvetica" w:hAnsi="Helvetica" w:cs="Tahoma"/>
                <w:color w:val="313131"/>
                <w:szCs w:val="22"/>
              </w:rPr>
              <w:t> app</w:t>
            </w:r>
          </w:p>
          <w:p w14:paraId="2F65124B"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5" w:history="1">
              <w:r w:rsidR="006F3C9F" w:rsidRPr="006F3C9F">
                <w:rPr>
                  <w:rStyle w:val="Hyperlink"/>
                  <w:rFonts w:ascii="Helvetica" w:hAnsi="Helvetica" w:cs="Tahoma"/>
                  <w:color w:val="313131"/>
                  <w:szCs w:val="22"/>
                </w:rPr>
                <w:t>Keeping safe at work </w:t>
              </w:r>
            </w:hyperlink>
            <w:r w:rsidR="006F3C9F" w:rsidRPr="006F3C9F">
              <w:rPr>
                <w:rFonts w:ascii="Helvetica" w:hAnsi="Helvetica" w:cs="Tahoma"/>
                <w:color w:val="313131"/>
                <w:szCs w:val="22"/>
              </w:rPr>
              <w:t>- information on how to keep your customers and staff safe</w:t>
            </w:r>
          </w:p>
          <w:p w14:paraId="537BA4D5"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6" w:history="1">
              <w:r w:rsidR="006F3C9F" w:rsidRPr="006F3C9F">
                <w:rPr>
                  <w:rStyle w:val="Hyperlink"/>
                  <w:rFonts w:ascii="Helvetica" w:hAnsi="Helvetica" w:cs="Tahoma"/>
                  <w:color w:val="313131"/>
                  <w:szCs w:val="22"/>
                  <w:bdr w:val="none" w:sz="0" w:space="0" w:color="auto" w:frame="1"/>
                </w:rPr>
                <w:t>WorkSafe cleaning checklist</w:t>
              </w:r>
            </w:hyperlink>
          </w:p>
          <w:p w14:paraId="496F5433"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7" w:history="1">
              <w:r w:rsidR="006F3C9F" w:rsidRPr="006F3C9F">
                <w:rPr>
                  <w:rStyle w:val="Hyperlink"/>
                  <w:rFonts w:ascii="Helvetica" w:hAnsi="Helvetica" w:cs="Tahoma"/>
                  <w:color w:val="313131"/>
                  <w:szCs w:val="22"/>
                </w:rPr>
                <w:t>How to apply indoor and outdoor capacity rules in your business or venue</w:t>
              </w:r>
            </w:hyperlink>
          </w:p>
          <w:p w14:paraId="4EFDF3AE"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8" w:history="1">
              <w:r w:rsidR="006F3C9F" w:rsidRPr="006F3C9F">
                <w:rPr>
                  <w:rStyle w:val="Hyperlink"/>
                  <w:rFonts w:ascii="Helvetica" w:hAnsi="Helvetica" w:cs="Tahoma"/>
                  <w:color w:val="313131"/>
                  <w:szCs w:val="22"/>
                </w:rPr>
                <w:t>Managing COVID-19 health risk</w:t>
              </w:r>
            </w:hyperlink>
            <w:r w:rsidR="006F3C9F" w:rsidRPr="006F3C9F">
              <w:rPr>
                <w:rFonts w:ascii="Helvetica" w:hAnsi="Helvetica" w:cs="Tahoma"/>
                <w:color w:val="313131"/>
                <w:szCs w:val="22"/>
              </w:rPr>
              <w:t>—advice for employers and employees</w:t>
            </w:r>
          </w:p>
          <w:p w14:paraId="7F7A3B2A" w14:textId="77777777" w:rsidR="006F3C9F" w:rsidRPr="006F3C9F" w:rsidRDefault="000F4056" w:rsidP="006F3C9F">
            <w:pPr>
              <w:numPr>
                <w:ilvl w:val="0"/>
                <w:numId w:val="34"/>
              </w:numPr>
              <w:spacing w:before="100" w:beforeAutospacing="1" w:after="96"/>
              <w:rPr>
                <w:rFonts w:ascii="Helvetica" w:hAnsi="Helvetica" w:cs="Tahoma"/>
                <w:color w:val="313131"/>
                <w:szCs w:val="22"/>
              </w:rPr>
            </w:pPr>
            <w:hyperlink r:id="rId39" w:history="1">
              <w:proofErr w:type="spellStart"/>
              <w:r w:rsidR="006F3C9F" w:rsidRPr="006F3C9F">
                <w:rPr>
                  <w:rStyle w:val="Hyperlink"/>
                  <w:rFonts w:ascii="Helvetica" w:hAnsi="Helvetica" w:cs="Tahoma"/>
                  <w:color w:val="313131"/>
                  <w:szCs w:val="22"/>
                </w:rPr>
                <w:t>Safework</w:t>
              </w:r>
              <w:proofErr w:type="spellEnd"/>
              <w:r w:rsidR="006F3C9F" w:rsidRPr="006F3C9F">
                <w:rPr>
                  <w:rStyle w:val="Hyperlink"/>
                  <w:rFonts w:ascii="Helvetica" w:hAnsi="Helvetica" w:cs="Tahoma"/>
                  <w:color w:val="313131"/>
                  <w:szCs w:val="22"/>
                </w:rPr>
                <w:t xml:space="preserve"> Australia</w:t>
              </w:r>
            </w:hyperlink>
            <w:r w:rsidR="006F3C9F" w:rsidRPr="006F3C9F">
              <w:rPr>
                <w:rFonts w:ascii="Helvetica" w:hAnsi="Helvetica" w:cs="Tahoma"/>
                <w:color w:val="313131"/>
                <w:szCs w:val="22"/>
              </w:rPr>
              <w:t>—National guide for safe workplaces: COVID-19</w:t>
            </w:r>
          </w:p>
          <w:p w14:paraId="563ABE67" w14:textId="66F09D15" w:rsidR="006F3C9F" w:rsidRPr="006F3C9F" w:rsidRDefault="000F4056" w:rsidP="006F3C9F">
            <w:pPr>
              <w:numPr>
                <w:ilvl w:val="0"/>
                <w:numId w:val="34"/>
              </w:numPr>
              <w:spacing w:before="100" w:beforeAutospacing="1" w:after="96"/>
              <w:rPr>
                <w:rFonts w:ascii="Helvetica" w:hAnsi="Helvetica" w:cs="Tahoma"/>
                <w:color w:val="313131"/>
                <w:szCs w:val="22"/>
              </w:rPr>
            </w:pPr>
            <w:hyperlink r:id="rId40" w:history="1">
              <w:r w:rsidR="006F3C9F" w:rsidRPr="006F3C9F">
                <w:rPr>
                  <w:rStyle w:val="Hyperlink"/>
                  <w:rFonts w:ascii="Helvetica" w:hAnsi="Helvetica" w:cs="Tahoma"/>
                  <w:color w:val="313131"/>
                  <w:szCs w:val="22"/>
                </w:rPr>
                <w:t>COVID-19 infection control training and resources</w:t>
              </w:r>
            </w:hyperlink>
          </w:p>
        </w:tc>
        <w:tc>
          <w:tcPr>
            <w:tcW w:w="7259" w:type="dxa"/>
            <w:vAlign w:val="center"/>
          </w:tcPr>
          <w:p w14:paraId="54602A65" w14:textId="1A1AFE75" w:rsidR="00C250C5" w:rsidRPr="00585F65" w:rsidRDefault="000F4056" w:rsidP="00585F65">
            <w:pPr>
              <w:numPr>
                <w:ilvl w:val="0"/>
                <w:numId w:val="34"/>
              </w:numPr>
              <w:spacing w:before="100" w:beforeAutospacing="1" w:after="96"/>
              <w:rPr>
                <w:rFonts w:ascii="Helvetica" w:hAnsi="Helvetica" w:cs="Tahoma"/>
                <w:color w:val="313131"/>
                <w:szCs w:val="22"/>
                <w:lang w:bidi="th-TH"/>
              </w:rPr>
            </w:pPr>
            <w:hyperlink r:id="rId41" w:history="1">
              <w:r w:rsidR="00C250C5" w:rsidRPr="00F33604">
                <w:rPr>
                  <w:rStyle w:val="Hyperlink"/>
                  <w:rFonts w:ascii="Helvetica" w:hAnsi="Helvetica" w:cs="Tahoma" w:hint="cs"/>
                  <w:color w:val="313131"/>
                  <w:szCs w:val="22"/>
                  <w:bdr w:val="none" w:sz="0" w:space="0" w:color="auto" w:frame="1"/>
                  <w:cs/>
                  <w:lang w:bidi="th-TH"/>
                </w:rPr>
                <w:t>แผนฟื้นฟูกรุงแคนเบอร์รา</w:t>
              </w:r>
              <w:r w:rsidR="00C250C5" w:rsidRPr="00F33604">
                <w:rPr>
                  <w:rStyle w:val="Hyperlink"/>
                  <w:rFonts w:ascii="Helvetica" w:hAnsi="Helvetica" w:cs="Tahoma"/>
                  <w:color w:val="313131"/>
                  <w:szCs w:val="22"/>
                  <w:bdr w:val="none" w:sz="0" w:space="0" w:color="auto" w:frame="1"/>
                  <w:cs/>
                  <w:lang w:bidi="th-TH"/>
                </w:rPr>
                <w:t xml:space="preserve"> </w:t>
              </w:r>
              <w:r w:rsidR="00C250C5" w:rsidRPr="00F33604">
                <w:rPr>
                  <w:rStyle w:val="Hyperlink"/>
                  <w:rFonts w:ascii="Helvetica" w:hAnsi="Helvetica" w:cs="Tahoma" w:hint="cs"/>
                  <w:color w:val="313131"/>
                  <w:szCs w:val="22"/>
                  <w:bdr w:val="none" w:sz="0" w:space="0" w:color="auto" w:frame="1"/>
                  <w:cs/>
                  <w:lang w:bidi="th-TH"/>
                </w:rPr>
                <w:t>เรื่องมาตรการผ่อนคลาย</w:t>
              </w:r>
            </w:hyperlink>
            <w:r w:rsidR="00C250C5" w:rsidRPr="00585F65">
              <w:rPr>
                <w:rFonts w:ascii="Helvetica" w:hAnsi="Helvetica" w:cs="Tahoma"/>
                <w:color w:val="313131"/>
                <w:szCs w:val="22"/>
                <w:cs/>
                <w:lang w:bidi="th-TH"/>
              </w:rPr>
              <w:t xml:space="preserve"> - </w:t>
            </w:r>
            <w:r w:rsidR="00C250C5" w:rsidRPr="00585F65">
              <w:rPr>
                <w:rFonts w:ascii="Helvetica" w:hAnsi="Helvetica" w:cs="Tahoma" w:hint="cs"/>
                <w:color w:val="313131"/>
                <w:szCs w:val="22"/>
                <w:cs/>
                <w:lang w:bidi="th-TH"/>
              </w:rPr>
              <w:t>แผนฟื้นฟูฉบับล่าสุดของเรา</w:t>
            </w:r>
          </w:p>
          <w:p w14:paraId="08474414" w14:textId="08D34D88" w:rsidR="00C250C5" w:rsidRPr="00585F65" w:rsidRDefault="000F4056" w:rsidP="00585F65">
            <w:pPr>
              <w:numPr>
                <w:ilvl w:val="0"/>
                <w:numId w:val="34"/>
              </w:numPr>
              <w:spacing w:before="100" w:beforeAutospacing="1" w:after="96"/>
              <w:rPr>
                <w:rFonts w:ascii="Helvetica" w:hAnsi="Helvetica" w:cs="Tahoma"/>
                <w:color w:val="313131"/>
                <w:szCs w:val="22"/>
                <w:lang w:bidi="th-TH"/>
              </w:rPr>
            </w:pPr>
            <w:hyperlink r:id="rId42" w:history="1">
              <w:r w:rsidR="00C250C5" w:rsidRPr="00CF2EF0">
                <w:rPr>
                  <w:rStyle w:val="Hyperlink"/>
                  <w:rFonts w:ascii="Helvetica" w:hAnsi="Helvetica" w:cs="Tahoma" w:hint="cs"/>
                  <w:color w:val="313131"/>
                  <w:szCs w:val="22"/>
                  <w:cs/>
                  <w:lang w:bidi="th-TH"/>
                </w:rPr>
                <w:t>แผนความปลอดภัยจากโรค</w:t>
              </w:r>
              <w:r w:rsidR="00C250C5" w:rsidRPr="00CF2EF0">
                <w:rPr>
                  <w:rStyle w:val="Hyperlink"/>
                  <w:rFonts w:ascii="Helvetica" w:hAnsi="Helvetica" w:cs="Tahoma"/>
                  <w:color w:val="313131"/>
                  <w:szCs w:val="22"/>
                  <w:cs/>
                  <w:lang w:bidi="th-TH"/>
                </w:rPr>
                <w:t xml:space="preserve"> </w:t>
              </w:r>
              <w:r w:rsidR="00C250C5" w:rsidRPr="00CF2EF0">
                <w:rPr>
                  <w:rStyle w:val="Hyperlink"/>
                  <w:rFonts w:ascii="Helvetica" w:hAnsi="Helvetica" w:cs="Tahoma"/>
                  <w:color w:val="313131"/>
                  <w:szCs w:val="22"/>
                </w:rPr>
                <w:t>COVID</w:t>
              </w:r>
            </w:hyperlink>
            <w:r w:rsidR="00C250C5" w:rsidRPr="00585F65">
              <w:rPr>
                <w:rFonts w:ascii="Helvetica" w:hAnsi="Helvetica" w:cs="Tahoma"/>
                <w:color w:val="313131"/>
                <w:szCs w:val="22"/>
                <w:lang w:bidi="th-TH"/>
              </w:rPr>
              <w:t xml:space="preserve"> - </w:t>
            </w:r>
            <w:r w:rsidR="00C250C5" w:rsidRPr="00585F65">
              <w:rPr>
                <w:rFonts w:ascii="Helvetica" w:hAnsi="Helvetica" w:cs="Tahoma" w:hint="cs"/>
                <w:color w:val="313131"/>
                <w:szCs w:val="22"/>
                <w:cs/>
                <w:lang w:bidi="th-TH"/>
              </w:rPr>
              <w:t>คืออะไรและมีวิธีการเตรียมแผนอย่างไรบ้าง</w:t>
            </w:r>
          </w:p>
          <w:p w14:paraId="310B6F82" w14:textId="194FE81F" w:rsidR="00C250C5" w:rsidRPr="00585F65" w:rsidRDefault="000F4056" w:rsidP="00585F65">
            <w:pPr>
              <w:numPr>
                <w:ilvl w:val="0"/>
                <w:numId w:val="34"/>
              </w:numPr>
              <w:spacing w:before="100" w:beforeAutospacing="1" w:after="96"/>
              <w:rPr>
                <w:rFonts w:ascii="Helvetica" w:hAnsi="Helvetica" w:cs="Tahoma"/>
                <w:color w:val="313131"/>
                <w:szCs w:val="22"/>
                <w:lang w:bidi="th-TH"/>
              </w:rPr>
            </w:pPr>
            <w:hyperlink r:id="rId43" w:history="1">
              <w:r w:rsidR="00C250C5" w:rsidRPr="00CF2EF0">
                <w:rPr>
                  <w:rStyle w:val="Hyperlink"/>
                  <w:rFonts w:ascii="Helvetica" w:hAnsi="Helvetica" w:cs="Tahoma" w:hint="cs"/>
                  <w:color w:val="313131"/>
                  <w:szCs w:val="22"/>
                  <w:bdr w:val="none" w:sz="0" w:space="0" w:color="auto" w:frame="1"/>
                  <w:cs/>
                  <w:lang w:bidi="th-TH"/>
                </w:rPr>
                <w:t>แหล่งข้อมูลทางธุรกิจ</w:t>
              </w:r>
            </w:hyperlink>
            <w:r w:rsidR="00C250C5" w:rsidRPr="00585F65">
              <w:rPr>
                <w:rFonts w:ascii="Helvetica" w:hAnsi="Helvetica" w:cs="Tahoma"/>
                <w:color w:val="313131"/>
                <w:szCs w:val="22"/>
                <w:cs/>
                <w:lang w:bidi="th-TH"/>
              </w:rPr>
              <w:t xml:space="preserve"> - </w:t>
            </w:r>
            <w:r w:rsidR="00C250C5" w:rsidRPr="00585F65">
              <w:rPr>
                <w:rFonts w:ascii="Helvetica" w:hAnsi="Helvetica" w:cs="Tahoma" w:hint="cs"/>
                <w:color w:val="313131"/>
                <w:szCs w:val="22"/>
                <w:cs/>
                <w:lang w:bidi="th-TH"/>
              </w:rPr>
              <w:t>โปสเตอร์และข้อมูลอื่น</w:t>
            </w:r>
            <w:r w:rsidR="00C250C5" w:rsidRPr="00585F65">
              <w:rPr>
                <w:rFonts w:ascii="Helvetica" w:hAnsi="Helvetica" w:cs="Tahoma"/>
                <w:color w:val="313131"/>
                <w:szCs w:val="22"/>
                <w:cs/>
                <w:lang w:bidi="th-TH"/>
              </w:rPr>
              <w:t xml:space="preserve"> </w:t>
            </w:r>
            <w:r w:rsidR="00C250C5" w:rsidRPr="00585F65">
              <w:rPr>
                <w:rFonts w:ascii="Helvetica" w:hAnsi="Helvetica" w:cs="Tahoma" w:hint="cs"/>
                <w:color w:val="313131"/>
                <w:szCs w:val="22"/>
                <w:cs/>
                <w:lang w:bidi="th-TH"/>
              </w:rPr>
              <w:t>ๆ</w:t>
            </w:r>
            <w:r w:rsidR="00C250C5" w:rsidRPr="00585F65">
              <w:rPr>
                <w:rFonts w:ascii="Helvetica" w:hAnsi="Helvetica" w:cs="Tahoma"/>
                <w:color w:val="313131"/>
                <w:szCs w:val="22"/>
                <w:cs/>
                <w:lang w:bidi="th-TH"/>
              </w:rPr>
              <w:t xml:space="preserve"> </w:t>
            </w:r>
            <w:r w:rsidR="00C250C5" w:rsidRPr="00585F65">
              <w:rPr>
                <w:rFonts w:ascii="Helvetica" w:hAnsi="Helvetica" w:cs="Tahoma" w:hint="cs"/>
                <w:color w:val="313131"/>
                <w:szCs w:val="22"/>
                <w:cs/>
                <w:lang w:bidi="th-TH"/>
              </w:rPr>
              <w:t>ที่ช่วยรักษาให้คุณปลอดภัยจากโรค</w:t>
            </w:r>
            <w:r w:rsidR="00C250C5" w:rsidRPr="00585F65">
              <w:rPr>
                <w:rFonts w:ascii="Helvetica" w:hAnsi="Helvetica" w:cs="Tahoma"/>
                <w:color w:val="313131"/>
                <w:szCs w:val="22"/>
                <w:cs/>
                <w:lang w:bidi="th-TH"/>
              </w:rPr>
              <w:t xml:space="preserve"> </w:t>
            </w:r>
            <w:r w:rsidR="00C250C5" w:rsidRPr="00585F65">
              <w:rPr>
                <w:rFonts w:ascii="Helvetica" w:hAnsi="Helvetica" w:cs="Tahoma"/>
                <w:color w:val="313131"/>
                <w:szCs w:val="22"/>
                <w:lang w:bidi="th-TH"/>
              </w:rPr>
              <w:t>COVID</w:t>
            </w:r>
          </w:p>
          <w:p w14:paraId="1EC1A991" w14:textId="70DE39AF" w:rsidR="00C250C5" w:rsidRPr="00585F65" w:rsidRDefault="000F4056" w:rsidP="00585F65">
            <w:pPr>
              <w:numPr>
                <w:ilvl w:val="0"/>
                <w:numId w:val="34"/>
              </w:numPr>
              <w:spacing w:before="100" w:beforeAutospacing="1" w:after="96"/>
              <w:rPr>
                <w:rFonts w:ascii="Helvetica" w:hAnsi="Helvetica" w:cs="Tahoma"/>
                <w:color w:val="313131"/>
                <w:szCs w:val="22"/>
                <w:lang w:bidi="th-TH"/>
              </w:rPr>
            </w:pPr>
            <w:hyperlink r:id="rId44" w:history="1">
              <w:r w:rsidR="00C250C5" w:rsidRPr="004E30A7">
                <w:rPr>
                  <w:rStyle w:val="Hyperlink"/>
                  <w:rFonts w:ascii="Helvetica" w:hAnsi="Helvetica" w:cs="Tahoma" w:hint="cs"/>
                  <w:color w:val="313131"/>
                  <w:szCs w:val="22"/>
                  <w:bdr w:val="none" w:sz="0" w:space="0" w:color="auto" w:frame="1"/>
                  <w:cs/>
                  <w:lang w:bidi="th-TH"/>
                </w:rPr>
                <w:t>การรวบรวมและจัดเก็บข้อมูลลูกค้า</w:t>
              </w:r>
            </w:hyperlink>
            <w:r w:rsidR="00C250C5" w:rsidRPr="00585F65">
              <w:rPr>
                <w:rFonts w:ascii="Helvetica" w:hAnsi="Helvetica" w:cs="Tahoma"/>
                <w:color w:val="313131"/>
                <w:szCs w:val="22"/>
                <w:cs/>
                <w:lang w:bidi="th-TH"/>
              </w:rPr>
              <w:t xml:space="preserve"> - </w:t>
            </w:r>
            <w:r w:rsidR="00C250C5" w:rsidRPr="00585F65">
              <w:rPr>
                <w:rFonts w:ascii="Helvetica" w:hAnsi="Helvetica" w:cs="Tahoma" w:hint="cs"/>
                <w:color w:val="313131"/>
                <w:szCs w:val="22"/>
                <w:cs/>
                <w:lang w:bidi="th-TH"/>
              </w:rPr>
              <w:t>สิ่งที่คุณต้องทราบมีอะไรบ้าง</w:t>
            </w:r>
          </w:p>
          <w:p w14:paraId="0692E344" w14:textId="0A4455D1" w:rsidR="00C250C5" w:rsidRPr="00585F65" w:rsidRDefault="00C250C5" w:rsidP="00585F65">
            <w:pPr>
              <w:numPr>
                <w:ilvl w:val="0"/>
                <w:numId w:val="34"/>
              </w:numPr>
              <w:spacing w:before="100" w:beforeAutospacing="1" w:after="96"/>
              <w:rPr>
                <w:rFonts w:ascii="Helvetica" w:hAnsi="Helvetica" w:cs="Tahoma"/>
                <w:color w:val="313131"/>
                <w:szCs w:val="22"/>
                <w:lang w:bidi="th-TH"/>
              </w:rPr>
            </w:pPr>
            <w:r w:rsidRPr="00585F65">
              <w:rPr>
                <w:rFonts w:ascii="Helvetica" w:hAnsi="Helvetica" w:cs="Tahoma" w:hint="cs"/>
                <w:color w:val="313131"/>
                <w:szCs w:val="22"/>
                <w:cs/>
                <w:lang w:bidi="th-TH"/>
              </w:rPr>
              <w:t>แอป</w:t>
            </w:r>
            <w:r w:rsidRPr="00585F65">
              <w:rPr>
                <w:rFonts w:ascii="Helvetica" w:hAnsi="Helvetica" w:cs="Tahoma"/>
                <w:color w:val="313131"/>
                <w:szCs w:val="22"/>
                <w:cs/>
                <w:lang w:bidi="th-TH"/>
              </w:rPr>
              <w:t xml:space="preserve"> </w:t>
            </w:r>
            <w:hyperlink r:id="rId45" w:history="1">
              <w:r w:rsidRPr="004E30A7">
                <w:rPr>
                  <w:rStyle w:val="Hyperlink"/>
                  <w:rFonts w:ascii="Helvetica" w:hAnsi="Helvetica" w:cs="Tahoma"/>
                  <w:color w:val="313131"/>
                  <w:szCs w:val="22"/>
                  <w:bdr w:val="none" w:sz="0" w:space="0" w:color="auto" w:frame="1"/>
                </w:rPr>
                <w:t xml:space="preserve">Check In CBR App - </w:t>
              </w:r>
              <w:r w:rsidRPr="004E30A7">
                <w:rPr>
                  <w:rStyle w:val="Hyperlink"/>
                  <w:rFonts w:ascii="Helvetica" w:hAnsi="Helvetica" w:cs="Tahoma" w:hint="cs"/>
                  <w:color w:val="313131"/>
                  <w:szCs w:val="22"/>
                  <w:bdr w:val="none" w:sz="0" w:space="0" w:color="auto" w:frame="1"/>
                  <w:cs/>
                  <w:lang w:bidi="th-TH"/>
                </w:rPr>
                <w:t>เป็นแอปฟรี</w:t>
              </w:r>
              <w:r w:rsidRPr="004E30A7">
                <w:rPr>
                  <w:rStyle w:val="Hyperlink"/>
                  <w:rFonts w:ascii="Helvetica" w:hAnsi="Helvetica" w:cs="Tahoma"/>
                  <w:color w:val="313131"/>
                  <w:szCs w:val="22"/>
                  <w:bdr w:val="none" w:sz="0" w:space="0" w:color="auto" w:frame="1"/>
                  <w:cs/>
                  <w:lang w:bidi="th-TH"/>
                </w:rPr>
                <w:t xml:space="preserve"> </w:t>
              </w:r>
              <w:r w:rsidRPr="004E30A7">
                <w:rPr>
                  <w:rStyle w:val="Hyperlink"/>
                  <w:rFonts w:ascii="Helvetica" w:hAnsi="Helvetica" w:cs="Tahoma" w:hint="cs"/>
                  <w:color w:val="313131"/>
                  <w:szCs w:val="22"/>
                  <w:bdr w:val="none" w:sz="0" w:space="0" w:color="auto" w:frame="1"/>
                  <w:cs/>
                  <w:lang w:bidi="th-TH"/>
                </w:rPr>
                <w:t>ลงทะเบียนง่ายและใช้งานง่าย</w:t>
              </w:r>
            </w:hyperlink>
          </w:p>
          <w:p w14:paraId="4C255509" w14:textId="2EF13CCE" w:rsidR="00C250C5" w:rsidRPr="00585F65" w:rsidRDefault="000F4056" w:rsidP="00585F65">
            <w:pPr>
              <w:numPr>
                <w:ilvl w:val="0"/>
                <w:numId w:val="34"/>
              </w:numPr>
              <w:spacing w:before="100" w:beforeAutospacing="1" w:after="96"/>
              <w:rPr>
                <w:rFonts w:ascii="Helvetica" w:hAnsi="Helvetica" w:cs="Tahoma"/>
                <w:color w:val="313131"/>
                <w:szCs w:val="22"/>
                <w:lang w:bidi="th-TH"/>
              </w:rPr>
            </w:pPr>
            <w:hyperlink r:id="rId46" w:history="1">
              <w:r w:rsidR="00C250C5" w:rsidRPr="004E30A7">
                <w:rPr>
                  <w:rStyle w:val="Hyperlink"/>
                  <w:rFonts w:ascii="Helvetica" w:hAnsi="Helvetica" w:cs="Tahoma" w:hint="cs"/>
                  <w:color w:val="313131"/>
                  <w:szCs w:val="22"/>
                  <w:cs/>
                  <w:lang w:bidi="th-TH"/>
                </w:rPr>
                <w:t>การรักษาความปลอดภัยในสถานที่ทำงาน</w:t>
              </w:r>
            </w:hyperlink>
            <w:r w:rsidR="00C250C5" w:rsidRPr="00585F65">
              <w:rPr>
                <w:rFonts w:ascii="Helvetica" w:hAnsi="Helvetica" w:cs="Tahoma"/>
                <w:color w:val="313131"/>
                <w:szCs w:val="22"/>
                <w:cs/>
                <w:lang w:bidi="th-TH"/>
              </w:rPr>
              <w:t xml:space="preserve"> - </w:t>
            </w:r>
            <w:r w:rsidR="00C250C5" w:rsidRPr="00585F65">
              <w:rPr>
                <w:rFonts w:ascii="Helvetica" w:hAnsi="Helvetica" w:cs="Tahoma" w:hint="cs"/>
                <w:color w:val="313131"/>
                <w:szCs w:val="22"/>
                <w:cs/>
                <w:lang w:bidi="th-TH"/>
              </w:rPr>
              <w:t>ข้อมูลเกี่ยวกับวิธีรักษาให้ลูกค้าและพนักงานของคุณปลอดภัย</w:t>
            </w:r>
          </w:p>
          <w:p w14:paraId="4F3C0FFD" w14:textId="3C656BBF" w:rsidR="00C250C5" w:rsidRPr="004E30A7" w:rsidRDefault="000F4056" w:rsidP="00585F65">
            <w:pPr>
              <w:numPr>
                <w:ilvl w:val="0"/>
                <w:numId w:val="34"/>
              </w:numPr>
              <w:spacing w:before="100" w:beforeAutospacing="1" w:after="96"/>
              <w:rPr>
                <w:rStyle w:val="Hyperlink"/>
                <w:color w:val="313131"/>
                <w:bdr w:val="none" w:sz="0" w:space="0" w:color="auto" w:frame="1"/>
              </w:rPr>
            </w:pPr>
            <w:hyperlink r:id="rId47" w:history="1">
              <w:r w:rsidR="00C250C5" w:rsidRPr="004E30A7">
                <w:rPr>
                  <w:rStyle w:val="Hyperlink"/>
                  <w:rFonts w:ascii="Helvetica" w:hAnsi="Helvetica" w:cs="Tahoma" w:hint="cs"/>
                  <w:color w:val="313131"/>
                  <w:szCs w:val="22"/>
                  <w:bdr w:val="none" w:sz="0" w:space="0" w:color="auto" w:frame="1"/>
                  <w:cs/>
                  <w:lang w:bidi="th-TH"/>
                </w:rPr>
                <w:t>รายการตรวจสอบการทำความสะอาดตามแบบ</w:t>
              </w:r>
              <w:r w:rsidR="00C250C5" w:rsidRPr="004E30A7">
                <w:rPr>
                  <w:rStyle w:val="Hyperlink"/>
                  <w:rFonts w:ascii="Helvetica" w:hAnsi="Helvetica" w:cs="Tahoma"/>
                  <w:color w:val="313131"/>
                  <w:szCs w:val="22"/>
                  <w:bdr w:val="none" w:sz="0" w:space="0" w:color="auto" w:frame="1"/>
                  <w:cs/>
                  <w:lang w:bidi="th-TH"/>
                </w:rPr>
                <w:t xml:space="preserve"> </w:t>
              </w:r>
              <w:r w:rsidR="00C250C5" w:rsidRPr="004E30A7">
                <w:rPr>
                  <w:rStyle w:val="Hyperlink"/>
                  <w:rFonts w:ascii="Helvetica" w:hAnsi="Helvetica" w:cs="Tahoma"/>
                  <w:color w:val="313131"/>
                  <w:szCs w:val="22"/>
                  <w:bdr w:val="none" w:sz="0" w:space="0" w:color="auto" w:frame="1"/>
                </w:rPr>
                <w:t>WorkSafe</w:t>
              </w:r>
            </w:hyperlink>
          </w:p>
          <w:p w14:paraId="4E3E2EF5" w14:textId="47914FBF" w:rsidR="00C250C5" w:rsidRPr="004E30A7" w:rsidRDefault="000F4056" w:rsidP="00585F65">
            <w:pPr>
              <w:numPr>
                <w:ilvl w:val="0"/>
                <w:numId w:val="34"/>
              </w:numPr>
              <w:spacing w:before="100" w:beforeAutospacing="1" w:after="96"/>
              <w:rPr>
                <w:rStyle w:val="Hyperlink"/>
                <w:color w:val="313131"/>
              </w:rPr>
            </w:pPr>
            <w:hyperlink r:id="rId48" w:history="1">
              <w:r w:rsidR="00C250C5" w:rsidRPr="004E30A7">
                <w:rPr>
                  <w:rStyle w:val="Hyperlink"/>
                  <w:rFonts w:ascii="Helvetica" w:hAnsi="Helvetica" w:cs="Tahoma" w:hint="cs"/>
                  <w:color w:val="313131"/>
                  <w:szCs w:val="22"/>
                  <w:cs/>
                  <w:lang w:bidi="th-TH"/>
                </w:rPr>
                <w:t>วิธีใช้กฎคำนวณความจุของพื้นที่ในอาคารและนอกอาคารสำหรับธุรกิจหรือสถานประกอบการของคุณ</w:t>
              </w:r>
            </w:hyperlink>
          </w:p>
          <w:p w14:paraId="429C42DF" w14:textId="7F59A106" w:rsidR="00C250C5" w:rsidRPr="00585F65" w:rsidRDefault="000F4056" w:rsidP="00585F65">
            <w:pPr>
              <w:numPr>
                <w:ilvl w:val="0"/>
                <w:numId w:val="34"/>
              </w:numPr>
              <w:spacing w:before="100" w:beforeAutospacing="1" w:after="96"/>
              <w:rPr>
                <w:rFonts w:ascii="Helvetica" w:hAnsi="Helvetica" w:cs="Tahoma"/>
                <w:color w:val="313131"/>
                <w:szCs w:val="22"/>
                <w:lang w:bidi="th-TH"/>
              </w:rPr>
            </w:pPr>
            <w:hyperlink r:id="rId49" w:history="1">
              <w:r w:rsidR="00C250C5" w:rsidRPr="000A3995">
                <w:rPr>
                  <w:rStyle w:val="Hyperlink"/>
                  <w:rFonts w:ascii="Helvetica" w:hAnsi="Helvetica" w:cs="Tahoma" w:hint="cs"/>
                  <w:color w:val="313131"/>
                  <w:szCs w:val="22"/>
                  <w:cs/>
                  <w:lang w:bidi="th-TH"/>
                </w:rPr>
                <w:t>การจัดการความเสี่ยงด้านสุขภาพที่เกี่ยวกับ</w:t>
              </w:r>
              <w:r w:rsidR="00C250C5" w:rsidRPr="000A3995">
                <w:rPr>
                  <w:rStyle w:val="Hyperlink"/>
                  <w:rFonts w:ascii="Helvetica" w:hAnsi="Helvetica" w:cs="Tahoma"/>
                  <w:color w:val="313131"/>
                  <w:szCs w:val="22"/>
                  <w:cs/>
                  <w:lang w:bidi="th-TH"/>
                </w:rPr>
                <w:t xml:space="preserve"> </w:t>
              </w:r>
              <w:r w:rsidR="00C250C5" w:rsidRPr="000A3995">
                <w:rPr>
                  <w:rStyle w:val="Hyperlink"/>
                  <w:rFonts w:ascii="Helvetica" w:hAnsi="Helvetica" w:cs="Tahoma"/>
                  <w:color w:val="313131"/>
                  <w:szCs w:val="22"/>
                </w:rPr>
                <w:t>COVID-19</w:t>
              </w:r>
            </w:hyperlink>
            <w:r w:rsidR="00C250C5" w:rsidRPr="00585F65">
              <w:rPr>
                <w:rFonts w:ascii="Helvetica" w:hAnsi="Helvetica" w:cs="Tahoma"/>
                <w:color w:val="313131"/>
                <w:szCs w:val="22"/>
                <w:lang w:bidi="th-TH"/>
              </w:rPr>
              <w:t xml:space="preserve"> - </w:t>
            </w:r>
            <w:r w:rsidR="00C250C5" w:rsidRPr="00585F65">
              <w:rPr>
                <w:rFonts w:ascii="Helvetica" w:hAnsi="Helvetica" w:cs="Tahoma" w:hint="cs"/>
                <w:color w:val="313131"/>
                <w:szCs w:val="22"/>
                <w:cs/>
                <w:lang w:bidi="th-TH"/>
              </w:rPr>
              <w:t>คำแนะนำสำหรับนายจ้างและลูกจ้าง</w:t>
            </w:r>
          </w:p>
          <w:p w14:paraId="7FBE44FE" w14:textId="510D9AA2" w:rsidR="00C250C5" w:rsidRPr="00585F65" w:rsidRDefault="000F4056" w:rsidP="00585F65">
            <w:pPr>
              <w:numPr>
                <w:ilvl w:val="0"/>
                <w:numId w:val="34"/>
              </w:numPr>
              <w:spacing w:before="100" w:beforeAutospacing="1" w:after="96"/>
              <w:rPr>
                <w:rFonts w:ascii="Helvetica" w:hAnsi="Helvetica" w:cs="Tahoma"/>
                <w:color w:val="313131"/>
                <w:szCs w:val="22"/>
                <w:lang w:bidi="th-TH"/>
              </w:rPr>
            </w:pPr>
            <w:hyperlink r:id="rId50" w:history="1">
              <w:proofErr w:type="spellStart"/>
              <w:r w:rsidR="00C250C5" w:rsidRPr="000A3995">
                <w:rPr>
                  <w:rStyle w:val="Hyperlink"/>
                  <w:rFonts w:ascii="Helvetica" w:hAnsi="Helvetica" w:cs="Tahoma"/>
                  <w:color w:val="313131"/>
                  <w:szCs w:val="22"/>
                </w:rPr>
                <w:t>Safework</w:t>
              </w:r>
              <w:proofErr w:type="spellEnd"/>
              <w:r w:rsidR="00C250C5" w:rsidRPr="000A3995">
                <w:rPr>
                  <w:rStyle w:val="Hyperlink"/>
                  <w:rFonts w:ascii="Helvetica" w:hAnsi="Helvetica" w:cs="Tahoma"/>
                  <w:color w:val="313131"/>
                  <w:szCs w:val="22"/>
                </w:rPr>
                <w:t xml:space="preserve"> Australia</w:t>
              </w:r>
            </w:hyperlink>
            <w:r w:rsidR="00C250C5" w:rsidRPr="00585F65">
              <w:rPr>
                <w:rFonts w:ascii="Helvetica" w:hAnsi="Helvetica" w:cs="Tahoma"/>
                <w:color w:val="313131"/>
                <w:szCs w:val="22"/>
                <w:lang w:bidi="th-TH"/>
              </w:rPr>
              <w:t xml:space="preserve"> </w:t>
            </w:r>
            <w:r w:rsidR="00930BC5">
              <w:rPr>
                <w:rFonts w:ascii="Helvetica" w:hAnsi="Helvetica" w:cs="Tahoma"/>
                <w:color w:val="313131"/>
                <w:szCs w:val="22"/>
                <w:lang w:bidi="th-TH"/>
              </w:rPr>
              <w:t>–</w:t>
            </w:r>
            <w:r w:rsidR="00C250C5" w:rsidRPr="00585F65">
              <w:rPr>
                <w:rFonts w:ascii="Helvetica" w:hAnsi="Helvetica" w:cs="Tahoma"/>
                <w:color w:val="313131"/>
                <w:szCs w:val="22"/>
                <w:lang w:bidi="th-TH"/>
              </w:rPr>
              <w:t xml:space="preserve"> </w:t>
            </w:r>
            <w:r w:rsidR="00C250C5" w:rsidRPr="00585F65">
              <w:rPr>
                <w:rFonts w:ascii="Helvetica" w:hAnsi="Helvetica" w:cs="Tahoma" w:hint="cs"/>
                <w:color w:val="313131"/>
                <w:szCs w:val="22"/>
                <w:cs/>
                <w:lang w:bidi="th-TH"/>
              </w:rPr>
              <w:t>แนวทางปฏิบัติระดับชาติสำหรับสถานที่ทำงานที่ปลอดภัย</w:t>
            </w:r>
            <w:r w:rsidR="00930BC5">
              <w:rPr>
                <w:rFonts w:ascii="Helvetica" w:hAnsi="Helvetica" w:cs="Tahoma"/>
                <w:color w:val="313131"/>
                <w:szCs w:val="22"/>
                <w:lang w:bidi="th-TH"/>
              </w:rPr>
              <w:t>:</w:t>
            </w:r>
            <w:r w:rsidR="00C250C5" w:rsidRPr="00585F65">
              <w:rPr>
                <w:rFonts w:ascii="Helvetica" w:hAnsi="Helvetica" w:cs="Tahoma"/>
                <w:color w:val="313131"/>
                <w:szCs w:val="22"/>
                <w:cs/>
                <w:lang w:bidi="th-TH"/>
              </w:rPr>
              <w:t xml:space="preserve"> </w:t>
            </w:r>
            <w:r w:rsidR="00C250C5" w:rsidRPr="00585F65">
              <w:rPr>
                <w:rFonts w:ascii="Helvetica" w:hAnsi="Helvetica" w:cs="Tahoma"/>
                <w:color w:val="313131"/>
                <w:szCs w:val="22"/>
                <w:lang w:bidi="th-TH"/>
              </w:rPr>
              <w:t>COVID-19</w:t>
            </w:r>
          </w:p>
          <w:p w14:paraId="06F6BBB8" w14:textId="573CCE35" w:rsidR="006F3C9F" w:rsidRPr="00585F65" w:rsidRDefault="000F4056" w:rsidP="00585F65">
            <w:pPr>
              <w:numPr>
                <w:ilvl w:val="0"/>
                <w:numId w:val="34"/>
              </w:numPr>
              <w:spacing w:before="100" w:beforeAutospacing="1" w:after="96"/>
              <w:rPr>
                <w:rFonts w:ascii="Helvetica" w:hAnsi="Helvetica" w:cs="Tahoma"/>
                <w:color w:val="313131"/>
                <w:szCs w:val="22"/>
                <w:lang w:bidi="th-TH"/>
              </w:rPr>
            </w:pPr>
            <w:hyperlink r:id="rId51" w:history="1">
              <w:r w:rsidR="00C250C5" w:rsidRPr="000A3995">
                <w:rPr>
                  <w:rStyle w:val="Hyperlink"/>
                  <w:rFonts w:ascii="Helvetica" w:hAnsi="Helvetica" w:cs="Tahoma" w:hint="cs"/>
                  <w:color w:val="313131"/>
                  <w:szCs w:val="22"/>
                  <w:cs/>
                  <w:lang w:bidi="th-TH"/>
                </w:rPr>
                <w:t>การฝึกอบรมเรื่องการควบคุมการติดเชื้อ</w:t>
              </w:r>
              <w:r w:rsidR="00C250C5" w:rsidRPr="000A3995">
                <w:rPr>
                  <w:rStyle w:val="Hyperlink"/>
                  <w:rFonts w:ascii="Helvetica" w:hAnsi="Helvetica" w:cs="Tahoma"/>
                  <w:color w:val="313131"/>
                  <w:szCs w:val="22"/>
                  <w:cs/>
                  <w:lang w:bidi="th-TH"/>
                </w:rPr>
                <w:t xml:space="preserve"> </w:t>
              </w:r>
              <w:r w:rsidR="00C250C5" w:rsidRPr="000A3995">
                <w:rPr>
                  <w:rStyle w:val="Hyperlink"/>
                  <w:rFonts w:ascii="Helvetica" w:hAnsi="Helvetica" w:cs="Tahoma"/>
                  <w:color w:val="313131"/>
                  <w:szCs w:val="22"/>
                </w:rPr>
                <w:t>COVID-19</w:t>
              </w:r>
              <w:r w:rsidR="00C250C5" w:rsidRPr="000A3995">
                <w:rPr>
                  <w:rStyle w:val="Hyperlink"/>
                  <w:rFonts w:ascii="Helvetica" w:hAnsi="Helvetica" w:cs="Tahoma"/>
                  <w:color w:val="313131"/>
                  <w:szCs w:val="22"/>
                  <w:cs/>
                  <w:lang w:bidi="th-TH"/>
                </w:rPr>
                <w:t xml:space="preserve"> </w:t>
              </w:r>
              <w:r w:rsidR="00C250C5" w:rsidRPr="000A3995">
                <w:rPr>
                  <w:rStyle w:val="Hyperlink"/>
                  <w:rFonts w:ascii="Helvetica" w:hAnsi="Helvetica" w:cs="Tahoma" w:hint="cs"/>
                  <w:color w:val="313131"/>
                  <w:szCs w:val="22"/>
                  <w:cs/>
                  <w:lang w:bidi="th-TH"/>
                </w:rPr>
                <w:t>และแหล่งข้อมูลต่าง</w:t>
              </w:r>
              <w:r w:rsidR="00C250C5" w:rsidRPr="000A3995">
                <w:rPr>
                  <w:rStyle w:val="Hyperlink"/>
                  <w:rFonts w:ascii="Helvetica" w:hAnsi="Helvetica" w:cs="Tahoma"/>
                  <w:color w:val="313131"/>
                  <w:szCs w:val="22"/>
                  <w:cs/>
                  <w:lang w:bidi="th-TH"/>
                </w:rPr>
                <w:t xml:space="preserve"> </w:t>
              </w:r>
              <w:r w:rsidR="00C250C5" w:rsidRPr="000A3995">
                <w:rPr>
                  <w:rStyle w:val="Hyperlink"/>
                  <w:rFonts w:ascii="Helvetica" w:hAnsi="Helvetica" w:cs="Tahoma" w:hint="cs"/>
                  <w:color w:val="313131"/>
                  <w:szCs w:val="22"/>
                  <w:cs/>
                  <w:lang w:bidi="th-TH"/>
                </w:rPr>
                <w:t>ๆ</w:t>
              </w:r>
            </w:hyperlink>
          </w:p>
        </w:tc>
      </w:tr>
      <w:tr w:rsidR="006F3C9F" w:rsidRPr="006F3C9F" w14:paraId="361CF58F" w14:textId="428C2C7A" w:rsidTr="002C2E55">
        <w:trPr>
          <w:trHeight w:val="466"/>
        </w:trPr>
        <w:tc>
          <w:tcPr>
            <w:tcW w:w="7259" w:type="dxa"/>
            <w:shd w:val="clear" w:color="auto" w:fill="auto"/>
            <w:vAlign w:val="center"/>
          </w:tcPr>
          <w:p w14:paraId="23ABBB89" w14:textId="1C8729E0" w:rsidR="006F3C9F" w:rsidRPr="006F3C9F" w:rsidRDefault="006F3C9F" w:rsidP="006F3C9F">
            <w:pPr>
              <w:spacing w:before="100" w:beforeAutospacing="1" w:after="96"/>
              <w:rPr>
                <w:rFonts w:ascii="Helvetica" w:hAnsi="Helvetica" w:cs="Tahoma"/>
                <w:b/>
                <w:bCs/>
                <w:color w:val="313131"/>
                <w:szCs w:val="22"/>
              </w:rPr>
            </w:pPr>
            <w:r w:rsidRPr="006F3C9F">
              <w:rPr>
                <w:rFonts w:ascii="Helvetica" w:hAnsi="Helvetica" w:cs="Tahoma"/>
                <w:b/>
                <w:bCs/>
                <w:color w:val="313131"/>
                <w:szCs w:val="22"/>
              </w:rPr>
              <w:t>Contacts</w:t>
            </w:r>
          </w:p>
        </w:tc>
        <w:tc>
          <w:tcPr>
            <w:tcW w:w="7259" w:type="dxa"/>
            <w:vAlign w:val="center"/>
          </w:tcPr>
          <w:p w14:paraId="16932BB9" w14:textId="4C1E7079" w:rsidR="006F3C9F" w:rsidRPr="00B0489E" w:rsidRDefault="00C250C5" w:rsidP="00320CBE">
            <w:pPr>
              <w:autoSpaceDE w:val="0"/>
              <w:autoSpaceDN w:val="0"/>
              <w:adjustRightInd w:val="0"/>
              <w:ind w:left="22"/>
              <w:rPr>
                <w:rFonts w:ascii="Helvetica" w:hAnsi="Helvetica" w:cs="Tahoma"/>
                <w:b/>
                <w:bCs/>
                <w:color w:val="313131"/>
                <w:sz w:val="27"/>
                <w:szCs w:val="22"/>
              </w:rPr>
            </w:pPr>
            <w:r w:rsidRPr="00320CBE">
              <w:rPr>
                <w:rFonts w:ascii="Helvetica" w:eastAsia="SimSun" w:hAnsi="Helvetica" w:cs="Tahoma" w:hint="cs"/>
                <w:b/>
                <w:bCs/>
                <w:szCs w:val="22"/>
                <w:cs/>
                <w:lang w:eastAsia="en-AU" w:bidi="th-TH"/>
              </w:rPr>
              <w:t>หน่วยงานติดต่อ</w:t>
            </w:r>
          </w:p>
        </w:tc>
      </w:tr>
      <w:tr w:rsidR="006F3C9F" w:rsidRPr="006F3C9F" w14:paraId="6C4F1CB7" w14:textId="27012529" w:rsidTr="002C2E55">
        <w:trPr>
          <w:trHeight w:val="466"/>
        </w:trPr>
        <w:tc>
          <w:tcPr>
            <w:tcW w:w="7259" w:type="dxa"/>
            <w:shd w:val="clear" w:color="auto" w:fill="auto"/>
            <w:vAlign w:val="center"/>
          </w:tcPr>
          <w:p w14:paraId="5D8D131F" w14:textId="77777777" w:rsidR="006F3C9F" w:rsidRPr="006F3C9F" w:rsidRDefault="006F3C9F" w:rsidP="006F3C9F">
            <w:pPr>
              <w:pStyle w:val="ListParagraph"/>
              <w:numPr>
                <w:ilvl w:val="0"/>
                <w:numId w:val="38"/>
              </w:numPr>
              <w:spacing w:before="100" w:beforeAutospacing="1" w:after="96"/>
              <w:rPr>
                <w:rFonts w:ascii="Helvetica" w:eastAsia="Times New Roman" w:hAnsi="Helvetica" w:cs="Tahoma"/>
                <w:snapToGrid/>
                <w:color w:val="313131"/>
                <w:szCs w:val="22"/>
                <w:lang w:eastAsia="en-AU"/>
              </w:rPr>
            </w:pPr>
            <w:r w:rsidRPr="006F3C9F">
              <w:rPr>
                <w:rFonts w:ascii="Helvetica" w:hAnsi="Helvetica" w:cs="Tahoma"/>
                <w:color w:val="313131"/>
                <w:szCs w:val="22"/>
              </w:rPr>
              <w:t>COVID-19 helpline - call 6207 7244</w:t>
            </w:r>
          </w:p>
          <w:p w14:paraId="082385A6" w14:textId="77777777" w:rsidR="006F3C9F" w:rsidRPr="006F3C9F" w:rsidRDefault="000F4056" w:rsidP="006F3C9F">
            <w:pPr>
              <w:pStyle w:val="ListParagraph"/>
              <w:numPr>
                <w:ilvl w:val="0"/>
                <w:numId w:val="38"/>
              </w:numPr>
              <w:spacing w:before="100" w:beforeAutospacing="1" w:after="96"/>
              <w:rPr>
                <w:rFonts w:ascii="Helvetica" w:hAnsi="Helvetica" w:cs="Tahoma"/>
                <w:color w:val="313131"/>
                <w:szCs w:val="22"/>
              </w:rPr>
            </w:pPr>
            <w:hyperlink r:id="rId52" w:history="1">
              <w:r w:rsidR="006F3C9F" w:rsidRPr="006F3C9F">
                <w:rPr>
                  <w:rStyle w:val="Hyperlink"/>
                  <w:rFonts w:ascii="Helvetica" w:hAnsi="Helvetica" w:cs="Tahoma"/>
                  <w:color w:val="313131"/>
                  <w:szCs w:val="22"/>
                </w:rPr>
                <w:t>Access Canberra advice about Stage 3.2 restrictions</w:t>
              </w:r>
            </w:hyperlink>
          </w:p>
          <w:p w14:paraId="55CAEEAC" w14:textId="77777777" w:rsidR="006F3C9F" w:rsidRPr="006F3C9F" w:rsidRDefault="006F3C9F" w:rsidP="006F3C9F">
            <w:pPr>
              <w:pStyle w:val="ListParagraph"/>
              <w:numPr>
                <w:ilvl w:val="0"/>
                <w:numId w:val="38"/>
              </w:numPr>
              <w:spacing w:before="100" w:beforeAutospacing="1" w:after="96"/>
              <w:rPr>
                <w:rFonts w:ascii="Helvetica" w:hAnsi="Helvetica" w:cs="Tahoma"/>
                <w:color w:val="313131"/>
                <w:szCs w:val="22"/>
              </w:rPr>
            </w:pPr>
            <w:r w:rsidRPr="006F3C9F">
              <w:rPr>
                <w:rFonts w:ascii="Helvetica" w:hAnsi="Helvetica" w:cs="Tahoma"/>
                <w:color w:val="313131"/>
                <w:szCs w:val="22"/>
              </w:rPr>
              <w:t>Access Canberra Business Liaison Team on </w:t>
            </w:r>
            <w:hyperlink r:id="rId53" w:history="1">
              <w:r w:rsidRPr="006F3C9F">
                <w:rPr>
                  <w:rStyle w:val="Hyperlink"/>
                  <w:rFonts w:ascii="Helvetica" w:hAnsi="Helvetica" w:cs="Tahoma"/>
                  <w:color w:val="313131"/>
                  <w:szCs w:val="22"/>
                </w:rPr>
                <w:t>(02) 6205 0900</w:t>
              </w:r>
            </w:hyperlink>
            <w:r w:rsidRPr="006F3C9F">
              <w:rPr>
                <w:rFonts w:ascii="Helvetica" w:hAnsi="Helvetica" w:cs="Tahoma"/>
                <w:color w:val="313131"/>
                <w:szCs w:val="22"/>
              </w:rPr>
              <w:t> - for further information on restrictions for venues</w:t>
            </w:r>
          </w:p>
          <w:p w14:paraId="61C0E319" w14:textId="3588ADA6" w:rsidR="006F3C9F" w:rsidRPr="006F3C9F" w:rsidRDefault="000F4056" w:rsidP="006F3C9F">
            <w:pPr>
              <w:pStyle w:val="ListParagraph"/>
              <w:numPr>
                <w:ilvl w:val="0"/>
                <w:numId w:val="38"/>
              </w:numPr>
              <w:spacing w:before="100" w:beforeAutospacing="1" w:after="96"/>
              <w:rPr>
                <w:rFonts w:ascii="Helvetica" w:hAnsi="Helvetica" w:cs="Tahoma"/>
                <w:color w:val="313131"/>
                <w:szCs w:val="22"/>
              </w:rPr>
            </w:pPr>
            <w:hyperlink r:id="rId54" w:anchor=":~:text=Canberra%20Business%20Advice%20and%20Support%20Service%20(CBASS)&amp;text=Business%20owners%20can%20receive%20up,access%20to%20business%20development%20resources.&amp;text=To%20access%20this%20service%20please,or%20send%20us%20an%20email." w:history="1">
              <w:r w:rsidR="006F3C9F" w:rsidRPr="006F3C9F">
                <w:rPr>
                  <w:rStyle w:val="Hyperlink"/>
                  <w:rFonts w:ascii="Helvetica" w:hAnsi="Helvetica" w:cs="Tahoma"/>
                  <w:color w:val="313131"/>
                  <w:szCs w:val="22"/>
                </w:rPr>
                <w:t>Canberra Business Advice and Support Service</w:t>
              </w:r>
            </w:hyperlink>
            <w:r w:rsidR="006F3C9F" w:rsidRPr="006F3C9F">
              <w:rPr>
                <w:rFonts w:ascii="Helvetica" w:hAnsi="Helvetica" w:cs="Tahoma"/>
                <w:color w:val="313131"/>
                <w:szCs w:val="22"/>
              </w:rPr>
              <w:t> - Business owners can receive up to four hours of free, tailored advice and access online business development resources. Call (02) 62973121.</w:t>
            </w:r>
          </w:p>
        </w:tc>
        <w:tc>
          <w:tcPr>
            <w:tcW w:w="7259" w:type="dxa"/>
            <w:vAlign w:val="center"/>
          </w:tcPr>
          <w:p w14:paraId="71F23DCD" w14:textId="782CF2B2" w:rsidR="00C250C5" w:rsidRPr="00320CBE" w:rsidRDefault="00C250C5" w:rsidP="00320CBE">
            <w:pPr>
              <w:numPr>
                <w:ilvl w:val="0"/>
                <w:numId w:val="34"/>
              </w:numPr>
              <w:spacing w:before="100" w:beforeAutospacing="1" w:after="96"/>
              <w:rPr>
                <w:rFonts w:ascii="Helvetica" w:hAnsi="Helvetica" w:cs="Tahoma"/>
                <w:color w:val="313131"/>
                <w:szCs w:val="22"/>
                <w:lang w:bidi="th-TH"/>
              </w:rPr>
            </w:pPr>
            <w:r w:rsidRPr="00320CBE">
              <w:rPr>
                <w:rFonts w:ascii="Helvetica" w:hAnsi="Helvetica" w:cs="Tahoma" w:hint="cs"/>
                <w:color w:val="313131"/>
                <w:szCs w:val="22"/>
                <w:cs/>
                <w:lang w:bidi="th-TH"/>
              </w:rPr>
              <w:lastRenderedPageBreak/>
              <w:t>สายให้ความช่วยเหลือ</w:t>
            </w:r>
            <w:r w:rsidRPr="00320CBE">
              <w:rPr>
                <w:rFonts w:ascii="Helvetica" w:hAnsi="Helvetica" w:cs="Tahoma"/>
                <w:color w:val="313131"/>
                <w:szCs w:val="22"/>
                <w:cs/>
                <w:lang w:bidi="th-TH"/>
              </w:rPr>
              <w:t xml:space="preserve"> </w:t>
            </w:r>
            <w:r w:rsidRPr="00320CBE">
              <w:rPr>
                <w:rFonts w:ascii="Helvetica" w:hAnsi="Helvetica" w:cs="Tahoma"/>
                <w:color w:val="313131"/>
                <w:szCs w:val="22"/>
                <w:lang w:bidi="th-TH"/>
              </w:rPr>
              <w:t xml:space="preserve">COVID-19 Helpline </w:t>
            </w:r>
            <w:r w:rsidRPr="00320CBE">
              <w:rPr>
                <w:rFonts w:ascii="Helvetica" w:hAnsi="Helvetica" w:cs="Tahoma" w:hint="cs"/>
                <w:color w:val="313131"/>
                <w:szCs w:val="22"/>
                <w:cs/>
                <w:lang w:bidi="th-TH"/>
              </w:rPr>
              <w:t>หมายเลข</w:t>
            </w:r>
            <w:r w:rsidRPr="00320CBE">
              <w:rPr>
                <w:rFonts w:ascii="Helvetica" w:hAnsi="Helvetica" w:cs="Tahoma"/>
                <w:color w:val="313131"/>
                <w:szCs w:val="22"/>
                <w:cs/>
                <w:lang w:bidi="th-TH"/>
              </w:rPr>
              <w:t xml:space="preserve"> </w:t>
            </w:r>
            <w:r w:rsidRPr="00320CBE">
              <w:rPr>
                <w:rFonts w:ascii="Helvetica" w:hAnsi="Helvetica" w:cs="Tahoma"/>
                <w:color w:val="313131"/>
                <w:szCs w:val="22"/>
                <w:lang w:bidi="th-TH"/>
              </w:rPr>
              <w:t>02 6207 7244</w:t>
            </w:r>
          </w:p>
          <w:p w14:paraId="7539D29D" w14:textId="2EFFC49D" w:rsidR="00C250C5" w:rsidRPr="00B40551" w:rsidRDefault="000F4056" w:rsidP="00320CBE">
            <w:pPr>
              <w:numPr>
                <w:ilvl w:val="0"/>
                <w:numId w:val="34"/>
              </w:numPr>
              <w:spacing w:before="100" w:beforeAutospacing="1" w:after="96"/>
              <w:rPr>
                <w:rStyle w:val="Hyperlink"/>
                <w:color w:val="313131"/>
                <w:lang w:bidi="th-TH"/>
              </w:rPr>
            </w:pPr>
            <w:hyperlink r:id="rId55" w:history="1">
              <w:r w:rsidR="00C250C5" w:rsidRPr="00B40551">
                <w:rPr>
                  <w:rStyle w:val="Hyperlink"/>
                  <w:rFonts w:ascii="Helvetica" w:hAnsi="Helvetica" w:cs="Tahoma" w:hint="cs"/>
                  <w:color w:val="313131"/>
                  <w:szCs w:val="22"/>
                  <w:cs/>
                  <w:lang w:bidi="th-TH"/>
                </w:rPr>
                <w:t>คำแนะนำจาก</w:t>
              </w:r>
              <w:r w:rsidR="00C250C5" w:rsidRPr="00B40551">
                <w:rPr>
                  <w:rStyle w:val="Hyperlink"/>
                  <w:rFonts w:ascii="Helvetica" w:hAnsi="Helvetica" w:cs="Tahoma"/>
                  <w:color w:val="313131"/>
                  <w:szCs w:val="22"/>
                  <w:cs/>
                  <w:lang w:bidi="th-TH"/>
                </w:rPr>
                <w:t xml:space="preserve"> </w:t>
              </w:r>
              <w:r w:rsidR="00C250C5" w:rsidRPr="00B40551">
                <w:rPr>
                  <w:rStyle w:val="Hyperlink"/>
                  <w:rFonts w:ascii="Helvetica" w:hAnsi="Helvetica" w:cs="Tahoma"/>
                  <w:color w:val="313131"/>
                  <w:szCs w:val="22"/>
                  <w:lang w:bidi="th-TH"/>
                </w:rPr>
                <w:t xml:space="preserve">Access Canberra </w:t>
              </w:r>
              <w:r w:rsidR="00C250C5" w:rsidRPr="00B40551">
                <w:rPr>
                  <w:rStyle w:val="Hyperlink"/>
                  <w:rFonts w:ascii="Helvetica" w:hAnsi="Helvetica" w:cs="Tahoma" w:hint="cs"/>
                  <w:color w:val="313131"/>
                  <w:szCs w:val="22"/>
                  <w:cs/>
                  <w:lang w:bidi="th-TH"/>
                </w:rPr>
                <w:t>เกี่ยวกับมาตรการจำกัด</w:t>
              </w:r>
              <w:r w:rsidR="00C250C5" w:rsidRPr="00B40551">
                <w:rPr>
                  <w:rStyle w:val="Hyperlink"/>
                  <w:rFonts w:ascii="Helvetica" w:hAnsi="Helvetica" w:cs="Tahoma"/>
                  <w:color w:val="313131"/>
                  <w:szCs w:val="22"/>
                  <w:cs/>
                  <w:lang w:bidi="th-TH"/>
                </w:rPr>
                <w:t xml:space="preserve"> </w:t>
              </w:r>
              <w:r w:rsidR="00C250C5" w:rsidRPr="00B40551">
                <w:rPr>
                  <w:rStyle w:val="Hyperlink"/>
                  <w:rFonts w:ascii="Helvetica" w:hAnsi="Helvetica" w:cs="Tahoma" w:hint="cs"/>
                  <w:color w:val="313131"/>
                  <w:szCs w:val="22"/>
                  <w:cs/>
                  <w:lang w:bidi="th-TH"/>
                </w:rPr>
                <w:t>ขั้น</w:t>
              </w:r>
              <w:r w:rsidR="00C250C5" w:rsidRPr="00B40551">
                <w:rPr>
                  <w:rStyle w:val="Hyperlink"/>
                  <w:rFonts w:ascii="Helvetica" w:hAnsi="Helvetica" w:cs="Tahoma"/>
                  <w:color w:val="313131"/>
                  <w:szCs w:val="22"/>
                  <w:cs/>
                  <w:lang w:bidi="th-TH"/>
                </w:rPr>
                <w:t xml:space="preserve"> </w:t>
              </w:r>
              <w:r w:rsidR="00C250C5" w:rsidRPr="00B40551">
                <w:rPr>
                  <w:rStyle w:val="Hyperlink"/>
                  <w:rFonts w:ascii="Helvetica" w:hAnsi="Helvetica" w:cs="Tahoma"/>
                  <w:color w:val="313131"/>
                  <w:szCs w:val="22"/>
                  <w:lang w:bidi="th-TH"/>
                </w:rPr>
                <w:t>3.2</w:t>
              </w:r>
            </w:hyperlink>
          </w:p>
          <w:p w14:paraId="4651B5AA" w14:textId="41AB4FAD" w:rsidR="00C250C5" w:rsidRPr="00320CBE" w:rsidRDefault="00C250C5" w:rsidP="00320CBE">
            <w:pPr>
              <w:numPr>
                <w:ilvl w:val="0"/>
                <w:numId w:val="34"/>
              </w:numPr>
              <w:spacing w:before="100" w:beforeAutospacing="1" w:after="96"/>
              <w:rPr>
                <w:rFonts w:ascii="Helvetica" w:hAnsi="Helvetica" w:cs="Tahoma"/>
                <w:color w:val="313131"/>
                <w:szCs w:val="22"/>
                <w:lang w:bidi="th-TH"/>
              </w:rPr>
            </w:pPr>
            <w:r w:rsidRPr="00320CBE">
              <w:rPr>
                <w:rFonts w:ascii="Helvetica" w:hAnsi="Helvetica" w:cs="Tahoma" w:hint="cs"/>
                <w:color w:val="313131"/>
                <w:szCs w:val="22"/>
                <w:cs/>
                <w:lang w:bidi="th-TH"/>
              </w:rPr>
              <w:lastRenderedPageBreak/>
              <w:t>ทีมประสานงานธุรกิจ</w:t>
            </w:r>
            <w:r w:rsidRPr="00320CBE">
              <w:rPr>
                <w:rFonts w:ascii="Helvetica" w:hAnsi="Helvetica" w:cs="Tahoma"/>
                <w:color w:val="313131"/>
                <w:szCs w:val="22"/>
                <w:cs/>
                <w:lang w:bidi="th-TH"/>
              </w:rPr>
              <w:t xml:space="preserve"> </w:t>
            </w:r>
            <w:r w:rsidRPr="00320CBE">
              <w:rPr>
                <w:rFonts w:ascii="Helvetica" w:hAnsi="Helvetica" w:cs="Tahoma"/>
                <w:color w:val="313131"/>
                <w:szCs w:val="22"/>
                <w:lang w:bidi="th-TH"/>
              </w:rPr>
              <w:t xml:space="preserve">Access Canberra (Access Canberra Business Liaison Team) </w:t>
            </w:r>
            <w:r w:rsidRPr="00320CBE">
              <w:rPr>
                <w:rFonts w:ascii="Helvetica" w:hAnsi="Helvetica" w:cs="Tahoma" w:hint="cs"/>
                <w:color w:val="313131"/>
                <w:szCs w:val="22"/>
                <w:cs/>
                <w:lang w:bidi="th-TH"/>
              </w:rPr>
              <w:t>ที่หมายเลข</w:t>
            </w:r>
            <w:r w:rsidRPr="00320CBE">
              <w:rPr>
                <w:rFonts w:ascii="Helvetica" w:hAnsi="Helvetica" w:cs="Tahoma"/>
                <w:color w:val="313131"/>
                <w:szCs w:val="22"/>
                <w:cs/>
                <w:lang w:bidi="th-TH"/>
              </w:rPr>
              <w:t xml:space="preserve"> </w:t>
            </w:r>
            <w:hyperlink r:id="rId56" w:history="1">
              <w:r w:rsidRPr="00AD1BBE">
                <w:rPr>
                  <w:rStyle w:val="Hyperlink"/>
                  <w:rFonts w:ascii="Helvetica" w:hAnsi="Helvetica" w:cs="Tahoma"/>
                  <w:color w:val="313131"/>
                  <w:szCs w:val="22"/>
                  <w:cs/>
                  <w:lang w:bidi="th-TH"/>
                </w:rPr>
                <w:t>(</w:t>
              </w:r>
              <w:r w:rsidRPr="00AD1BBE">
                <w:rPr>
                  <w:rStyle w:val="Hyperlink"/>
                  <w:rFonts w:ascii="Helvetica" w:hAnsi="Helvetica" w:cs="Tahoma"/>
                  <w:color w:val="313131"/>
                  <w:szCs w:val="22"/>
                  <w:lang w:bidi="th-TH"/>
                </w:rPr>
                <w:t>02) 6205 0900</w:t>
              </w:r>
            </w:hyperlink>
            <w:r w:rsidRPr="00320CBE">
              <w:rPr>
                <w:rFonts w:ascii="Helvetica" w:hAnsi="Helvetica" w:cs="Tahoma"/>
                <w:color w:val="313131"/>
                <w:szCs w:val="22"/>
                <w:lang w:bidi="th-TH"/>
              </w:rPr>
              <w:t xml:space="preserve"> - </w:t>
            </w:r>
            <w:r w:rsidRPr="00320CBE">
              <w:rPr>
                <w:rFonts w:ascii="Helvetica" w:hAnsi="Helvetica" w:cs="Tahoma" w:hint="cs"/>
                <w:color w:val="313131"/>
                <w:szCs w:val="22"/>
                <w:cs/>
                <w:lang w:bidi="th-TH"/>
              </w:rPr>
              <w:t>สำหรับข้อมูลเพิ่มเติมเกี่ยวกับข้อจำกัดของสถานประกอบการ</w:t>
            </w:r>
          </w:p>
          <w:p w14:paraId="71FB5E46" w14:textId="3668646B" w:rsidR="006F3C9F" w:rsidRPr="00320CBE" w:rsidRDefault="000F4056" w:rsidP="00320CBE">
            <w:pPr>
              <w:numPr>
                <w:ilvl w:val="0"/>
                <w:numId w:val="34"/>
              </w:numPr>
              <w:spacing w:before="100" w:beforeAutospacing="1" w:after="96"/>
              <w:rPr>
                <w:rFonts w:ascii="Helvetica" w:hAnsi="Helvetica" w:cs="Tahoma"/>
                <w:color w:val="313131"/>
                <w:szCs w:val="22"/>
                <w:lang w:bidi="th-TH"/>
              </w:rPr>
            </w:pPr>
            <w:hyperlink r:id="rId57" w:anchor=":~:text=Canberra%20Business%20Advice%20and%20Support%20Service%20(CBASS)&amp;text=Business%20owners%20can%20receive%20up,access%20to%20business%20development%20resources.&amp;text=To%20access%20this%20service%20please,or%20send%20us%20an%20email." w:history="1">
              <w:r w:rsidR="00C250C5" w:rsidRPr="00587D01">
                <w:rPr>
                  <w:rStyle w:val="Hyperlink"/>
                  <w:rFonts w:ascii="Helvetica" w:hAnsi="Helvetica" w:cs="Tahoma"/>
                  <w:color w:val="313131"/>
                  <w:szCs w:val="22"/>
                  <w:lang w:bidi="th-TH"/>
                </w:rPr>
                <w:t>Canberra Business Advice and Support Service</w:t>
              </w:r>
            </w:hyperlink>
            <w:r w:rsidR="00C250C5" w:rsidRPr="00320CBE">
              <w:rPr>
                <w:rFonts w:ascii="Helvetica" w:hAnsi="Helvetica" w:cs="Tahoma"/>
                <w:color w:val="313131"/>
                <w:szCs w:val="22"/>
                <w:lang w:bidi="th-TH"/>
              </w:rPr>
              <w:t xml:space="preserve"> - </w:t>
            </w:r>
            <w:r w:rsidR="00C250C5" w:rsidRPr="00320CBE">
              <w:rPr>
                <w:rFonts w:ascii="Helvetica" w:hAnsi="Helvetica" w:cs="Tahoma" w:hint="cs"/>
                <w:color w:val="313131"/>
                <w:szCs w:val="22"/>
                <w:cs/>
                <w:lang w:bidi="th-TH"/>
              </w:rPr>
              <w:t>เจ้าของธุรกิจสามารถเข้าถึงแหล่งข้อมูลออนไลน์ด้านการพัฒนาธุรกิจและรับคำแนะนำที่ปรับมาเป็นเฉพาะจาก</w:t>
            </w:r>
            <w:r w:rsidR="00C250C5" w:rsidRPr="00320CBE">
              <w:rPr>
                <w:rFonts w:ascii="Helvetica" w:hAnsi="Helvetica" w:cs="Tahoma"/>
                <w:color w:val="313131"/>
                <w:szCs w:val="22"/>
                <w:cs/>
                <w:lang w:bidi="th-TH"/>
              </w:rPr>
              <w:t xml:space="preserve"> </w:t>
            </w:r>
            <w:r w:rsidR="00C250C5" w:rsidRPr="00320CBE">
              <w:rPr>
                <w:rFonts w:ascii="Helvetica" w:hAnsi="Helvetica" w:cs="Tahoma"/>
                <w:color w:val="313131"/>
                <w:szCs w:val="22"/>
                <w:lang w:bidi="th-TH"/>
              </w:rPr>
              <w:t xml:space="preserve">Canberra Business Advice and Support Service </w:t>
            </w:r>
            <w:r w:rsidR="00C250C5" w:rsidRPr="00320CBE">
              <w:rPr>
                <w:rFonts w:ascii="Helvetica" w:hAnsi="Helvetica" w:cs="Tahoma" w:hint="cs"/>
                <w:color w:val="313131"/>
                <w:szCs w:val="22"/>
                <w:cs/>
                <w:lang w:bidi="th-TH"/>
              </w:rPr>
              <w:t>ได้ฟรี</w:t>
            </w:r>
            <w:r w:rsidR="00C250C5" w:rsidRPr="00320CBE">
              <w:rPr>
                <w:rFonts w:ascii="Helvetica" w:hAnsi="Helvetica" w:cs="Tahoma"/>
                <w:color w:val="313131"/>
                <w:szCs w:val="22"/>
                <w:cs/>
                <w:lang w:bidi="th-TH"/>
              </w:rPr>
              <w:t xml:space="preserve"> </w:t>
            </w:r>
            <w:r w:rsidR="00C250C5" w:rsidRPr="00320CBE">
              <w:rPr>
                <w:rFonts w:ascii="Helvetica" w:hAnsi="Helvetica" w:cs="Tahoma"/>
                <w:color w:val="313131"/>
                <w:szCs w:val="22"/>
                <w:lang w:bidi="th-TH"/>
              </w:rPr>
              <w:t>4</w:t>
            </w:r>
            <w:r w:rsidR="00C250C5" w:rsidRPr="00320CBE">
              <w:rPr>
                <w:rFonts w:ascii="Helvetica" w:hAnsi="Helvetica" w:cs="Tahoma"/>
                <w:color w:val="313131"/>
                <w:szCs w:val="22"/>
                <w:cs/>
                <w:lang w:bidi="th-TH"/>
              </w:rPr>
              <w:t xml:space="preserve"> </w:t>
            </w:r>
            <w:r w:rsidR="00C250C5" w:rsidRPr="00320CBE">
              <w:rPr>
                <w:rFonts w:ascii="Helvetica" w:hAnsi="Helvetica" w:cs="Tahoma" w:hint="cs"/>
                <w:color w:val="313131"/>
                <w:szCs w:val="22"/>
                <w:cs/>
                <w:lang w:bidi="th-TH"/>
              </w:rPr>
              <w:t>ชั่วโมง</w:t>
            </w:r>
            <w:r w:rsidR="00C250C5" w:rsidRPr="00320CBE">
              <w:rPr>
                <w:rFonts w:ascii="Helvetica" w:hAnsi="Helvetica" w:cs="Tahoma"/>
                <w:color w:val="313131"/>
                <w:szCs w:val="22"/>
                <w:cs/>
                <w:lang w:bidi="th-TH"/>
              </w:rPr>
              <w:t xml:space="preserve"> </w:t>
            </w:r>
            <w:r w:rsidR="00C250C5" w:rsidRPr="00320CBE">
              <w:rPr>
                <w:rFonts w:ascii="Helvetica" w:hAnsi="Helvetica" w:cs="Tahoma" w:hint="cs"/>
                <w:color w:val="313131"/>
                <w:szCs w:val="22"/>
                <w:cs/>
                <w:lang w:bidi="th-TH"/>
              </w:rPr>
              <w:t>โทร</w:t>
            </w:r>
            <w:r w:rsidR="00C250C5" w:rsidRPr="00320CBE">
              <w:rPr>
                <w:rFonts w:ascii="Helvetica" w:hAnsi="Helvetica" w:cs="Tahoma"/>
                <w:color w:val="313131"/>
                <w:szCs w:val="22"/>
                <w:cs/>
                <w:lang w:bidi="th-TH"/>
              </w:rPr>
              <w:t xml:space="preserve"> (</w:t>
            </w:r>
            <w:r w:rsidR="00C250C5" w:rsidRPr="00320CBE">
              <w:rPr>
                <w:rFonts w:ascii="Helvetica" w:hAnsi="Helvetica" w:cs="Tahoma"/>
                <w:color w:val="313131"/>
                <w:szCs w:val="22"/>
                <w:lang w:bidi="th-TH"/>
              </w:rPr>
              <w:t>02) 62973121</w:t>
            </w:r>
          </w:p>
        </w:tc>
      </w:tr>
      <w:tr w:rsidR="006F3C9F" w:rsidRPr="006F3C9F" w14:paraId="2D87B8DB" w14:textId="535C8F1A" w:rsidTr="002C2E55">
        <w:trPr>
          <w:trHeight w:val="466"/>
        </w:trPr>
        <w:tc>
          <w:tcPr>
            <w:tcW w:w="7259" w:type="dxa"/>
            <w:shd w:val="clear" w:color="auto" w:fill="auto"/>
            <w:vAlign w:val="center"/>
          </w:tcPr>
          <w:p w14:paraId="269D73DE" w14:textId="62999332" w:rsidR="006F3C9F" w:rsidRPr="006F3C9F" w:rsidRDefault="006F3C9F" w:rsidP="006F3C9F">
            <w:pPr>
              <w:spacing w:before="100" w:beforeAutospacing="1" w:after="96"/>
              <w:rPr>
                <w:rFonts w:ascii="Helvetica" w:hAnsi="Helvetica" w:cs="Tahoma"/>
                <w:b/>
                <w:bCs/>
                <w:color w:val="313131"/>
                <w:szCs w:val="22"/>
              </w:rPr>
            </w:pPr>
            <w:r w:rsidRPr="006F3C9F">
              <w:rPr>
                <w:rFonts w:ascii="Helvetica" w:hAnsi="Helvetica" w:cs="Tahoma"/>
                <w:b/>
                <w:bCs/>
                <w:color w:val="313131"/>
                <w:szCs w:val="22"/>
              </w:rPr>
              <w:lastRenderedPageBreak/>
              <w:t>Recovery support</w:t>
            </w:r>
          </w:p>
        </w:tc>
        <w:tc>
          <w:tcPr>
            <w:tcW w:w="7259" w:type="dxa"/>
            <w:vAlign w:val="center"/>
          </w:tcPr>
          <w:p w14:paraId="20EAB309" w14:textId="67C5D24E" w:rsidR="006F3C9F" w:rsidRPr="00B0489E" w:rsidRDefault="00C250C5" w:rsidP="00320CBE">
            <w:pPr>
              <w:autoSpaceDE w:val="0"/>
              <w:autoSpaceDN w:val="0"/>
              <w:adjustRightInd w:val="0"/>
              <w:ind w:left="22"/>
              <w:rPr>
                <w:rFonts w:ascii="Helvetica" w:hAnsi="Helvetica" w:cs="Tahoma"/>
                <w:b/>
                <w:bCs/>
                <w:color w:val="313131"/>
                <w:sz w:val="27"/>
                <w:szCs w:val="22"/>
              </w:rPr>
            </w:pPr>
            <w:r w:rsidRPr="00320CBE">
              <w:rPr>
                <w:rFonts w:ascii="Helvetica" w:eastAsia="SimSun" w:hAnsi="Helvetica" w:cs="Tahoma" w:hint="cs"/>
                <w:b/>
                <w:bCs/>
                <w:szCs w:val="22"/>
                <w:cs/>
                <w:lang w:eastAsia="en-AU" w:bidi="th-TH"/>
              </w:rPr>
              <w:t>ความช่วยเหลือเพื่อการฟื้นตัว</w:t>
            </w:r>
          </w:p>
        </w:tc>
      </w:tr>
      <w:tr w:rsidR="006F3C9F" w:rsidRPr="006F3C9F" w14:paraId="14A0F009" w14:textId="66E32AE5" w:rsidTr="002C2E55">
        <w:trPr>
          <w:trHeight w:val="466"/>
        </w:trPr>
        <w:tc>
          <w:tcPr>
            <w:tcW w:w="7259" w:type="dxa"/>
            <w:shd w:val="clear" w:color="auto" w:fill="auto"/>
            <w:vAlign w:val="center"/>
          </w:tcPr>
          <w:p w14:paraId="5F83AC5F" w14:textId="77777777" w:rsidR="006F3C9F" w:rsidRPr="006F3C9F" w:rsidRDefault="006F3C9F" w:rsidP="006F3C9F">
            <w:pPr>
              <w:spacing w:before="100" w:beforeAutospacing="1" w:after="96"/>
              <w:rPr>
                <w:rFonts w:ascii="Helvetica" w:hAnsi="Helvetica" w:cs="Tahoma"/>
                <w:color w:val="313131"/>
                <w:szCs w:val="22"/>
              </w:rPr>
            </w:pPr>
            <w:r w:rsidRPr="006F3C9F">
              <w:rPr>
                <w:rFonts w:ascii="Helvetica" w:hAnsi="Helvetica" w:cs="Tahoma"/>
                <w:color w:val="313131"/>
                <w:szCs w:val="22"/>
              </w:rPr>
              <w:t>The ACT Government is continuing to support the ACT community as we begin to cautiously re-open our society and economy and learn to interact as the COVID-19 pandemic continues.</w:t>
            </w:r>
          </w:p>
          <w:p w14:paraId="59789E90" w14:textId="77777777" w:rsidR="006F3C9F" w:rsidRPr="006F3C9F" w:rsidRDefault="006F3C9F" w:rsidP="006F3C9F">
            <w:pPr>
              <w:spacing w:before="100" w:beforeAutospacing="1" w:after="96"/>
              <w:rPr>
                <w:rFonts w:ascii="Helvetica" w:hAnsi="Helvetica" w:cs="Tahoma"/>
                <w:color w:val="313131"/>
                <w:szCs w:val="22"/>
              </w:rPr>
            </w:pPr>
            <w:r w:rsidRPr="006F3C9F">
              <w:rPr>
                <w:rFonts w:ascii="Helvetica" w:hAnsi="Helvetica" w:cs="Tahoma"/>
                <w:color w:val="313131"/>
                <w:szCs w:val="22"/>
              </w:rPr>
              <w:t>Visit the </w:t>
            </w:r>
            <w:hyperlink r:id="rId58" w:history="1">
              <w:r w:rsidRPr="006F3C9F">
                <w:rPr>
                  <w:rStyle w:val="Hyperlink"/>
                  <w:rFonts w:ascii="Helvetica" w:hAnsi="Helvetica" w:cs="Tahoma"/>
                  <w:szCs w:val="22"/>
                </w:rPr>
                <w:t>Supporting local businesses page</w:t>
              </w:r>
            </w:hyperlink>
            <w:r w:rsidRPr="006F3C9F">
              <w:rPr>
                <w:rFonts w:ascii="Helvetica" w:hAnsi="Helvetica" w:cs="Tahoma"/>
                <w:color w:val="313131"/>
                <w:szCs w:val="22"/>
              </w:rPr>
              <w:t> for the full detail of the support available for businesses and eligibility requirements.</w:t>
            </w:r>
          </w:p>
          <w:p w14:paraId="0367E34B" w14:textId="77777777" w:rsidR="006F3C9F" w:rsidRPr="006F3C9F" w:rsidRDefault="006F3C9F" w:rsidP="006F3C9F">
            <w:pPr>
              <w:spacing w:before="100" w:beforeAutospacing="1" w:after="96"/>
              <w:rPr>
                <w:rFonts w:ascii="Helvetica" w:hAnsi="Helvetica" w:cs="Tahoma"/>
                <w:color w:val="313131"/>
                <w:szCs w:val="22"/>
              </w:rPr>
            </w:pPr>
            <w:r w:rsidRPr="006F3C9F">
              <w:rPr>
                <w:rFonts w:ascii="Helvetica" w:hAnsi="Helvetica" w:cs="Tahoma"/>
                <w:color w:val="313131"/>
                <w:szCs w:val="22"/>
              </w:rPr>
              <w:t>Businesses in this sector may be eligible to receive:</w:t>
            </w:r>
          </w:p>
          <w:p w14:paraId="438753B7" w14:textId="77777777" w:rsidR="006F3C9F" w:rsidRPr="006F3C9F" w:rsidRDefault="000F4056" w:rsidP="006F3C9F">
            <w:pPr>
              <w:numPr>
                <w:ilvl w:val="0"/>
                <w:numId w:val="39"/>
              </w:numPr>
              <w:spacing w:before="100" w:beforeAutospacing="1" w:after="96"/>
              <w:rPr>
                <w:rFonts w:ascii="Helvetica" w:hAnsi="Helvetica" w:cs="Tahoma"/>
                <w:color w:val="313131"/>
                <w:szCs w:val="22"/>
              </w:rPr>
            </w:pPr>
            <w:hyperlink r:id="rId59" w:anchor="Small-medium-and-large-businesses" w:history="1">
              <w:r w:rsidR="006F3C9F" w:rsidRPr="006F3C9F">
                <w:rPr>
                  <w:rStyle w:val="Hyperlink"/>
                  <w:rFonts w:ascii="Helvetica" w:hAnsi="Helvetica" w:cs="Tahoma"/>
                  <w:szCs w:val="22"/>
                </w:rPr>
                <w:t>a freeze on annual increases to a range of government fees and charges</w:t>
              </w:r>
            </w:hyperlink>
          </w:p>
          <w:p w14:paraId="39A37869" w14:textId="77777777" w:rsidR="006F3C9F" w:rsidRPr="006F3C9F" w:rsidRDefault="000F4056" w:rsidP="006F3C9F">
            <w:pPr>
              <w:numPr>
                <w:ilvl w:val="0"/>
                <w:numId w:val="39"/>
              </w:numPr>
              <w:spacing w:before="100" w:beforeAutospacing="1" w:after="96"/>
              <w:rPr>
                <w:rFonts w:ascii="Helvetica" w:hAnsi="Helvetica" w:cs="Tahoma"/>
                <w:color w:val="313131"/>
                <w:szCs w:val="22"/>
              </w:rPr>
            </w:pPr>
            <w:hyperlink r:id="rId60" w:anchor="Small-medium-and-large-businesses" w:history="1">
              <w:r w:rsidR="006F3C9F" w:rsidRPr="006F3C9F">
                <w:rPr>
                  <w:rStyle w:val="Hyperlink"/>
                  <w:rFonts w:ascii="Helvetica" w:hAnsi="Helvetica" w:cs="Tahoma"/>
                  <w:szCs w:val="22"/>
                </w:rPr>
                <w:t>six-month payroll tax waiver</w:t>
              </w:r>
            </w:hyperlink>
            <w:r w:rsidR="006F3C9F" w:rsidRPr="006F3C9F">
              <w:rPr>
                <w:rFonts w:ascii="Helvetica" w:hAnsi="Helvetica" w:cs="Tahoma"/>
                <w:color w:val="313131"/>
                <w:szCs w:val="22"/>
              </w:rPr>
              <w:t> from April to September 2020</w:t>
            </w:r>
          </w:p>
          <w:p w14:paraId="4F4F2152" w14:textId="77777777" w:rsidR="006F3C9F" w:rsidRPr="006F3C9F" w:rsidRDefault="006F3C9F" w:rsidP="006F3C9F">
            <w:pPr>
              <w:numPr>
                <w:ilvl w:val="0"/>
                <w:numId w:val="39"/>
              </w:numPr>
              <w:spacing w:before="100" w:beforeAutospacing="1" w:after="96"/>
              <w:rPr>
                <w:rFonts w:ascii="Helvetica" w:hAnsi="Helvetica" w:cs="Tahoma"/>
                <w:color w:val="313131"/>
                <w:szCs w:val="22"/>
              </w:rPr>
            </w:pPr>
            <w:r w:rsidRPr="006F3C9F">
              <w:rPr>
                <w:rFonts w:ascii="Helvetica" w:hAnsi="Helvetica" w:cs="Tahoma"/>
                <w:color w:val="313131"/>
                <w:szCs w:val="22"/>
              </w:rPr>
              <w:t>a </w:t>
            </w:r>
            <w:hyperlink r:id="rId61" w:anchor="Small-medium-and-large-businesses" w:history="1">
              <w:r w:rsidRPr="006F3C9F">
                <w:rPr>
                  <w:rStyle w:val="Hyperlink"/>
                  <w:rFonts w:ascii="Helvetica" w:hAnsi="Helvetica" w:cs="Tahoma"/>
                  <w:szCs w:val="22"/>
                </w:rPr>
                <w:t>further payroll tax waiver</w:t>
              </w:r>
            </w:hyperlink>
            <w:r w:rsidRPr="006F3C9F">
              <w:rPr>
                <w:rFonts w:ascii="Helvetica" w:hAnsi="Helvetica" w:cs="Tahoma"/>
                <w:color w:val="313131"/>
                <w:szCs w:val="22"/>
              </w:rPr>
              <w:t> for businesses unable, or essentially unable, to trade from 1 October to 31 December 2020 due to COVID-19 health related restrictions.</w:t>
            </w:r>
          </w:p>
          <w:p w14:paraId="29BE2414" w14:textId="77777777" w:rsidR="006F3C9F" w:rsidRPr="006F3C9F" w:rsidRDefault="000F4056" w:rsidP="006F3C9F">
            <w:pPr>
              <w:numPr>
                <w:ilvl w:val="0"/>
                <w:numId w:val="39"/>
              </w:numPr>
              <w:spacing w:before="100" w:beforeAutospacing="1" w:after="96"/>
              <w:rPr>
                <w:rFonts w:ascii="Helvetica" w:hAnsi="Helvetica" w:cs="Tahoma"/>
                <w:color w:val="313131"/>
                <w:szCs w:val="22"/>
              </w:rPr>
            </w:pPr>
            <w:hyperlink r:id="rId62" w:anchor="Small-medium-and-large-businesses" w:history="1">
              <w:r w:rsidR="006F3C9F" w:rsidRPr="006F3C9F">
                <w:rPr>
                  <w:rStyle w:val="Hyperlink"/>
                  <w:rFonts w:ascii="Helvetica" w:hAnsi="Helvetica" w:cs="Tahoma"/>
                  <w:szCs w:val="22"/>
                </w:rPr>
                <w:t>interest free payroll tax deferrals</w:t>
              </w:r>
            </w:hyperlink>
            <w:r w:rsidR="006F3C9F" w:rsidRPr="006F3C9F">
              <w:rPr>
                <w:rFonts w:ascii="Helvetica" w:hAnsi="Helvetica" w:cs="Tahoma"/>
                <w:color w:val="313131"/>
                <w:szCs w:val="22"/>
              </w:rPr>
              <w:t> until July 2022 (for businesses with Australia-wide wages of up to $10 million)</w:t>
            </w:r>
          </w:p>
          <w:p w14:paraId="7E7ACC35" w14:textId="77777777" w:rsidR="006F3C9F" w:rsidRPr="006F3C9F" w:rsidRDefault="006F3C9F" w:rsidP="006F3C9F">
            <w:pPr>
              <w:numPr>
                <w:ilvl w:val="0"/>
                <w:numId w:val="39"/>
              </w:numPr>
              <w:spacing w:before="100" w:beforeAutospacing="1" w:after="96"/>
              <w:rPr>
                <w:rFonts w:ascii="Helvetica" w:hAnsi="Helvetica" w:cs="Tahoma"/>
                <w:color w:val="313131"/>
                <w:szCs w:val="22"/>
              </w:rPr>
            </w:pPr>
            <w:r w:rsidRPr="006F3C9F">
              <w:rPr>
                <w:rFonts w:ascii="Helvetica" w:hAnsi="Helvetica" w:cs="Tahoma"/>
                <w:color w:val="313131"/>
                <w:szCs w:val="22"/>
              </w:rPr>
              <w:t>rent relief for </w:t>
            </w:r>
            <w:hyperlink r:id="rId63" w:anchor="Commercial-property-owners-" w:history="1">
              <w:r w:rsidRPr="006F3C9F">
                <w:rPr>
                  <w:rStyle w:val="Hyperlink"/>
                  <w:rFonts w:ascii="Helvetica" w:hAnsi="Helvetica" w:cs="Tahoma"/>
                  <w:szCs w:val="22"/>
                </w:rPr>
                <w:t>commercial property owner-operators</w:t>
              </w:r>
            </w:hyperlink>
            <w:r w:rsidRPr="006F3C9F">
              <w:rPr>
                <w:rFonts w:ascii="Helvetica" w:hAnsi="Helvetica" w:cs="Tahoma"/>
                <w:color w:val="313131"/>
                <w:szCs w:val="22"/>
              </w:rPr>
              <w:t> and </w:t>
            </w:r>
            <w:hyperlink r:id="rId64" w:anchor="Commercial-property-tenants" w:history="1">
              <w:r w:rsidRPr="006F3C9F">
                <w:rPr>
                  <w:rStyle w:val="Hyperlink"/>
                  <w:rFonts w:ascii="Helvetica" w:hAnsi="Helvetica" w:cs="Tahoma"/>
                  <w:szCs w:val="22"/>
                </w:rPr>
                <w:t>commercial property tenants</w:t>
              </w:r>
            </w:hyperlink>
          </w:p>
          <w:p w14:paraId="47F90F41" w14:textId="77777777" w:rsidR="006F3C9F" w:rsidRPr="006F3C9F" w:rsidRDefault="006F3C9F" w:rsidP="006F3C9F">
            <w:pPr>
              <w:numPr>
                <w:ilvl w:val="0"/>
                <w:numId w:val="39"/>
              </w:numPr>
              <w:spacing w:before="100" w:beforeAutospacing="1" w:after="96"/>
              <w:rPr>
                <w:rFonts w:ascii="Helvetica" w:hAnsi="Helvetica" w:cs="Tahoma"/>
                <w:color w:val="313131"/>
                <w:szCs w:val="22"/>
              </w:rPr>
            </w:pPr>
            <w:r w:rsidRPr="006F3C9F">
              <w:rPr>
                <w:rFonts w:ascii="Helvetica" w:hAnsi="Helvetica" w:cs="Tahoma"/>
                <w:color w:val="313131"/>
                <w:szCs w:val="22"/>
              </w:rPr>
              <w:t>a </w:t>
            </w:r>
            <w:hyperlink r:id="rId65" w:anchor="Small-medium-and-large-businesses" w:history="1">
              <w:r w:rsidRPr="006F3C9F">
                <w:rPr>
                  <w:rStyle w:val="Hyperlink"/>
                  <w:rFonts w:ascii="Helvetica" w:hAnsi="Helvetica" w:cs="Tahoma"/>
                  <w:szCs w:val="22"/>
                </w:rPr>
                <w:t>$750 electricity rebate</w:t>
              </w:r>
            </w:hyperlink>
            <w:r w:rsidRPr="006F3C9F">
              <w:rPr>
                <w:rFonts w:ascii="Helvetica" w:hAnsi="Helvetica" w:cs="Tahoma"/>
                <w:color w:val="313131"/>
                <w:szCs w:val="22"/>
              </w:rPr>
              <w:t> (for small businesses); and</w:t>
            </w:r>
          </w:p>
          <w:p w14:paraId="38CB1026" w14:textId="77777777" w:rsidR="006F3C9F" w:rsidRPr="006F3C9F" w:rsidRDefault="000F4056" w:rsidP="006F3C9F">
            <w:pPr>
              <w:numPr>
                <w:ilvl w:val="0"/>
                <w:numId w:val="39"/>
              </w:numPr>
              <w:spacing w:before="100" w:beforeAutospacing="1" w:after="96"/>
              <w:rPr>
                <w:rFonts w:ascii="Helvetica" w:hAnsi="Helvetica" w:cs="Tahoma"/>
                <w:color w:val="313131"/>
                <w:szCs w:val="22"/>
              </w:rPr>
            </w:pPr>
            <w:hyperlink r:id="rId66" w:anchor="Small-medium-and-large-businesses" w:history="1">
              <w:r w:rsidR="006F3C9F" w:rsidRPr="006F3C9F">
                <w:rPr>
                  <w:rStyle w:val="Hyperlink"/>
                  <w:rFonts w:ascii="Helvetica" w:hAnsi="Helvetica" w:cs="Tahoma"/>
                  <w:szCs w:val="22"/>
                </w:rPr>
                <w:t>free infection control training</w:t>
              </w:r>
            </w:hyperlink>
            <w:r w:rsidR="006F3C9F" w:rsidRPr="006F3C9F">
              <w:rPr>
                <w:rFonts w:ascii="Helvetica" w:hAnsi="Helvetica" w:cs="Tahoma"/>
                <w:color w:val="313131"/>
                <w:szCs w:val="22"/>
              </w:rPr>
              <w:t>.</w:t>
            </w:r>
          </w:p>
          <w:p w14:paraId="61374BFB" w14:textId="77777777" w:rsidR="006F3C9F" w:rsidRPr="006F3C9F" w:rsidRDefault="006F3C9F" w:rsidP="006F3C9F">
            <w:pPr>
              <w:spacing w:before="100" w:beforeAutospacing="1" w:after="96"/>
              <w:rPr>
                <w:rFonts w:ascii="Helvetica" w:hAnsi="Helvetica" w:cs="Tahoma"/>
                <w:color w:val="313131"/>
                <w:szCs w:val="22"/>
              </w:rPr>
            </w:pPr>
            <w:r w:rsidRPr="006F3C9F">
              <w:rPr>
                <w:rFonts w:ascii="Helvetica" w:hAnsi="Helvetica" w:cs="Tahoma"/>
                <w:color w:val="313131"/>
                <w:szCs w:val="22"/>
              </w:rPr>
              <w:t>Find out what else the ACT Government is doing to support Canberrans on the </w:t>
            </w:r>
            <w:hyperlink r:id="rId67" w:history="1">
              <w:r w:rsidRPr="006F3C9F">
                <w:rPr>
                  <w:rStyle w:val="Hyperlink"/>
                  <w:rFonts w:ascii="Helvetica" w:hAnsi="Helvetica" w:cs="Tahoma"/>
                  <w:szCs w:val="22"/>
                </w:rPr>
                <w:t>Economic Survival Package page</w:t>
              </w:r>
            </w:hyperlink>
            <w:r w:rsidRPr="006F3C9F">
              <w:rPr>
                <w:rFonts w:ascii="Helvetica" w:hAnsi="Helvetica" w:cs="Tahoma"/>
                <w:color w:val="313131"/>
                <w:szCs w:val="22"/>
              </w:rPr>
              <w:t>.</w:t>
            </w:r>
          </w:p>
          <w:p w14:paraId="0EE87149" w14:textId="2857940E" w:rsidR="006F3C9F" w:rsidRPr="006F3C9F" w:rsidRDefault="006F3C9F" w:rsidP="006F3C9F">
            <w:pPr>
              <w:spacing w:before="100" w:beforeAutospacing="1" w:after="96"/>
              <w:rPr>
                <w:rFonts w:ascii="Helvetica" w:hAnsi="Helvetica" w:cs="Tahoma"/>
                <w:color w:val="313131"/>
                <w:szCs w:val="22"/>
              </w:rPr>
            </w:pPr>
            <w:r w:rsidRPr="006F3C9F">
              <w:rPr>
                <w:rFonts w:ascii="Helvetica" w:hAnsi="Helvetica" w:cs="Tahoma"/>
                <w:color w:val="313131"/>
                <w:szCs w:val="22"/>
              </w:rPr>
              <w:t>Find out more about the Commonwealth Government’s Economic Response to the Coronavirus on the </w:t>
            </w:r>
            <w:hyperlink r:id="rId68" w:tgtFrame="_blank" w:history="1">
              <w:r w:rsidRPr="006F3C9F">
                <w:rPr>
                  <w:rStyle w:val="Hyperlink"/>
                  <w:rFonts w:ascii="Helvetica" w:hAnsi="Helvetica" w:cs="Tahoma"/>
                  <w:szCs w:val="22"/>
                </w:rPr>
                <w:t>Treasury website</w:t>
              </w:r>
            </w:hyperlink>
            <w:r w:rsidRPr="006F3C9F">
              <w:rPr>
                <w:rFonts w:ascii="Helvetica" w:hAnsi="Helvetica" w:cs="Tahoma"/>
                <w:color w:val="313131"/>
                <w:szCs w:val="22"/>
              </w:rPr>
              <w:t>.</w:t>
            </w:r>
          </w:p>
        </w:tc>
        <w:tc>
          <w:tcPr>
            <w:tcW w:w="7259" w:type="dxa"/>
            <w:vAlign w:val="center"/>
          </w:tcPr>
          <w:p w14:paraId="0F44C857" w14:textId="53E787E4" w:rsidR="00C250C5" w:rsidRPr="00C250C5" w:rsidRDefault="00C250C5" w:rsidP="00320CBE">
            <w:pPr>
              <w:spacing w:before="100" w:beforeAutospacing="1" w:after="96"/>
              <w:rPr>
                <w:rFonts w:ascii="Helvetica" w:hAnsi="Helvetica" w:cs="Tahoma"/>
                <w:color w:val="313131"/>
                <w:szCs w:val="22"/>
              </w:rPr>
            </w:pPr>
            <w:r w:rsidRPr="00C250C5">
              <w:rPr>
                <w:rFonts w:ascii="Helvetica" w:hAnsi="Helvetica" w:cs="Tahoma" w:hint="cs"/>
                <w:color w:val="313131"/>
                <w:szCs w:val="22"/>
                <w:cs/>
                <w:lang w:bidi="th-TH"/>
              </w:rPr>
              <w:lastRenderedPageBreak/>
              <w:t>รัฐบาล</w:t>
            </w:r>
            <w:r w:rsidRPr="00C250C5">
              <w:rPr>
                <w:rFonts w:ascii="Helvetica" w:hAnsi="Helvetica" w:cs="Tahoma"/>
                <w:color w:val="313131"/>
                <w:szCs w:val="22"/>
                <w:cs/>
                <w:lang w:bidi="th-TH"/>
              </w:rPr>
              <w:t xml:space="preserve"> </w:t>
            </w:r>
            <w:r w:rsidRPr="00C250C5">
              <w:rPr>
                <w:rFonts w:ascii="Helvetica" w:hAnsi="Helvetica" w:cs="Tahoma"/>
                <w:color w:val="313131"/>
                <w:szCs w:val="22"/>
              </w:rPr>
              <w:t xml:space="preserve">ACT </w:t>
            </w:r>
            <w:r w:rsidRPr="00C250C5">
              <w:rPr>
                <w:rFonts w:ascii="Helvetica" w:hAnsi="Helvetica" w:cs="Tahoma" w:hint="cs"/>
                <w:color w:val="313131"/>
                <w:szCs w:val="22"/>
                <w:cs/>
                <w:lang w:bidi="th-TH"/>
              </w:rPr>
              <w:t>ยังคงให้การช่วยเหลือชุมชน</w:t>
            </w:r>
            <w:r w:rsidRPr="00C250C5">
              <w:rPr>
                <w:rFonts w:ascii="Helvetica" w:hAnsi="Helvetica" w:cs="Tahoma"/>
                <w:color w:val="313131"/>
                <w:szCs w:val="22"/>
                <w:cs/>
                <w:lang w:bidi="th-TH"/>
              </w:rPr>
              <w:t xml:space="preserve"> </w:t>
            </w:r>
            <w:r w:rsidRPr="00C250C5">
              <w:rPr>
                <w:rFonts w:ascii="Helvetica" w:hAnsi="Helvetica" w:cs="Tahoma"/>
                <w:color w:val="313131"/>
                <w:szCs w:val="22"/>
              </w:rPr>
              <w:t xml:space="preserve">ACT </w:t>
            </w:r>
            <w:r w:rsidRPr="00C250C5">
              <w:rPr>
                <w:rFonts w:ascii="Helvetica" w:hAnsi="Helvetica" w:cs="Tahoma" w:hint="cs"/>
                <w:color w:val="313131"/>
                <w:szCs w:val="22"/>
                <w:cs/>
                <w:lang w:bidi="th-TH"/>
              </w:rPr>
              <w:t>อย่างต่อเนื่อง</w:t>
            </w:r>
            <w:r w:rsidRPr="00C250C5">
              <w:rPr>
                <w:rFonts w:ascii="Helvetica" w:hAnsi="Helvetica" w:cs="Tahoma"/>
                <w:color w:val="313131"/>
                <w:szCs w:val="22"/>
                <w:cs/>
                <w:lang w:bidi="th-TH"/>
              </w:rPr>
              <w:t xml:space="preserve"> </w:t>
            </w:r>
            <w:r w:rsidRPr="00C250C5">
              <w:rPr>
                <w:rFonts w:ascii="Helvetica" w:hAnsi="Helvetica" w:cs="Tahoma" w:hint="cs"/>
                <w:color w:val="313131"/>
                <w:szCs w:val="22"/>
                <w:cs/>
                <w:lang w:bidi="th-TH"/>
              </w:rPr>
              <w:t>ในขณะที่สังคมและเศรษฐกิจของเราเริ่มเปิด</w:t>
            </w:r>
            <w:r w:rsidR="008A36FB">
              <w:rPr>
                <w:rFonts w:ascii="Helvetica" w:hAnsi="Helvetica" w:cs="Tahoma" w:hint="cs"/>
                <w:color w:val="313131"/>
                <w:szCs w:val="22"/>
                <w:cs/>
                <w:lang w:bidi="th-TH"/>
              </w:rPr>
              <w:t>ตัว</w:t>
            </w:r>
            <w:r w:rsidRPr="00C250C5">
              <w:rPr>
                <w:rFonts w:ascii="Helvetica" w:hAnsi="Helvetica" w:cs="Tahoma" w:hint="cs"/>
                <w:color w:val="313131"/>
                <w:szCs w:val="22"/>
                <w:cs/>
                <w:lang w:bidi="th-TH"/>
              </w:rPr>
              <w:t>ขึ้นอีกครั้งและในขณะที่เราเรียนรู้การดำเนินชีวิตร่วมกันอย่างระมัดระวังในช่วงที่การระบาดใหญ่ของ</w:t>
            </w:r>
            <w:r w:rsidRPr="00C250C5">
              <w:rPr>
                <w:rFonts w:ascii="Helvetica" w:hAnsi="Helvetica" w:cs="Tahoma"/>
                <w:color w:val="313131"/>
                <w:szCs w:val="22"/>
                <w:cs/>
                <w:lang w:bidi="th-TH"/>
              </w:rPr>
              <w:t xml:space="preserve"> </w:t>
            </w:r>
            <w:r w:rsidRPr="00C250C5">
              <w:rPr>
                <w:rFonts w:ascii="Helvetica" w:hAnsi="Helvetica" w:cs="Tahoma"/>
                <w:color w:val="313131"/>
                <w:szCs w:val="22"/>
              </w:rPr>
              <w:t>COVID-19</w:t>
            </w:r>
            <w:r w:rsidRPr="00C250C5">
              <w:rPr>
                <w:rFonts w:ascii="Helvetica" w:hAnsi="Helvetica" w:cs="Tahoma"/>
                <w:color w:val="313131"/>
                <w:szCs w:val="22"/>
                <w:cs/>
                <w:lang w:bidi="th-TH"/>
              </w:rPr>
              <w:t xml:space="preserve"> </w:t>
            </w:r>
            <w:r w:rsidRPr="00C250C5">
              <w:rPr>
                <w:rFonts w:ascii="Helvetica" w:hAnsi="Helvetica" w:cs="Tahoma" w:hint="cs"/>
                <w:color w:val="313131"/>
                <w:szCs w:val="22"/>
                <w:cs/>
                <w:lang w:bidi="th-TH"/>
              </w:rPr>
              <w:t>ยัง</w:t>
            </w:r>
            <w:r w:rsidR="008A36FB">
              <w:rPr>
                <w:rFonts w:ascii="Helvetica" w:hAnsi="Helvetica" w:cs="Tahoma" w:hint="cs"/>
                <w:color w:val="313131"/>
                <w:szCs w:val="22"/>
                <w:cs/>
                <w:lang w:bidi="th-TH"/>
              </w:rPr>
              <w:t>คง</w:t>
            </w:r>
            <w:r w:rsidRPr="00C250C5">
              <w:rPr>
                <w:rFonts w:ascii="Helvetica" w:hAnsi="Helvetica" w:cs="Tahoma" w:hint="cs"/>
                <w:color w:val="313131"/>
                <w:szCs w:val="22"/>
                <w:cs/>
                <w:lang w:bidi="th-TH"/>
              </w:rPr>
              <w:t>ดำเนินต่อไป</w:t>
            </w:r>
          </w:p>
          <w:p w14:paraId="5CC65904" w14:textId="61388344" w:rsidR="00C250C5" w:rsidRPr="00C250C5" w:rsidRDefault="00C250C5" w:rsidP="00320CBE">
            <w:pPr>
              <w:spacing w:before="100" w:beforeAutospacing="1" w:after="96"/>
              <w:rPr>
                <w:rFonts w:ascii="Helvetica" w:hAnsi="Helvetica" w:cs="Tahoma"/>
                <w:color w:val="313131"/>
                <w:szCs w:val="22"/>
              </w:rPr>
            </w:pPr>
            <w:r w:rsidRPr="00C250C5">
              <w:rPr>
                <w:rFonts w:ascii="Helvetica" w:hAnsi="Helvetica" w:cs="Tahoma" w:hint="cs"/>
                <w:color w:val="313131"/>
                <w:szCs w:val="22"/>
                <w:cs/>
                <w:lang w:bidi="th-TH"/>
              </w:rPr>
              <w:t>ไปที่</w:t>
            </w:r>
            <w:hyperlink r:id="rId69" w:history="1">
              <w:r w:rsidRPr="00F477A1">
                <w:rPr>
                  <w:rStyle w:val="Hyperlink"/>
                  <w:rFonts w:ascii="Helvetica" w:hAnsi="Helvetica" w:cs="Tahoma" w:hint="cs"/>
                  <w:szCs w:val="22"/>
                  <w:cs/>
                  <w:lang w:bidi="th-TH"/>
                </w:rPr>
                <w:t>เพจการให้ความช่วยเหลือธุรกิจในท้องถิ่น</w:t>
              </w:r>
            </w:hyperlink>
            <w:r w:rsidRPr="00C250C5">
              <w:rPr>
                <w:rFonts w:ascii="Helvetica" w:hAnsi="Helvetica" w:cs="Tahoma" w:hint="cs"/>
                <w:color w:val="313131"/>
                <w:szCs w:val="22"/>
                <w:cs/>
                <w:lang w:bidi="th-TH"/>
              </w:rPr>
              <w:t>สำหรับรายละเอียดทั้งหมดของความช่วยเหลือที่มีให้กับธุรกิจต่าง</w:t>
            </w:r>
            <w:r w:rsidRPr="00C250C5">
              <w:rPr>
                <w:rFonts w:ascii="Helvetica" w:hAnsi="Helvetica" w:cs="Tahoma"/>
                <w:color w:val="313131"/>
                <w:szCs w:val="22"/>
                <w:cs/>
                <w:lang w:bidi="th-TH"/>
              </w:rPr>
              <w:t xml:space="preserve"> </w:t>
            </w:r>
            <w:r w:rsidRPr="00C250C5">
              <w:rPr>
                <w:rFonts w:ascii="Helvetica" w:hAnsi="Helvetica" w:cs="Tahoma" w:hint="cs"/>
                <w:color w:val="313131"/>
                <w:szCs w:val="22"/>
                <w:cs/>
                <w:lang w:bidi="th-TH"/>
              </w:rPr>
              <w:t>ๆ</w:t>
            </w:r>
            <w:r w:rsidRPr="00C250C5">
              <w:rPr>
                <w:rFonts w:ascii="Helvetica" w:hAnsi="Helvetica" w:cs="Tahoma"/>
                <w:color w:val="313131"/>
                <w:szCs w:val="22"/>
                <w:cs/>
                <w:lang w:bidi="th-TH"/>
              </w:rPr>
              <w:t xml:space="preserve"> </w:t>
            </w:r>
            <w:r w:rsidRPr="00C250C5">
              <w:rPr>
                <w:rFonts w:ascii="Helvetica" w:hAnsi="Helvetica" w:cs="Tahoma" w:hint="cs"/>
                <w:color w:val="313131"/>
                <w:szCs w:val="22"/>
                <w:cs/>
                <w:lang w:bidi="th-TH"/>
              </w:rPr>
              <w:t>และข้อกำหนดการได้รับสิทธิ์</w:t>
            </w:r>
          </w:p>
          <w:p w14:paraId="4051DD1F" w14:textId="77777777" w:rsidR="00C250C5" w:rsidRPr="00C250C5" w:rsidRDefault="00C250C5" w:rsidP="00320CBE">
            <w:pPr>
              <w:spacing w:before="100" w:beforeAutospacing="1" w:after="96"/>
              <w:rPr>
                <w:rFonts w:ascii="Helvetica" w:hAnsi="Helvetica" w:cs="Tahoma"/>
                <w:color w:val="313131"/>
                <w:szCs w:val="22"/>
              </w:rPr>
            </w:pPr>
            <w:r w:rsidRPr="00C250C5">
              <w:rPr>
                <w:rFonts w:ascii="Helvetica" w:hAnsi="Helvetica" w:cs="Tahoma" w:hint="cs"/>
                <w:color w:val="313131"/>
                <w:szCs w:val="22"/>
                <w:cs/>
                <w:lang w:bidi="th-TH"/>
              </w:rPr>
              <w:t>ธุรกิจในภาคส่วนนี้อาจมีสิทธิ์ได้รับ</w:t>
            </w:r>
          </w:p>
          <w:p w14:paraId="1F9CD2F8" w14:textId="2231F086" w:rsidR="00C250C5" w:rsidRPr="00C250C5" w:rsidRDefault="000F4056" w:rsidP="00320CBE">
            <w:pPr>
              <w:numPr>
                <w:ilvl w:val="0"/>
                <w:numId w:val="34"/>
              </w:numPr>
              <w:spacing w:before="100" w:beforeAutospacing="1" w:after="96"/>
              <w:rPr>
                <w:rFonts w:ascii="Helvetica" w:hAnsi="Helvetica" w:cs="Tahoma"/>
                <w:color w:val="313131"/>
                <w:szCs w:val="22"/>
                <w:lang w:bidi="th-TH"/>
              </w:rPr>
            </w:pPr>
            <w:hyperlink r:id="rId70" w:anchor="Small-medium-and-large-businesses" w:history="1">
              <w:r w:rsidR="00C250C5" w:rsidRPr="00F477A1">
                <w:rPr>
                  <w:rStyle w:val="Hyperlink"/>
                  <w:rFonts w:ascii="Helvetica" w:hAnsi="Helvetica" w:cs="Tahoma" w:hint="cs"/>
                  <w:szCs w:val="22"/>
                  <w:cs/>
                  <w:lang w:bidi="th-TH"/>
                </w:rPr>
                <w:t>การตรึงค่าธรรมเนียมและค่าบริการต่าง</w:t>
              </w:r>
              <w:r w:rsidR="00C250C5" w:rsidRPr="00F477A1">
                <w:rPr>
                  <w:rStyle w:val="Hyperlink"/>
                  <w:rFonts w:ascii="Helvetica" w:hAnsi="Helvetica" w:cs="Tahoma"/>
                  <w:szCs w:val="22"/>
                  <w:cs/>
                  <w:lang w:bidi="th-TH"/>
                </w:rPr>
                <w:t xml:space="preserve"> </w:t>
              </w:r>
              <w:r w:rsidR="00C250C5" w:rsidRPr="00F477A1">
                <w:rPr>
                  <w:rStyle w:val="Hyperlink"/>
                  <w:rFonts w:ascii="Helvetica" w:hAnsi="Helvetica" w:cs="Tahoma" w:hint="cs"/>
                  <w:szCs w:val="22"/>
                  <w:cs/>
                  <w:lang w:bidi="th-TH"/>
                </w:rPr>
                <w:t>ๆ</w:t>
              </w:r>
              <w:r w:rsidR="00C250C5" w:rsidRPr="00F477A1">
                <w:rPr>
                  <w:rStyle w:val="Hyperlink"/>
                  <w:rFonts w:ascii="Helvetica" w:hAnsi="Helvetica" w:cs="Tahoma"/>
                  <w:szCs w:val="22"/>
                  <w:cs/>
                  <w:lang w:bidi="th-TH"/>
                </w:rPr>
                <w:t xml:space="preserve"> </w:t>
              </w:r>
              <w:r w:rsidR="00C250C5" w:rsidRPr="00F477A1">
                <w:rPr>
                  <w:rStyle w:val="Hyperlink"/>
                  <w:rFonts w:ascii="Helvetica" w:hAnsi="Helvetica" w:cs="Tahoma" w:hint="cs"/>
                  <w:szCs w:val="22"/>
                  <w:cs/>
                  <w:lang w:bidi="th-TH"/>
                </w:rPr>
                <w:t>ของรัฐที่เพิ่มขึ้นเป็นรายปี</w:t>
              </w:r>
            </w:hyperlink>
          </w:p>
          <w:p w14:paraId="5E562C5D" w14:textId="7E938FA5" w:rsidR="00C250C5" w:rsidRPr="00C250C5" w:rsidRDefault="000F4056" w:rsidP="00320CBE">
            <w:pPr>
              <w:numPr>
                <w:ilvl w:val="0"/>
                <w:numId w:val="34"/>
              </w:numPr>
              <w:spacing w:before="100" w:beforeAutospacing="1" w:after="96"/>
              <w:rPr>
                <w:rFonts w:ascii="Helvetica" w:hAnsi="Helvetica" w:cs="Tahoma"/>
                <w:color w:val="313131"/>
                <w:szCs w:val="22"/>
                <w:lang w:bidi="th-TH"/>
              </w:rPr>
            </w:pPr>
            <w:hyperlink r:id="rId71" w:anchor="Small-medium-and-large-businesses" w:history="1">
              <w:r w:rsidR="00C250C5" w:rsidRPr="00F477A1">
                <w:rPr>
                  <w:rStyle w:val="Hyperlink"/>
                  <w:rFonts w:ascii="Helvetica" w:hAnsi="Helvetica" w:cs="Tahoma" w:hint="cs"/>
                  <w:szCs w:val="22"/>
                  <w:cs/>
                  <w:lang w:bidi="th-TH"/>
                </w:rPr>
                <w:t>การยกเว้นภาษีเงินเดือนเป็นเวลา</w:t>
              </w:r>
              <w:r w:rsidR="00C250C5" w:rsidRPr="00F477A1">
                <w:rPr>
                  <w:rStyle w:val="Hyperlink"/>
                  <w:rFonts w:ascii="Helvetica" w:hAnsi="Helvetica" w:cs="Tahoma"/>
                  <w:szCs w:val="22"/>
                  <w:cs/>
                  <w:lang w:bidi="th-TH"/>
                </w:rPr>
                <w:t xml:space="preserve"> </w:t>
              </w:r>
              <w:r w:rsidR="00C250C5" w:rsidRPr="00F477A1">
                <w:rPr>
                  <w:rStyle w:val="Hyperlink"/>
                  <w:rFonts w:ascii="Helvetica" w:hAnsi="Helvetica" w:cs="Tahoma"/>
                  <w:szCs w:val="22"/>
                  <w:lang w:bidi="th-TH"/>
                </w:rPr>
                <w:t>6</w:t>
              </w:r>
              <w:r w:rsidR="00C250C5" w:rsidRPr="00F477A1">
                <w:rPr>
                  <w:rStyle w:val="Hyperlink"/>
                  <w:rFonts w:ascii="Helvetica" w:hAnsi="Helvetica" w:cs="Tahoma"/>
                  <w:szCs w:val="22"/>
                  <w:cs/>
                  <w:lang w:bidi="th-TH"/>
                </w:rPr>
                <w:t xml:space="preserve"> </w:t>
              </w:r>
              <w:r w:rsidR="00C250C5" w:rsidRPr="00F477A1">
                <w:rPr>
                  <w:rStyle w:val="Hyperlink"/>
                  <w:rFonts w:ascii="Helvetica" w:hAnsi="Helvetica" w:cs="Tahoma" w:hint="cs"/>
                  <w:szCs w:val="22"/>
                  <w:cs/>
                  <w:lang w:bidi="th-TH"/>
                </w:rPr>
                <w:t>เดือน</w:t>
              </w:r>
            </w:hyperlink>
            <w:r w:rsidR="00C250C5" w:rsidRPr="00C250C5">
              <w:rPr>
                <w:rFonts w:ascii="Helvetica" w:hAnsi="Helvetica" w:cs="Tahoma"/>
                <w:color w:val="313131"/>
                <w:szCs w:val="22"/>
                <w:cs/>
                <w:lang w:bidi="th-TH"/>
              </w:rPr>
              <w:t xml:space="preserve"> </w:t>
            </w:r>
            <w:r w:rsidR="00C250C5" w:rsidRPr="00C250C5">
              <w:rPr>
                <w:rFonts w:ascii="Helvetica" w:hAnsi="Helvetica" w:cs="Tahoma" w:hint="cs"/>
                <w:color w:val="313131"/>
                <w:szCs w:val="22"/>
                <w:cs/>
                <w:lang w:bidi="th-TH"/>
              </w:rPr>
              <w:t>นับตั้งแต่เดือนเมษายนถึงกันยายน</w:t>
            </w:r>
            <w:r w:rsidR="00C250C5" w:rsidRPr="00C250C5">
              <w:rPr>
                <w:rFonts w:ascii="Helvetica" w:hAnsi="Helvetica" w:cs="Tahoma"/>
                <w:color w:val="313131"/>
                <w:szCs w:val="22"/>
                <w:cs/>
                <w:lang w:bidi="th-TH"/>
              </w:rPr>
              <w:t xml:space="preserve"> </w:t>
            </w:r>
            <w:r w:rsidR="00C250C5" w:rsidRPr="00C250C5">
              <w:rPr>
                <w:rFonts w:ascii="Helvetica" w:hAnsi="Helvetica" w:cs="Tahoma"/>
                <w:color w:val="313131"/>
                <w:szCs w:val="22"/>
                <w:lang w:bidi="th-TH"/>
              </w:rPr>
              <w:t>2020</w:t>
            </w:r>
          </w:p>
          <w:p w14:paraId="2AF0D570" w14:textId="67CB6FCD" w:rsidR="00C250C5" w:rsidRPr="00C250C5" w:rsidRDefault="000F4056" w:rsidP="00320CBE">
            <w:pPr>
              <w:numPr>
                <w:ilvl w:val="0"/>
                <w:numId w:val="34"/>
              </w:numPr>
              <w:spacing w:before="100" w:beforeAutospacing="1" w:after="96"/>
              <w:rPr>
                <w:rFonts w:ascii="Helvetica" w:hAnsi="Helvetica" w:cs="Tahoma"/>
                <w:color w:val="313131"/>
                <w:szCs w:val="22"/>
                <w:lang w:bidi="th-TH"/>
              </w:rPr>
            </w:pPr>
            <w:hyperlink r:id="rId72" w:anchor="Small-medium-and-large-businesses" w:history="1">
              <w:r w:rsidR="00C250C5" w:rsidRPr="001B3A78">
                <w:rPr>
                  <w:rStyle w:val="Hyperlink"/>
                  <w:rFonts w:ascii="Helvetica" w:hAnsi="Helvetica" w:cs="Tahoma" w:hint="cs"/>
                  <w:szCs w:val="22"/>
                  <w:cs/>
                  <w:lang w:bidi="th-TH"/>
                </w:rPr>
                <w:t>การยกเว้นภาษีเงินเดือนเพิ่มเติม</w:t>
              </w:r>
            </w:hyperlink>
            <w:r w:rsidR="00C250C5" w:rsidRPr="00C250C5">
              <w:rPr>
                <w:rFonts w:ascii="Helvetica" w:hAnsi="Helvetica" w:cs="Tahoma" w:hint="cs"/>
                <w:color w:val="313131"/>
                <w:szCs w:val="22"/>
                <w:cs/>
                <w:lang w:bidi="th-TH"/>
              </w:rPr>
              <w:t>สำหรับธุรกิจที่ไม่สามารถหรือโดยพื้นฐานแล้วไม่สามารถซื้อขายได้ตั้งแต่วันที่</w:t>
            </w:r>
            <w:r w:rsidR="00C250C5" w:rsidRPr="00C250C5">
              <w:rPr>
                <w:rFonts w:ascii="Helvetica" w:hAnsi="Helvetica" w:cs="Tahoma"/>
                <w:color w:val="313131"/>
                <w:szCs w:val="22"/>
                <w:cs/>
                <w:lang w:bidi="th-TH"/>
              </w:rPr>
              <w:t xml:space="preserve"> </w:t>
            </w:r>
            <w:r w:rsidR="00C250C5" w:rsidRPr="00C250C5">
              <w:rPr>
                <w:rFonts w:ascii="Helvetica" w:hAnsi="Helvetica" w:cs="Tahoma"/>
                <w:color w:val="313131"/>
                <w:szCs w:val="22"/>
                <w:lang w:bidi="th-TH"/>
              </w:rPr>
              <w:t>1</w:t>
            </w:r>
            <w:r w:rsidR="00C250C5" w:rsidRPr="00C250C5">
              <w:rPr>
                <w:rFonts w:ascii="Helvetica" w:hAnsi="Helvetica" w:cs="Tahoma"/>
                <w:color w:val="313131"/>
                <w:szCs w:val="22"/>
                <w:cs/>
                <w:lang w:bidi="th-TH"/>
              </w:rPr>
              <w:t xml:space="preserve"> </w:t>
            </w:r>
            <w:r w:rsidR="00C250C5" w:rsidRPr="00C250C5">
              <w:rPr>
                <w:rFonts w:ascii="Helvetica" w:hAnsi="Helvetica" w:cs="Tahoma" w:hint="cs"/>
                <w:color w:val="313131"/>
                <w:szCs w:val="22"/>
                <w:cs/>
                <w:lang w:bidi="th-TH"/>
              </w:rPr>
              <w:t>ตุลาคมถึง</w:t>
            </w:r>
            <w:r w:rsidR="00C250C5" w:rsidRPr="00C250C5">
              <w:rPr>
                <w:rFonts w:ascii="Helvetica" w:hAnsi="Helvetica" w:cs="Tahoma"/>
                <w:color w:val="313131"/>
                <w:szCs w:val="22"/>
                <w:cs/>
                <w:lang w:bidi="th-TH"/>
              </w:rPr>
              <w:t xml:space="preserve"> </w:t>
            </w:r>
            <w:r w:rsidR="00C250C5" w:rsidRPr="00C250C5">
              <w:rPr>
                <w:rFonts w:ascii="Helvetica" w:hAnsi="Helvetica" w:cs="Tahoma"/>
                <w:color w:val="313131"/>
                <w:szCs w:val="22"/>
                <w:lang w:bidi="th-TH"/>
              </w:rPr>
              <w:t>31</w:t>
            </w:r>
            <w:r w:rsidR="00C250C5" w:rsidRPr="00C250C5">
              <w:rPr>
                <w:rFonts w:ascii="Helvetica" w:hAnsi="Helvetica" w:cs="Tahoma"/>
                <w:color w:val="313131"/>
                <w:szCs w:val="22"/>
                <w:cs/>
                <w:lang w:bidi="th-TH"/>
              </w:rPr>
              <w:t xml:space="preserve"> </w:t>
            </w:r>
            <w:r w:rsidR="00C250C5" w:rsidRPr="00C250C5">
              <w:rPr>
                <w:rFonts w:ascii="Helvetica" w:hAnsi="Helvetica" w:cs="Tahoma" w:hint="cs"/>
                <w:color w:val="313131"/>
                <w:szCs w:val="22"/>
                <w:cs/>
                <w:lang w:bidi="th-TH"/>
              </w:rPr>
              <w:t>ธันวาคม</w:t>
            </w:r>
            <w:r w:rsidR="00C250C5" w:rsidRPr="00C250C5">
              <w:rPr>
                <w:rFonts w:ascii="Helvetica" w:hAnsi="Helvetica" w:cs="Tahoma"/>
                <w:color w:val="313131"/>
                <w:szCs w:val="22"/>
                <w:cs/>
                <w:lang w:bidi="th-TH"/>
              </w:rPr>
              <w:t xml:space="preserve"> </w:t>
            </w:r>
            <w:r w:rsidR="00C250C5" w:rsidRPr="00C250C5">
              <w:rPr>
                <w:rFonts w:ascii="Helvetica" w:hAnsi="Helvetica" w:cs="Tahoma"/>
                <w:color w:val="313131"/>
                <w:szCs w:val="22"/>
                <w:lang w:bidi="th-TH"/>
              </w:rPr>
              <w:t>2020</w:t>
            </w:r>
            <w:r w:rsidR="00C250C5" w:rsidRPr="00C250C5">
              <w:rPr>
                <w:rFonts w:ascii="Helvetica" w:hAnsi="Helvetica" w:cs="Tahoma"/>
                <w:color w:val="313131"/>
                <w:szCs w:val="22"/>
                <w:cs/>
                <w:lang w:bidi="th-TH"/>
              </w:rPr>
              <w:t xml:space="preserve"> </w:t>
            </w:r>
            <w:r w:rsidR="00C250C5" w:rsidRPr="00C250C5">
              <w:rPr>
                <w:rFonts w:ascii="Helvetica" w:hAnsi="Helvetica" w:cs="Tahoma" w:hint="cs"/>
                <w:color w:val="313131"/>
                <w:szCs w:val="22"/>
                <w:cs/>
                <w:lang w:bidi="th-TH"/>
              </w:rPr>
              <w:t>เนื่องจากมาตรการจำกัดด้านสุขภาพที่เกี่ยวกับ</w:t>
            </w:r>
            <w:r w:rsidR="00C250C5" w:rsidRPr="00C250C5">
              <w:rPr>
                <w:rFonts w:ascii="Helvetica" w:hAnsi="Helvetica" w:cs="Tahoma"/>
                <w:color w:val="313131"/>
                <w:szCs w:val="22"/>
                <w:cs/>
                <w:lang w:bidi="th-TH"/>
              </w:rPr>
              <w:t xml:space="preserve"> </w:t>
            </w:r>
            <w:r w:rsidR="00C250C5" w:rsidRPr="00C250C5">
              <w:rPr>
                <w:rFonts w:ascii="Helvetica" w:hAnsi="Helvetica" w:cs="Tahoma"/>
                <w:color w:val="313131"/>
                <w:szCs w:val="22"/>
                <w:lang w:bidi="th-TH"/>
              </w:rPr>
              <w:t>COVID-19</w:t>
            </w:r>
          </w:p>
          <w:p w14:paraId="7438E182" w14:textId="62A43C04" w:rsidR="00C250C5" w:rsidRPr="00C250C5" w:rsidRDefault="000F4056" w:rsidP="00320CBE">
            <w:pPr>
              <w:numPr>
                <w:ilvl w:val="0"/>
                <w:numId w:val="34"/>
              </w:numPr>
              <w:spacing w:before="100" w:beforeAutospacing="1" w:after="96"/>
              <w:rPr>
                <w:rFonts w:ascii="Helvetica" w:hAnsi="Helvetica" w:cs="Tahoma"/>
                <w:color w:val="313131"/>
                <w:szCs w:val="22"/>
                <w:lang w:bidi="th-TH"/>
              </w:rPr>
            </w:pPr>
            <w:hyperlink r:id="rId73" w:anchor="Small-medium-and-large-businesses" w:history="1">
              <w:r w:rsidR="00C250C5" w:rsidRPr="001A4AB1">
                <w:rPr>
                  <w:rStyle w:val="Hyperlink"/>
                  <w:rFonts w:ascii="Helvetica" w:hAnsi="Helvetica" w:cs="Tahoma" w:hint="cs"/>
                  <w:szCs w:val="22"/>
                  <w:cs/>
                  <w:lang w:bidi="th-TH"/>
                </w:rPr>
                <w:t>การเลื่อนภาษีเงินเดือนโดยไม่เสียดอกเบี้ย</w:t>
              </w:r>
            </w:hyperlink>
            <w:r w:rsidR="00C250C5" w:rsidRPr="00C250C5">
              <w:rPr>
                <w:rFonts w:ascii="Helvetica" w:hAnsi="Helvetica" w:cs="Tahoma" w:hint="cs"/>
                <w:color w:val="313131"/>
                <w:szCs w:val="22"/>
                <w:cs/>
                <w:lang w:bidi="th-TH"/>
              </w:rPr>
              <w:t>จนถึงเดือนกรกฎาคม</w:t>
            </w:r>
            <w:r w:rsidR="00C250C5" w:rsidRPr="00C250C5">
              <w:rPr>
                <w:rFonts w:ascii="Helvetica" w:hAnsi="Helvetica" w:cs="Tahoma"/>
                <w:color w:val="313131"/>
                <w:szCs w:val="22"/>
                <w:cs/>
                <w:lang w:bidi="th-TH"/>
              </w:rPr>
              <w:t xml:space="preserve"> </w:t>
            </w:r>
            <w:r w:rsidR="00C250C5" w:rsidRPr="00C250C5">
              <w:rPr>
                <w:rFonts w:ascii="Helvetica" w:hAnsi="Helvetica" w:cs="Tahoma"/>
                <w:color w:val="313131"/>
                <w:szCs w:val="22"/>
                <w:lang w:bidi="th-TH"/>
              </w:rPr>
              <w:t>2022 (</w:t>
            </w:r>
            <w:r w:rsidR="00C250C5" w:rsidRPr="00C250C5">
              <w:rPr>
                <w:rFonts w:ascii="Helvetica" w:hAnsi="Helvetica" w:cs="Tahoma" w:hint="cs"/>
                <w:color w:val="313131"/>
                <w:szCs w:val="22"/>
                <w:cs/>
                <w:lang w:bidi="th-TH"/>
              </w:rPr>
              <w:t>สำหรับธุรกิจที่จ่ายค่าจ้างทั่วประเทศออสเตรเลียไม่เกิน</w:t>
            </w:r>
            <w:r w:rsidR="00C250C5" w:rsidRPr="00C250C5">
              <w:rPr>
                <w:rFonts w:ascii="Helvetica" w:hAnsi="Helvetica" w:cs="Tahoma"/>
                <w:color w:val="313131"/>
                <w:szCs w:val="22"/>
                <w:cs/>
                <w:lang w:bidi="th-TH"/>
              </w:rPr>
              <w:t xml:space="preserve"> </w:t>
            </w:r>
            <w:r w:rsidR="00C250C5" w:rsidRPr="00C250C5">
              <w:rPr>
                <w:rFonts w:ascii="Helvetica" w:hAnsi="Helvetica" w:cs="Tahoma"/>
                <w:color w:val="313131"/>
                <w:szCs w:val="22"/>
                <w:lang w:bidi="th-TH"/>
              </w:rPr>
              <w:t>10</w:t>
            </w:r>
            <w:r w:rsidR="00C250C5" w:rsidRPr="00C250C5">
              <w:rPr>
                <w:rFonts w:ascii="Helvetica" w:hAnsi="Helvetica" w:cs="Tahoma"/>
                <w:color w:val="313131"/>
                <w:szCs w:val="22"/>
                <w:cs/>
                <w:lang w:bidi="th-TH"/>
              </w:rPr>
              <w:t xml:space="preserve"> </w:t>
            </w:r>
            <w:r w:rsidR="00C250C5" w:rsidRPr="00C250C5">
              <w:rPr>
                <w:rFonts w:ascii="Helvetica" w:hAnsi="Helvetica" w:cs="Tahoma" w:hint="cs"/>
                <w:color w:val="313131"/>
                <w:szCs w:val="22"/>
                <w:cs/>
                <w:lang w:bidi="th-TH"/>
              </w:rPr>
              <w:t>ล้านดอลลาร์</w:t>
            </w:r>
            <w:r w:rsidR="00C250C5" w:rsidRPr="00C250C5">
              <w:rPr>
                <w:rFonts w:ascii="Helvetica" w:hAnsi="Helvetica" w:cs="Tahoma"/>
                <w:color w:val="313131"/>
                <w:szCs w:val="22"/>
                <w:cs/>
                <w:lang w:bidi="th-TH"/>
              </w:rPr>
              <w:t>)</w:t>
            </w:r>
          </w:p>
          <w:p w14:paraId="45301E6E" w14:textId="22FC48E8" w:rsidR="00C250C5" w:rsidRPr="00C250C5" w:rsidRDefault="00C250C5" w:rsidP="00320CBE">
            <w:pPr>
              <w:numPr>
                <w:ilvl w:val="0"/>
                <w:numId w:val="34"/>
              </w:numPr>
              <w:spacing w:before="100" w:beforeAutospacing="1" w:after="96"/>
              <w:rPr>
                <w:rFonts w:ascii="Helvetica" w:hAnsi="Helvetica" w:cs="Tahoma"/>
                <w:color w:val="313131"/>
                <w:szCs w:val="22"/>
                <w:lang w:bidi="th-TH"/>
              </w:rPr>
            </w:pPr>
            <w:r w:rsidRPr="00C250C5">
              <w:rPr>
                <w:rFonts w:ascii="Helvetica" w:hAnsi="Helvetica" w:cs="Tahoma" w:hint="cs"/>
                <w:color w:val="313131"/>
                <w:szCs w:val="22"/>
                <w:cs/>
                <w:lang w:bidi="th-TH"/>
              </w:rPr>
              <w:t>การช่วยบรรเทาค่าเช่าสำหรับ</w:t>
            </w:r>
            <w:hyperlink r:id="rId74" w:anchor="Commercial-property-owners-" w:history="1">
              <w:r w:rsidRPr="001A4AB1">
                <w:rPr>
                  <w:rStyle w:val="Hyperlink"/>
                  <w:rFonts w:ascii="Helvetica" w:hAnsi="Helvetica" w:cs="Tahoma" w:hint="cs"/>
                  <w:szCs w:val="22"/>
                  <w:cs/>
                  <w:lang w:bidi="th-TH"/>
                </w:rPr>
                <w:t>ผู้ประกอบการที่เป็นเจ้าของอสังหาริมทรัพย์เชิงพาณิชย์</w:t>
              </w:r>
            </w:hyperlink>
            <w:r w:rsidRPr="00C250C5">
              <w:rPr>
                <w:rFonts w:ascii="Helvetica" w:hAnsi="Helvetica" w:cs="Tahoma" w:hint="cs"/>
                <w:color w:val="313131"/>
                <w:szCs w:val="22"/>
                <w:cs/>
                <w:lang w:bidi="th-TH"/>
              </w:rPr>
              <w:t>และ</w:t>
            </w:r>
            <w:hyperlink r:id="rId75" w:anchor="Commercial-property-tenants" w:history="1">
              <w:r w:rsidRPr="001A4AB1">
                <w:rPr>
                  <w:rStyle w:val="Hyperlink"/>
                  <w:rFonts w:ascii="Helvetica" w:hAnsi="Helvetica" w:cs="Tahoma" w:hint="cs"/>
                  <w:szCs w:val="22"/>
                  <w:cs/>
                  <w:lang w:bidi="th-TH"/>
                </w:rPr>
                <w:t>ผู้เช่าอสังหาริมทรัพย์เชิงพาณิชย์</w:t>
              </w:r>
            </w:hyperlink>
          </w:p>
          <w:p w14:paraId="620C3282" w14:textId="689AFB71" w:rsidR="00C250C5" w:rsidRPr="00C250C5" w:rsidRDefault="000F4056" w:rsidP="00320CBE">
            <w:pPr>
              <w:numPr>
                <w:ilvl w:val="0"/>
                <w:numId w:val="34"/>
              </w:numPr>
              <w:spacing w:before="100" w:beforeAutospacing="1" w:after="96"/>
              <w:rPr>
                <w:rFonts w:ascii="Helvetica" w:hAnsi="Helvetica" w:cs="Tahoma"/>
                <w:color w:val="313131"/>
                <w:szCs w:val="22"/>
                <w:lang w:bidi="th-TH"/>
              </w:rPr>
            </w:pPr>
            <w:hyperlink r:id="rId76" w:anchor="Small-medium-and-large-businesses" w:history="1">
              <w:r w:rsidR="00C250C5" w:rsidRPr="001A4AB1">
                <w:rPr>
                  <w:rStyle w:val="Hyperlink"/>
                  <w:rFonts w:ascii="Helvetica" w:hAnsi="Helvetica" w:cs="Tahoma" w:hint="cs"/>
                  <w:szCs w:val="22"/>
                  <w:cs/>
                  <w:lang w:bidi="th-TH"/>
                </w:rPr>
                <w:t>ส่วนลดค่าไฟฟ้า</w:t>
              </w:r>
              <w:r w:rsidR="00C250C5" w:rsidRPr="001A4AB1">
                <w:rPr>
                  <w:rStyle w:val="Hyperlink"/>
                  <w:rFonts w:ascii="Helvetica" w:hAnsi="Helvetica" w:cs="Tahoma"/>
                  <w:szCs w:val="22"/>
                  <w:cs/>
                  <w:lang w:bidi="th-TH"/>
                </w:rPr>
                <w:t xml:space="preserve"> </w:t>
              </w:r>
              <w:r w:rsidR="00C250C5" w:rsidRPr="001A4AB1">
                <w:rPr>
                  <w:rStyle w:val="Hyperlink"/>
                  <w:rFonts w:ascii="Helvetica" w:hAnsi="Helvetica" w:cs="Tahoma"/>
                  <w:szCs w:val="22"/>
                  <w:lang w:bidi="th-TH"/>
                </w:rPr>
                <w:t>$750</w:t>
              </w:r>
            </w:hyperlink>
            <w:r w:rsidR="00C250C5" w:rsidRPr="00C250C5">
              <w:rPr>
                <w:rFonts w:ascii="Helvetica" w:hAnsi="Helvetica" w:cs="Tahoma"/>
                <w:color w:val="313131"/>
                <w:szCs w:val="22"/>
                <w:lang w:bidi="th-TH"/>
              </w:rPr>
              <w:t xml:space="preserve"> (</w:t>
            </w:r>
            <w:r w:rsidR="00C250C5" w:rsidRPr="00C250C5">
              <w:rPr>
                <w:rFonts w:ascii="Helvetica" w:hAnsi="Helvetica" w:cs="Tahoma" w:hint="cs"/>
                <w:color w:val="313131"/>
                <w:szCs w:val="22"/>
                <w:cs/>
                <w:lang w:bidi="th-TH"/>
              </w:rPr>
              <w:t>สำหรับธุรกิจขนาดเล็ก</w:t>
            </w:r>
            <w:r w:rsidR="00C250C5" w:rsidRPr="00C250C5">
              <w:rPr>
                <w:rFonts w:ascii="Helvetica" w:hAnsi="Helvetica" w:cs="Tahoma"/>
                <w:color w:val="313131"/>
                <w:szCs w:val="22"/>
                <w:cs/>
                <w:lang w:bidi="th-TH"/>
              </w:rPr>
              <w:t xml:space="preserve">) </w:t>
            </w:r>
            <w:r w:rsidR="00C250C5" w:rsidRPr="00C250C5">
              <w:rPr>
                <w:rFonts w:ascii="Helvetica" w:hAnsi="Helvetica" w:cs="Tahoma" w:hint="cs"/>
                <w:color w:val="313131"/>
                <w:szCs w:val="22"/>
                <w:cs/>
                <w:lang w:bidi="th-TH"/>
              </w:rPr>
              <w:t>และ</w:t>
            </w:r>
          </w:p>
          <w:p w14:paraId="08FA892F" w14:textId="3B49C60C" w:rsidR="00C250C5" w:rsidRPr="00C250C5" w:rsidRDefault="000F4056" w:rsidP="00320CBE">
            <w:pPr>
              <w:numPr>
                <w:ilvl w:val="0"/>
                <w:numId w:val="34"/>
              </w:numPr>
              <w:spacing w:before="100" w:beforeAutospacing="1" w:after="96"/>
              <w:rPr>
                <w:rFonts w:ascii="Helvetica" w:hAnsi="Helvetica" w:cs="Tahoma"/>
                <w:color w:val="313131"/>
                <w:szCs w:val="22"/>
                <w:lang w:bidi="th-TH"/>
              </w:rPr>
            </w:pPr>
            <w:hyperlink r:id="rId77" w:anchor="Small-medium-and-large-businesses" w:history="1">
              <w:r w:rsidR="00C250C5" w:rsidRPr="001A4AB1">
                <w:rPr>
                  <w:rStyle w:val="Hyperlink"/>
                  <w:rFonts w:ascii="Helvetica" w:hAnsi="Helvetica" w:cs="Tahoma" w:hint="cs"/>
                  <w:szCs w:val="22"/>
                  <w:cs/>
                  <w:lang w:bidi="th-TH"/>
                </w:rPr>
                <w:t>การฝึกอบรมฟรีเ</w:t>
              </w:r>
              <w:r w:rsidR="00A3410E">
                <w:rPr>
                  <w:rStyle w:val="Hyperlink"/>
                  <w:rFonts w:ascii="Helvetica" w:hAnsi="Helvetica" w:cs="Tahoma" w:hint="cs"/>
                  <w:szCs w:val="22"/>
                  <w:cs/>
                  <w:lang w:bidi="th-TH"/>
                </w:rPr>
                <w:t>รื่อง</w:t>
              </w:r>
              <w:r w:rsidR="00C250C5" w:rsidRPr="001A4AB1">
                <w:rPr>
                  <w:rStyle w:val="Hyperlink"/>
                  <w:rFonts w:ascii="Helvetica" w:hAnsi="Helvetica" w:cs="Tahoma" w:hint="cs"/>
                  <w:szCs w:val="22"/>
                  <w:cs/>
                  <w:lang w:bidi="th-TH"/>
                </w:rPr>
                <w:t>การควบคุมการติดเชื้อ</w:t>
              </w:r>
            </w:hyperlink>
          </w:p>
          <w:p w14:paraId="0E6D8F64" w14:textId="470E16AF" w:rsidR="00C250C5" w:rsidRPr="00C250C5" w:rsidRDefault="00C250C5" w:rsidP="00320CBE">
            <w:pPr>
              <w:spacing w:before="100" w:beforeAutospacing="1" w:after="96"/>
              <w:rPr>
                <w:rFonts w:ascii="Helvetica" w:hAnsi="Helvetica" w:cs="Tahoma"/>
                <w:color w:val="313131"/>
                <w:szCs w:val="22"/>
                <w:lang w:bidi="th-TH"/>
              </w:rPr>
            </w:pPr>
            <w:r w:rsidRPr="00C250C5">
              <w:rPr>
                <w:rFonts w:ascii="Helvetica" w:hAnsi="Helvetica" w:cs="Tahoma" w:hint="cs"/>
                <w:color w:val="313131"/>
                <w:szCs w:val="22"/>
                <w:cs/>
                <w:lang w:bidi="th-TH"/>
              </w:rPr>
              <w:t>ค้นหาสิ่งอื่น</w:t>
            </w:r>
            <w:r w:rsidRPr="00C250C5">
              <w:rPr>
                <w:rFonts w:ascii="Helvetica" w:hAnsi="Helvetica" w:cs="Tahoma"/>
                <w:color w:val="313131"/>
                <w:szCs w:val="22"/>
                <w:cs/>
                <w:lang w:bidi="th-TH"/>
              </w:rPr>
              <w:t xml:space="preserve"> </w:t>
            </w:r>
            <w:r w:rsidRPr="00C250C5">
              <w:rPr>
                <w:rFonts w:ascii="Helvetica" w:hAnsi="Helvetica" w:cs="Tahoma" w:hint="cs"/>
                <w:color w:val="313131"/>
                <w:szCs w:val="22"/>
                <w:cs/>
                <w:lang w:bidi="th-TH"/>
              </w:rPr>
              <w:t>ๆ</w:t>
            </w:r>
            <w:r w:rsidRPr="00C250C5">
              <w:rPr>
                <w:rFonts w:ascii="Helvetica" w:hAnsi="Helvetica" w:cs="Tahoma"/>
                <w:color w:val="313131"/>
                <w:szCs w:val="22"/>
                <w:cs/>
                <w:lang w:bidi="th-TH"/>
              </w:rPr>
              <w:t xml:space="preserve"> </w:t>
            </w:r>
            <w:r w:rsidRPr="00C250C5">
              <w:rPr>
                <w:rFonts w:ascii="Helvetica" w:hAnsi="Helvetica" w:cs="Tahoma" w:hint="cs"/>
                <w:color w:val="313131"/>
                <w:szCs w:val="22"/>
                <w:cs/>
                <w:lang w:bidi="th-TH"/>
              </w:rPr>
              <w:t>ที่รัฐบาล</w:t>
            </w:r>
            <w:r w:rsidRPr="00C250C5">
              <w:rPr>
                <w:rFonts w:ascii="Helvetica" w:hAnsi="Helvetica" w:cs="Tahoma"/>
                <w:color w:val="313131"/>
                <w:szCs w:val="22"/>
                <w:cs/>
                <w:lang w:bidi="th-TH"/>
              </w:rPr>
              <w:t xml:space="preserve"> </w:t>
            </w:r>
            <w:r w:rsidRPr="00C250C5">
              <w:rPr>
                <w:rFonts w:ascii="Helvetica" w:hAnsi="Helvetica" w:cs="Tahoma"/>
                <w:color w:val="313131"/>
                <w:szCs w:val="22"/>
                <w:lang w:bidi="th-TH"/>
              </w:rPr>
              <w:t xml:space="preserve">ACT </w:t>
            </w:r>
            <w:r w:rsidRPr="00C250C5">
              <w:rPr>
                <w:rFonts w:ascii="Helvetica" w:hAnsi="Helvetica" w:cs="Tahoma" w:hint="cs"/>
                <w:color w:val="313131"/>
                <w:szCs w:val="22"/>
                <w:cs/>
                <w:lang w:bidi="th-TH"/>
              </w:rPr>
              <w:t>กำลังให้การสนับสนุนชาวแคนเบอร์ราได้ที่</w:t>
            </w:r>
            <w:hyperlink r:id="rId78" w:history="1">
              <w:r w:rsidRPr="00BB2B9F">
                <w:rPr>
                  <w:rStyle w:val="Hyperlink"/>
                  <w:rFonts w:ascii="Helvetica" w:hAnsi="Helvetica" w:cs="Tahoma" w:hint="cs"/>
                  <w:szCs w:val="22"/>
                  <w:cs/>
                  <w:lang w:bidi="th-TH"/>
                </w:rPr>
                <w:t>เพจ</w:t>
              </w:r>
              <w:r w:rsidRPr="00BB2B9F">
                <w:rPr>
                  <w:rStyle w:val="Hyperlink"/>
                  <w:rFonts w:ascii="Helvetica" w:hAnsi="Helvetica" w:cs="Tahoma"/>
                  <w:szCs w:val="22"/>
                  <w:cs/>
                  <w:lang w:bidi="th-TH"/>
                </w:rPr>
                <w:t xml:space="preserve"> </w:t>
              </w:r>
              <w:r w:rsidRPr="00BB2B9F">
                <w:rPr>
                  <w:rStyle w:val="Hyperlink"/>
                  <w:rFonts w:ascii="Helvetica" w:hAnsi="Helvetica" w:cs="Tahoma"/>
                  <w:szCs w:val="22"/>
                  <w:lang w:bidi="th-TH"/>
                </w:rPr>
                <w:t>Economic Survival Package</w:t>
              </w:r>
            </w:hyperlink>
          </w:p>
          <w:p w14:paraId="33F19019" w14:textId="7941FC34" w:rsidR="006F3C9F" w:rsidRPr="00B0489E" w:rsidRDefault="00C250C5" w:rsidP="00764397">
            <w:pPr>
              <w:spacing w:before="100" w:beforeAutospacing="1" w:after="96"/>
              <w:rPr>
                <w:rFonts w:ascii="Helvetica" w:hAnsi="Helvetica" w:cs="Tahoma"/>
                <w:color w:val="313131"/>
                <w:szCs w:val="22"/>
                <w:cs/>
                <w:lang w:bidi="th-TH"/>
              </w:rPr>
            </w:pPr>
            <w:r w:rsidRPr="00C250C5">
              <w:rPr>
                <w:rFonts w:ascii="Helvetica" w:hAnsi="Helvetica" w:cs="Tahoma" w:hint="cs"/>
                <w:color w:val="313131"/>
                <w:szCs w:val="22"/>
                <w:cs/>
                <w:lang w:bidi="th-TH"/>
              </w:rPr>
              <w:t>ดูข้อมูลเพิ่มเติมเกี่ยวกับการตอบสนองทางเศรษฐกิจของรัฐบาลเครือรัฐ</w:t>
            </w:r>
            <w:r w:rsidRPr="00C250C5">
              <w:rPr>
                <w:rFonts w:ascii="Helvetica" w:hAnsi="Helvetica" w:cs="Tahoma"/>
                <w:color w:val="313131"/>
                <w:szCs w:val="22"/>
                <w:cs/>
                <w:lang w:bidi="th-TH"/>
              </w:rPr>
              <w:t xml:space="preserve"> (</w:t>
            </w:r>
            <w:r w:rsidRPr="00C250C5">
              <w:rPr>
                <w:rFonts w:ascii="Helvetica" w:hAnsi="Helvetica" w:cs="Tahoma"/>
                <w:color w:val="313131"/>
                <w:szCs w:val="22"/>
                <w:lang w:bidi="th-TH"/>
              </w:rPr>
              <w:t xml:space="preserve">Commonwealth Government’s Economic Response) </w:t>
            </w:r>
            <w:r w:rsidRPr="00C250C5">
              <w:rPr>
                <w:rFonts w:ascii="Helvetica" w:hAnsi="Helvetica" w:cs="Tahoma" w:hint="cs"/>
                <w:color w:val="313131"/>
                <w:szCs w:val="22"/>
                <w:cs/>
                <w:lang w:bidi="th-TH"/>
              </w:rPr>
              <w:t>ต่อเรื่องโรคติดเชื้อไวรัสโคโรนาได้ที่</w:t>
            </w:r>
            <w:hyperlink r:id="rId79" w:history="1">
              <w:r w:rsidRPr="00FD7DE4">
                <w:rPr>
                  <w:rStyle w:val="Hyperlink"/>
                  <w:rFonts w:ascii="Helvetica" w:hAnsi="Helvetica" w:cs="Tahoma" w:hint="cs"/>
                  <w:szCs w:val="22"/>
                  <w:cs/>
                  <w:lang w:bidi="th-TH"/>
                </w:rPr>
                <w:t>เว็บไซต์ของกระทรวงการคลัง</w:t>
              </w:r>
              <w:r w:rsidRPr="00FD7DE4">
                <w:rPr>
                  <w:rStyle w:val="Hyperlink"/>
                  <w:rFonts w:ascii="Helvetica" w:hAnsi="Helvetica" w:cs="Tahoma"/>
                  <w:szCs w:val="22"/>
                  <w:cs/>
                  <w:lang w:bidi="th-TH"/>
                </w:rPr>
                <w:t xml:space="preserve"> (</w:t>
              </w:r>
              <w:r w:rsidRPr="00FD7DE4">
                <w:rPr>
                  <w:rStyle w:val="Hyperlink"/>
                  <w:rFonts w:ascii="Helvetica" w:hAnsi="Helvetica" w:cs="Tahoma"/>
                  <w:szCs w:val="22"/>
                  <w:lang w:bidi="th-TH"/>
                </w:rPr>
                <w:t>Treasury website)</w:t>
              </w:r>
            </w:hyperlink>
          </w:p>
        </w:tc>
      </w:tr>
    </w:tbl>
    <w:p w14:paraId="74945044" w14:textId="1F17595F" w:rsidR="002A2621" w:rsidRPr="006F3C9F" w:rsidRDefault="002A2621" w:rsidP="003618C6">
      <w:pPr>
        <w:ind w:left="-426"/>
        <w:rPr>
          <w:rFonts w:ascii="Helvetica" w:eastAsia="Arial Unicode MS" w:hAnsi="Helvetica" w:cs="Tahoma"/>
          <w:szCs w:val="22"/>
        </w:rPr>
      </w:pPr>
    </w:p>
    <w:sectPr w:rsidR="002A2621" w:rsidRPr="006F3C9F" w:rsidSect="00CB1A58">
      <w:headerReference w:type="default" r:id="rId80"/>
      <w:footerReference w:type="default" r:id="rId81"/>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5836" w14:textId="77777777" w:rsidR="000F4056" w:rsidRDefault="000F4056">
      <w:pPr>
        <w:rPr>
          <w:rFonts w:eastAsia="SimSun"/>
        </w:rPr>
      </w:pPr>
      <w:r>
        <w:rPr>
          <w:rFonts w:eastAsia="SimSun"/>
        </w:rPr>
        <w:separator/>
      </w:r>
    </w:p>
  </w:endnote>
  <w:endnote w:type="continuationSeparator" w:id="0">
    <w:p w14:paraId="2B4DDF1B" w14:textId="77777777" w:rsidR="000F4056" w:rsidRDefault="000F405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321BE2">
      <w:rPr>
        <w:rFonts w:ascii="Arial Unicode MS" w:eastAsia="Arial Unicode MS"/>
        <w:noProof/>
      </w:rPr>
      <w:fldChar w:fldCharType="begin"/>
    </w:r>
    <w:r>
      <w:rPr>
        <w:rFonts w:ascii="Arial Unicode MS" w:eastAsia="Arial Unicode MS"/>
        <w:noProof/>
      </w:rPr>
      <w:instrText xml:space="preserve"> PAGE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r>
      <w:rPr>
        <w:rFonts w:ascii="Arial Unicode MS" w:eastAsia="Arial Unicode MS"/>
        <w:noProof/>
      </w:rPr>
      <w:t xml:space="preserve"> of </w:t>
    </w:r>
    <w:r w:rsidR="00321BE2">
      <w:rPr>
        <w:rFonts w:ascii="Arial Unicode MS" w:eastAsia="Arial Unicode MS"/>
        <w:noProof/>
      </w:rPr>
      <w:fldChar w:fldCharType="begin"/>
    </w:r>
    <w:r>
      <w:rPr>
        <w:rFonts w:ascii="Arial Unicode MS" w:eastAsia="Arial Unicode MS"/>
        <w:noProof/>
      </w:rPr>
      <w:instrText xml:space="preserve"> NUMPAGES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B8FEB" w14:textId="77777777" w:rsidR="000F4056" w:rsidRDefault="000F4056">
      <w:pPr>
        <w:rPr>
          <w:rFonts w:eastAsia="SimSun"/>
        </w:rPr>
      </w:pPr>
      <w:r>
        <w:rPr>
          <w:rFonts w:eastAsia="SimSun"/>
        </w:rPr>
        <w:separator/>
      </w:r>
    </w:p>
  </w:footnote>
  <w:footnote w:type="continuationSeparator" w:id="0">
    <w:p w14:paraId="521AF9DA" w14:textId="77777777" w:rsidR="000F4056" w:rsidRDefault="000F4056">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73941"/>
    <w:multiLevelType w:val="multilevel"/>
    <w:tmpl w:val="7F5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74B40"/>
    <w:multiLevelType w:val="hybridMultilevel"/>
    <w:tmpl w:val="77F4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4D75E6"/>
    <w:multiLevelType w:val="multilevel"/>
    <w:tmpl w:val="9BB8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74A1B"/>
    <w:multiLevelType w:val="multilevel"/>
    <w:tmpl w:val="4D4C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EA71CA"/>
    <w:multiLevelType w:val="multilevel"/>
    <w:tmpl w:val="252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F2413"/>
    <w:multiLevelType w:val="multilevel"/>
    <w:tmpl w:val="4DF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D7476A"/>
    <w:multiLevelType w:val="hybridMultilevel"/>
    <w:tmpl w:val="0284D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D50B8E"/>
    <w:multiLevelType w:val="multilevel"/>
    <w:tmpl w:val="0A1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4E707D"/>
    <w:multiLevelType w:val="multilevel"/>
    <w:tmpl w:val="51D6D3B6"/>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24" w15:restartNumberingAfterBreak="0">
    <w:nsid w:val="3C6825B5"/>
    <w:multiLevelType w:val="hybridMultilevel"/>
    <w:tmpl w:val="9224D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214B8D"/>
    <w:multiLevelType w:val="hybridMultilevel"/>
    <w:tmpl w:val="612A1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2E263C"/>
    <w:multiLevelType w:val="multilevel"/>
    <w:tmpl w:val="FAD6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21558"/>
    <w:multiLevelType w:val="multilevel"/>
    <w:tmpl w:val="023CF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82624E"/>
    <w:multiLevelType w:val="hybridMultilevel"/>
    <w:tmpl w:val="1646D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1" w15:restartNumberingAfterBreak="0">
    <w:nsid w:val="550E49A6"/>
    <w:multiLevelType w:val="multilevel"/>
    <w:tmpl w:val="65840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461FBA"/>
    <w:multiLevelType w:val="multilevel"/>
    <w:tmpl w:val="9FFAE1A2"/>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3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0"/>
  </w:num>
  <w:num w:numId="4">
    <w:abstractNumId w:val="32"/>
  </w:num>
  <w:num w:numId="5">
    <w:abstractNumId w:val="13"/>
  </w:num>
  <w:num w:numId="6">
    <w:abstractNumId w:val="12"/>
  </w:num>
  <w:num w:numId="7">
    <w:abstractNumId w:val="2"/>
  </w:num>
  <w:num w:numId="8">
    <w:abstractNumId w:val="38"/>
  </w:num>
  <w:num w:numId="9">
    <w:abstractNumId w:val="33"/>
  </w:num>
  <w:num w:numId="10">
    <w:abstractNumId w:val="6"/>
  </w:num>
  <w:num w:numId="11">
    <w:abstractNumId w:val="9"/>
  </w:num>
  <w:num w:numId="12">
    <w:abstractNumId w:val="18"/>
  </w:num>
  <w:num w:numId="13">
    <w:abstractNumId w:val="28"/>
  </w:num>
  <w:num w:numId="14">
    <w:abstractNumId w:val="35"/>
  </w:num>
  <w:num w:numId="15">
    <w:abstractNumId w:val="21"/>
  </w:num>
  <w:num w:numId="16">
    <w:abstractNumId w:val="36"/>
  </w:num>
  <w:num w:numId="17">
    <w:abstractNumId w:val="14"/>
  </w:num>
  <w:num w:numId="18">
    <w:abstractNumId w:val="1"/>
  </w:num>
  <w:num w:numId="19">
    <w:abstractNumId w:val="39"/>
  </w:num>
  <w:num w:numId="20">
    <w:abstractNumId w:val="7"/>
  </w:num>
  <w:num w:numId="21">
    <w:abstractNumId w:val="22"/>
  </w:num>
  <w:num w:numId="22">
    <w:abstractNumId w:val="30"/>
  </w:num>
  <w:num w:numId="23">
    <w:abstractNumId w:val="4"/>
  </w:num>
  <w:num w:numId="24">
    <w:abstractNumId w:val="15"/>
  </w:num>
  <w:num w:numId="25">
    <w:abstractNumId w:val="37"/>
  </w:num>
  <w:num w:numId="26">
    <w:abstractNumId w:val="16"/>
  </w:num>
  <w:num w:numId="27">
    <w:abstractNumId w:val="23"/>
  </w:num>
  <w:num w:numId="28">
    <w:abstractNumId w:val="27"/>
  </w:num>
  <w:num w:numId="29">
    <w:abstractNumId w:val="34"/>
  </w:num>
  <w:num w:numId="30">
    <w:abstractNumId w:val="31"/>
  </w:num>
  <w:num w:numId="31">
    <w:abstractNumId w:val="26"/>
  </w:num>
  <w:num w:numId="32">
    <w:abstractNumId w:val="29"/>
  </w:num>
  <w:num w:numId="33">
    <w:abstractNumId w:val="5"/>
  </w:num>
  <w:num w:numId="34">
    <w:abstractNumId w:val="10"/>
  </w:num>
  <w:num w:numId="35">
    <w:abstractNumId w:val="8"/>
  </w:num>
  <w:num w:numId="36">
    <w:abstractNumId w:val="3"/>
  </w:num>
  <w:num w:numId="37">
    <w:abstractNumId w:val="19"/>
  </w:num>
  <w:num w:numId="38">
    <w:abstractNumId w:val="25"/>
  </w:num>
  <w:num w:numId="39">
    <w:abstractNumId w:val="11"/>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2trAwNzQzMTUxtjBQ0lEKTi0uzszPAykwrgUAKH1mDSwAAAA="/>
  </w:docVars>
  <w:rsids>
    <w:rsidRoot w:val="00CC3825"/>
    <w:rsid w:val="00005980"/>
    <w:rsid w:val="00010ADC"/>
    <w:rsid w:val="000454F1"/>
    <w:rsid w:val="000515ED"/>
    <w:rsid w:val="0005397A"/>
    <w:rsid w:val="00066663"/>
    <w:rsid w:val="000734BD"/>
    <w:rsid w:val="000758A9"/>
    <w:rsid w:val="00076B59"/>
    <w:rsid w:val="00084C0D"/>
    <w:rsid w:val="00086317"/>
    <w:rsid w:val="00090F40"/>
    <w:rsid w:val="00094792"/>
    <w:rsid w:val="00094A74"/>
    <w:rsid w:val="000A3995"/>
    <w:rsid w:val="000A74D0"/>
    <w:rsid w:val="000C0FEB"/>
    <w:rsid w:val="000C3061"/>
    <w:rsid w:val="000C6BBB"/>
    <w:rsid w:val="000C7688"/>
    <w:rsid w:val="000D75F4"/>
    <w:rsid w:val="000D783D"/>
    <w:rsid w:val="000E21E1"/>
    <w:rsid w:val="000E23E2"/>
    <w:rsid w:val="000F4056"/>
    <w:rsid w:val="000F438F"/>
    <w:rsid w:val="000F5261"/>
    <w:rsid w:val="00112B49"/>
    <w:rsid w:val="00121883"/>
    <w:rsid w:val="0012337F"/>
    <w:rsid w:val="00126A5A"/>
    <w:rsid w:val="00133C9B"/>
    <w:rsid w:val="0014403E"/>
    <w:rsid w:val="00166D33"/>
    <w:rsid w:val="00170B7E"/>
    <w:rsid w:val="00174512"/>
    <w:rsid w:val="00183977"/>
    <w:rsid w:val="00187DA1"/>
    <w:rsid w:val="00195883"/>
    <w:rsid w:val="00195894"/>
    <w:rsid w:val="001A065A"/>
    <w:rsid w:val="001A4AB1"/>
    <w:rsid w:val="001A7D79"/>
    <w:rsid w:val="001B3A78"/>
    <w:rsid w:val="001B50C8"/>
    <w:rsid w:val="001B6D19"/>
    <w:rsid w:val="001B7205"/>
    <w:rsid w:val="001C1113"/>
    <w:rsid w:val="001C7ABD"/>
    <w:rsid w:val="001C7B38"/>
    <w:rsid w:val="001D2448"/>
    <w:rsid w:val="001D3E69"/>
    <w:rsid w:val="001D5D0D"/>
    <w:rsid w:val="001E0B98"/>
    <w:rsid w:val="001E7F66"/>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3DBF"/>
    <w:rsid w:val="00287478"/>
    <w:rsid w:val="002A2621"/>
    <w:rsid w:val="002B50DB"/>
    <w:rsid w:val="002C3481"/>
    <w:rsid w:val="002C37A1"/>
    <w:rsid w:val="002D0678"/>
    <w:rsid w:val="002D2EB3"/>
    <w:rsid w:val="002E07D1"/>
    <w:rsid w:val="002F5DBD"/>
    <w:rsid w:val="00301453"/>
    <w:rsid w:val="00301732"/>
    <w:rsid w:val="003033E2"/>
    <w:rsid w:val="00305406"/>
    <w:rsid w:val="00311F4F"/>
    <w:rsid w:val="00320CBE"/>
    <w:rsid w:val="00321BE2"/>
    <w:rsid w:val="003228BA"/>
    <w:rsid w:val="0032403B"/>
    <w:rsid w:val="00324AA9"/>
    <w:rsid w:val="00330530"/>
    <w:rsid w:val="00333240"/>
    <w:rsid w:val="003364BB"/>
    <w:rsid w:val="003406AC"/>
    <w:rsid w:val="0034115A"/>
    <w:rsid w:val="003431C6"/>
    <w:rsid w:val="00346F9B"/>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2179"/>
    <w:rsid w:val="003C3810"/>
    <w:rsid w:val="003C44A3"/>
    <w:rsid w:val="003C7537"/>
    <w:rsid w:val="003D5391"/>
    <w:rsid w:val="003D540F"/>
    <w:rsid w:val="0040525C"/>
    <w:rsid w:val="004054AB"/>
    <w:rsid w:val="004231D3"/>
    <w:rsid w:val="00427831"/>
    <w:rsid w:val="00444D4E"/>
    <w:rsid w:val="004615A3"/>
    <w:rsid w:val="0046778E"/>
    <w:rsid w:val="00470AD5"/>
    <w:rsid w:val="00470CAC"/>
    <w:rsid w:val="00470DBD"/>
    <w:rsid w:val="00472F14"/>
    <w:rsid w:val="0047713B"/>
    <w:rsid w:val="00477229"/>
    <w:rsid w:val="00477BE3"/>
    <w:rsid w:val="004835D1"/>
    <w:rsid w:val="00483D12"/>
    <w:rsid w:val="00492057"/>
    <w:rsid w:val="00492BC3"/>
    <w:rsid w:val="004972E6"/>
    <w:rsid w:val="00497DB7"/>
    <w:rsid w:val="00497DEA"/>
    <w:rsid w:val="004A2E43"/>
    <w:rsid w:val="004A7AC7"/>
    <w:rsid w:val="004B57F3"/>
    <w:rsid w:val="004B5FBA"/>
    <w:rsid w:val="004D44C2"/>
    <w:rsid w:val="004D5405"/>
    <w:rsid w:val="004E208C"/>
    <w:rsid w:val="004E30A7"/>
    <w:rsid w:val="004F18C5"/>
    <w:rsid w:val="00500EE6"/>
    <w:rsid w:val="00503B20"/>
    <w:rsid w:val="00505993"/>
    <w:rsid w:val="0054237F"/>
    <w:rsid w:val="00543850"/>
    <w:rsid w:val="00545046"/>
    <w:rsid w:val="00546262"/>
    <w:rsid w:val="00555C01"/>
    <w:rsid w:val="00570A4F"/>
    <w:rsid w:val="005829CE"/>
    <w:rsid w:val="005848E6"/>
    <w:rsid w:val="00585F65"/>
    <w:rsid w:val="00587D01"/>
    <w:rsid w:val="005B2135"/>
    <w:rsid w:val="005D0231"/>
    <w:rsid w:val="005D2E8A"/>
    <w:rsid w:val="005D6EBD"/>
    <w:rsid w:val="005D702B"/>
    <w:rsid w:val="005D7F81"/>
    <w:rsid w:val="005E095C"/>
    <w:rsid w:val="005E2C89"/>
    <w:rsid w:val="005E59BA"/>
    <w:rsid w:val="005F1D36"/>
    <w:rsid w:val="005F2045"/>
    <w:rsid w:val="0060217E"/>
    <w:rsid w:val="006035C1"/>
    <w:rsid w:val="00620375"/>
    <w:rsid w:val="0063114A"/>
    <w:rsid w:val="00634124"/>
    <w:rsid w:val="00636FD1"/>
    <w:rsid w:val="006436C8"/>
    <w:rsid w:val="00652CC8"/>
    <w:rsid w:val="00655422"/>
    <w:rsid w:val="0066037B"/>
    <w:rsid w:val="006634A4"/>
    <w:rsid w:val="00666FFD"/>
    <w:rsid w:val="006702AF"/>
    <w:rsid w:val="006728A6"/>
    <w:rsid w:val="00673BBA"/>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6F3C9F"/>
    <w:rsid w:val="00714855"/>
    <w:rsid w:val="007231B6"/>
    <w:rsid w:val="007377BF"/>
    <w:rsid w:val="00745965"/>
    <w:rsid w:val="007519DD"/>
    <w:rsid w:val="0076255B"/>
    <w:rsid w:val="00764397"/>
    <w:rsid w:val="00766B5D"/>
    <w:rsid w:val="00770C6C"/>
    <w:rsid w:val="00776D51"/>
    <w:rsid w:val="00793FF2"/>
    <w:rsid w:val="007C3E5B"/>
    <w:rsid w:val="007C506A"/>
    <w:rsid w:val="007C5621"/>
    <w:rsid w:val="007E05C1"/>
    <w:rsid w:val="007E466D"/>
    <w:rsid w:val="007F7B26"/>
    <w:rsid w:val="008138D4"/>
    <w:rsid w:val="008168FB"/>
    <w:rsid w:val="008178C0"/>
    <w:rsid w:val="00817AC4"/>
    <w:rsid w:val="0082548D"/>
    <w:rsid w:val="00825927"/>
    <w:rsid w:val="0085785A"/>
    <w:rsid w:val="008668C2"/>
    <w:rsid w:val="00873238"/>
    <w:rsid w:val="008739A1"/>
    <w:rsid w:val="00874D36"/>
    <w:rsid w:val="0088253A"/>
    <w:rsid w:val="00896DDE"/>
    <w:rsid w:val="008A36FB"/>
    <w:rsid w:val="008A6E47"/>
    <w:rsid w:val="008B131C"/>
    <w:rsid w:val="008C09DC"/>
    <w:rsid w:val="008C3C7A"/>
    <w:rsid w:val="008E37F8"/>
    <w:rsid w:val="008E7AB2"/>
    <w:rsid w:val="008F7EB7"/>
    <w:rsid w:val="0090433B"/>
    <w:rsid w:val="0092153F"/>
    <w:rsid w:val="00926037"/>
    <w:rsid w:val="00930BC5"/>
    <w:rsid w:val="00941361"/>
    <w:rsid w:val="009416B0"/>
    <w:rsid w:val="00951155"/>
    <w:rsid w:val="00960152"/>
    <w:rsid w:val="00962545"/>
    <w:rsid w:val="00975B9C"/>
    <w:rsid w:val="009872EC"/>
    <w:rsid w:val="009902AA"/>
    <w:rsid w:val="00992349"/>
    <w:rsid w:val="009A0570"/>
    <w:rsid w:val="009B3C00"/>
    <w:rsid w:val="009B3E47"/>
    <w:rsid w:val="009B4A4B"/>
    <w:rsid w:val="009B5599"/>
    <w:rsid w:val="009C00CD"/>
    <w:rsid w:val="009C06AF"/>
    <w:rsid w:val="009C49D3"/>
    <w:rsid w:val="009D203F"/>
    <w:rsid w:val="009D5244"/>
    <w:rsid w:val="009D5B50"/>
    <w:rsid w:val="009E23FE"/>
    <w:rsid w:val="009E5700"/>
    <w:rsid w:val="009F73EE"/>
    <w:rsid w:val="00A05AE0"/>
    <w:rsid w:val="00A07C5F"/>
    <w:rsid w:val="00A14DCF"/>
    <w:rsid w:val="00A3410E"/>
    <w:rsid w:val="00A34A13"/>
    <w:rsid w:val="00A367DE"/>
    <w:rsid w:val="00A4474F"/>
    <w:rsid w:val="00A46752"/>
    <w:rsid w:val="00A62BB7"/>
    <w:rsid w:val="00A632DA"/>
    <w:rsid w:val="00A65CB4"/>
    <w:rsid w:val="00A65FC6"/>
    <w:rsid w:val="00A7112E"/>
    <w:rsid w:val="00A72A27"/>
    <w:rsid w:val="00A7446B"/>
    <w:rsid w:val="00A82C95"/>
    <w:rsid w:val="00A835C8"/>
    <w:rsid w:val="00A84F0F"/>
    <w:rsid w:val="00A8768C"/>
    <w:rsid w:val="00A92C9B"/>
    <w:rsid w:val="00A936B9"/>
    <w:rsid w:val="00AA1920"/>
    <w:rsid w:val="00AA1CA9"/>
    <w:rsid w:val="00AC0EE3"/>
    <w:rsid w:val="00AD1BBE"/>
    <w:rsid w:val="00AD2D5A"/>
    <w:rsid w:val="00AD6D8E"/>
    <w:rsid w:val="00AE4A76"/>
    <w:rsid w:val="00AF0A10"/>
    <w:rsid w:val="00B0489E"/>
    <w:rsid w:val="00B06BB0"/>
    <w:rsid w:val="00B12873"/>
    <w:rsid w:val="00B13AB8"/>
    <w:rsid w:val="00B21950"/>
    <w:rsid w:val="00B261BD"/>
    <w:rsid w:val="00B27FF0"/>
    <w:rsid w:val="00B33838"/>
    <w:rsid w:val="00B40551"/>
    <w:rsid w:val="00B43D14"/>
    <w:rsid w:val="00B461B3"/>
    <w:rsid w:val="00B526AC"/>
    <w:rsid w:val="00B5621E"/>
    <w:rsid w:val="00B56ACB"/>
    <w:rsid w:val="00B64F33"/>
    <w:rsid w:val="00B763E2"/>
    <w:rsid w:val="00B80D88"/>
    <w:rsid w:val="00B87147"/>
    <w:rsid w:val="00B875A5"/>
    <w:rsid w:val="00B87D68"/>
    <w:rsid w:val="00B93535"/>
    <w:rsid w:val="00B955FA"/>
    <w:rsid w:val="00B9673F"/>
    <w:rsid w:val="00BA5E32"/>
    <w:rsid w:val="00BA74DF"/>
    <w:rsid w:val="00BB1821"/>
    <w:rsid w:val="00BB2B9F"/>
    <w:rsid w:val="00BC1612"/>
    <w:rsid w:val="00BF01B7"/>
    <w:rsid w:val="00BF3328"/>
    <w:rsid w:val="00C13009"/>
    <w:rsid w:val="00C22947"/>
    <w:rsid w:val="00C22E65"/>
    <w:rsid w:val="00C250C5"/>
    <w:rsid w:val="00C3006A"/>
    <w:rsid w:val="00C34D5E"/>
    <w:rsid w:val="00C53213"/>
    <w:rsid w:val="00C64CBF"/>
    <w:rsid w:val="00C72357"/>
    <w:rsid w:val="00C72E79"/>
    <w:rsid w:val="00C7776A"/>
    <w:rsid w:val="00C8021B"/>
    <w:rsid w:val="00C82FD5"/>
    <w:rsid w:val="00CA1F1F"/>
    <w:rsid w:val="00CB054A"/>
    <w:rsid w:val="00CB1A58"/>
    <w:rsid w:val="00CB7FAF"/>
    <w:rsid w:val="00CC3825"/>
    <w:rsid w:val="00CD2098"/>
    <w:rsid w:val="00CD54D6"/>
    <w:rsid w:val="00CF2EF0"/>
    <w:rsid w:val="00D1470B"/>
    <w:rsid w:val="00D218E9"/>
    <w:rsid w:val="00D25069"/>
    <w:rsid w:val="00D30DC5"/>
    <w:rsid w:val="00D43458"/>
    <w:rsid w:val="00D43EAE"/>
    <w:rsid w:val="00D45ADC"/>
    <w:rsid w:val="00D52F5A"/>
    <w:rsid w:val="00D64D06"/>
    <w:rsid w:val="00D70292"/>
    <w:rsid w:val="00D87EE9"/>
    <w:rsid w:val="00DA6A50"/>
    <w:rsid w:val="00DC420F"/>
    <w:rsid w:val="00DC4990"/>
    <w:rsid w:val="00DD5AF1"/>
    <w:rsid w:val="00DD71B0"/>
    <w:rsid w:val="00E120BF"/>
    <w:rsid w:val="00E127EB"/>
    <w:rsid w:val="00E31179"/>
    <w:rsid w:val="00E32DA7"/>
    <w:rsid w:val="00E711F3"/>
    <w:rsid w:val="00E71AD3"/>
    <w:rsid w:val="00E77396"/>
    <w:rsid w:val="00E804B0"/>
    <w:rsid w:val="00E866A5"/>
    <w:rsid w:val="00E91434"/>
    <w:rsid w:val="00E96009"/>
    <w:rsid w:val="00EA1BDE"/>
    <w:rsid w:val="00EA70EB"/>
    <w:rsid w:val="00EB5408"/>
    <w:rsid w:val="00EC7360"/>
    <w:rsid w:val="00EE7D3A"/>
    <w:rsid w:val="00EF0887"/>
    <w:rsid w:val="00EF6C37"/>
    <w:rsid w:val="00F0268C"/>
    <w:rsid w:val="00F119B4"/>
    <w:rsid w:val="00F132AA"/>
    <w:rsid w:val="00F33604"/>
    <w:rsid w:val="00F42097"/>
    <w:rsid w:val="00F477A1"/>
    <w:rsid w:val="00F52EB9"/>
    <w:rsid w:val="00F55E26"/>
    <w:rsid w:val="00F64F21"/>
    <w:rsid w:val="00F73E3E"/>
    <w:rsid w:val="00F815F7"/>
    <w:rsid w:val="00F83122"/>
    <w:rsid w:val="00FD2285"/>
    <w:rsid w:val="00FD75F5"/>
    <w:rsid w:val="00FD7DE4"/>
    <w:rsid w:val="00FE1AB0"/>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D491F"/>
  <w15:docId w15:val="{BF487E46-1206-47F9-9290-D3CD18B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64710818">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345984811">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76791872">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950666537">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081296878">
      <w:bodyDiv w:val="1"/>
      <w:marLeft w:val="0"/>
      <w:marRight w:val="0"/>
      <w:marTop w:val="0"/>
      <w:marBottom w:val="0"/>
      <w:divBdr>
        <w:top w:val="none" w:sz="0" w:space="0" w:color="auto"/>
        <w:left w:val="none" w:sz="0" w:space="0" w:color="auto"/>
        <w:bottom w:val="none" w:sz="0" w:space="0" w:color="auto"/>
        <w:right w:val="none" w:sz="0" w:space="0" w:color="auto"/>
      </w:divBdr>
    </w:div>
    <w:div w:id="1205405756">
      <w:bodyDiv w:val="1"/>
      <w:marLeft w:val="0"/>
      <w:marRight w:val="0"/>
      <w:marTop w:val="0"/>
      <w:marBottom w:val="0"/>
      <w:divBdr>
        <w:top w:val="none" w:sz="0" w:space="0" w:color="auto"/>
        <w:left w:val="none" w:sz="0" w:space="0" w:color="auto"/>
        <w:bottom w:val="none" w:sz="0" w:space="0" w:color="auto"/>
        <w:right w:val="none" w:sz="0" w:space="0" w:color="auto"/>
      </w:divBdr>
    </w:div>
    <w:div w:id="1270813643">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793644">
      <w:bodyDiv w:val="1"/>
      <w:marLeft w:val="0"/>
      <w:marRight w:val="0"/>
      <w:marTop w:val="0"/>
      <w:marBottom w:val="0"/>
      <w:divBdr>
        <w:top w:val="none" w:sz="0" w:space="0" w:color="auto"/>
        <w:left w:val="none" w:sz="0" w:space="0" w:color="auto"/>
        <w:bottom w:val="none" w:sz="0" w:space="0" w:color="auto"/>
        <w:right w:val="none" w:sz="0" w:space="0" w:color="auto"/>
      </w:divBdr>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62973659">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27757755">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4347330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5344971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17481765">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business-and-work/cafes,-restaurants-and-other-hospitality" TargetMode="External"/><Relationship Id="rId21" Type="http://schemas.openxmlformats.org/officeDocument/2006/relationships/hyperlink" Target="https://www.covid19.act.gov.au/signs-and-factsheets" TargetMode="External"/><Relationship Id="rId42" Type="http://schemas.openxmlformats.org/officeDocument/2006/relationships/hyperlink" Target="https://www.covid19.act.gov.au/__data/assets/pdf_file/0007/1554199/PICC0016-COVID-safety-plan.pdf" TargetMode="External"/><Relationship Id="rId47" Type="http://schemas.openxmlformats.org/officeDocument/2006/relationships/hyperlink" Target="https://www.covid19.act.gov.au/__data/assets/pdf_file/0010/1554184/Fact-Sheet-WorkSafe-Cleaning-Checklist.pdf" TargetMode="External"/><Relationship Id="rId63" Type="http://schemas.openxmlformats.org/officeDocument/2006/relationships/hyperlink" Target="https://www.covid19.act.gov.au/business-and-work/economic-survival-package/supporting-local-businesses-and-the-economy" TargetMode="External"/><Relationship Id="rId68" Type="http://schemas.openxmlformats.org/officeDocument/2006/relationships/hyperlink" Target="https://treasury.gov.au/coronavirus" TargetMode="External"/><Relationship Id="rId16" Type="http://schemas.openxmlformats.org/officeDocument/2006/relationships/hyperlink" Target="https://www.covid19.act.gov.au/__data/assets/pdf_file/0004/1625017/2008_CV_Safety-Plan_Brothels.pdf" TargetMode="External"/><Relationship Id="rId11" Type="http://schemas.openxmlformats.org/officeDocument/2006/relationships/hyperlink" Target="https://www.covid19.act.gov.au/community/canberra-recovery" TargetMode="External"/><Relationship Id="rId32" Type="http://schemas.openxmlformats.org/officeDocument/2006/relationships/hyperlink" Target="https://www.covid19.act.gov.au/signs-and-factsheets" TargetMode="External"/><Relationship Id="rId37" Type="http://schemas.openxmlformats.org/officeDocument/2006/relationships/hyperlink" Target="https://www.covid19.act.gov.au/__data/assets/pdf_file/0008/1641563/Factsheet-How-to-apply-indoor-and-outdoor-capacity-rules-in-your-business-or-venue.pdf" TargetMode="External"/><Relationship Id="rId53" Type="http://schemas.openxmlformats.org/officeDocument/2006/relationships/hyperlink" Target="tel:02%206205%200900" TargetMode="External"/><Relationship Id="rId58" Type="http://schemas.openxmlformats.org/officeDocument/2006/relationships/hyperlink" Target="https://www.covid19.act.gov.au/business-and-work/economic-survival-package/supporting-local-businesses-and-the-economy" TargetMode="External"/><Relationship Id="rId74" Type="http://schemas.openxmlformats.org/officeDocument/2006/relationships/hyperlink" Target="https://www.covid19.act.gov.au/business-and-work/economic-survival-package/supporting-local-businesses-and-the-economy" TargetMode="External"/><Relationship Id="rId79" Type="http://schemas.openxmlformats.org/officeDocument/2006/relationships/hyperlink" Target="https://treasury.gov.au/coronavirus" TargetMode="External"/><Relationship Id="rId5" Type="http://schemas.openxmlformats.org/officeDocument/2006/relationships/numbering" Target="numbering.xml"/><Relationship Id="rId61" Type="http://schemas.openxmlformats.org/officeDocument/2006/relationships/hyperlink" Target="https://www.covid19.act.gov.au/business-and-work/economic-survival-package/supporting-local-businesses-and-the-economy" TargetMode="External"/><Relationship Id="rId82" Type="http://schemas.openxmlformats.org/officeDocument/2006/relationships/fontTable" Target="fontTable.xml"/><Relationship Id="rId19" Type="http://schemas.openxmlformats.org/officeDocument/2006/relationships/hyperlink" Target="https://www.covid19.act.gov.au/__data/assets/pdf_file/0009/1641564/PICC0093-Factsheet-Collecting-and-storing-customer-information-in-COVID-19.pdf" TargetMode="External"/><Relationship Id="rId14" Type="http://schemas.openxmlformats.org/officeDocument/2006/relationships/hyperlink" Target="https://www.covid19.act.gov.au/what-you-can-do/act-covid-safe-event-protocol" TargetMode="External"/><Relationship Id="rId22" Type="http://schemas.openxmlformats.org/officeDocument/2006/relationships/hyperlink" Target="https://www.covid19.act.gov.au/__data/assets/pdf_file/0004/1625017/2008_CV_Safety-Plan_Brothels.pdf" TargetMode="External"/><Relationship Id="rId27" Type="http://schemas.openxmlformats.org/officeDocument/2006/relationships/hyperlink" Target="https://www.covid19.act.gov.au/business-and-work/check-in-cbr" TargetMode="External"/><Relationship Id="rId30" Type="http://schemas.openxmlformats.org/officeDocument/2006/relationships/hyperlink" Target="https://www.covid19.act.gov.au/__data/assets/pdf_file/0006/1629330/PICC0050-COVID-Recovery-Plan.pdf" TargetMode="External"/><Relationship Id="rId35" Type="http://schemas.openxmlformats.org/officeDocument/2006/relationships/hyperlink" Target="https://www.covid19.act.gov.au/__data/assets/pdf_file/0010/1641565/COVID-19-Factsheet-Create-a-COVID-safe-environment-for-your-workers.pdf" TargetMode="External"/><Relationship Id="rId43" Type="http://schemas.openxmlformats.org/officeDocument/2006/relationships/hyperlink" Target="https://www.covid19.act.gov.au/signs-and-factsheets" TargetMode="External"/><Relationship Id="rId48" Type="http://schemas.openxmlformats.org/officeDocument/2006/relationships/hyperlink" Target="https://www.covid19.act.gov.au/__data/assets/pdf_file/0008/1641563/Factsheet-How-to-apply-indoor-and-outdoor-capacity-rules-in-your-business-or-venue.pdf" TargetMode="External"/><Relationship Id="rId56" Type="http://schemas.openxmlformats.org/officeDocument/2006/relationships/hyperlink" Target="tel:02%206205%200900" TargetMode="External"/><Relationship Id="rId64" Type="http://schemas.openxmlformats.org/officeDocument/2006/relationships/hyperlink" Target="https://www.covid19.act.gov.au/business-and-work/economic-survival-package/supporting-local-businesses-and-the-economy" TargetMode="External"/><Relationship Id="rId69" Type="http://schemas.openxmlformats.org/officeDocument/2006/relationships/hyperlink" Target="https://www.covid19.act.gov.au/business-and-work/economic-survival-package/supporting-local-businesses-and-the-economy" TargetMode="External"/><Relationship Id="rId77" Type="http://schemas.openxmlformats.org/officeDocument/2006/relationships/hyperlink" Target="https://www.covid19.act.gov.au/business-and-work/economic-survival-package/supporting-local-businesses-and-the-economy" TargetMode="External"/><Relationship Id="rId8" Type="http://schemas.openxmlformats.org/officeDocument/2006/relationships/webSettings" Target="webSettings.xml"/><Relationship Id="rId51" Type="http://schemas.openxmlformats.org/officeDocument/2006/relationships/hyperlink" Target="https://www.covid19.act.gov.au/business-and-work/infection-control-training-and-resources" TargetMode="External"/><Relationship Id="rId72" Type="http://schemas.openxmlformats.org/officeDocument/2006/relationships/hyperlink" Target="https://www.covid19.act.gov.au/business-and-work/economic-survival-package/supporting-local-businesses-and-the-economy"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what-you-can-do/act-covid-safe-event-protocol" TargetMode="External"/><Relationship Id="rId25" Type="http://schemas.openxmlformats.org/officeDocument/2006/relationships/hyperlink" Target="https://www.covid19.act.gov.au/__data/assets/pdf_file/0010/1554184/Fact-Sheet-WorkSafe-Cleaning-Checklist.pdf" TargetMode="External"/><Relationship Id="rId33" Type="http://schemas.openxmlformats.org/officeDocument/2006/relationships/hyperlink" Target="https://www.covid19.act.gov.au/__data/assets/pdf_file/0009/1641564/PICC0093-Factsheet-Collecting-and-storing-customer-information-in-COVID-19.pdf" TargetMode="External"/><Relationship Id="rId38" Type="http://schemas.openxmlformats.org/officeDocument/2006/relationships/hyperlink" Target="https://www.covid19.act.gov.au/__data/assets/pdf_file/0007/1611835/Managing-COVID-19-health-risk-as-measures-lift-advice-for-employers-and-employees.pdf" TargetMode="External"/><Relationship Id="rId46" Type="http://schemas.openxmlformats.org/officeDocument/2006/relationships/hyperlink" Target="https://www.covid19.act.gov.au/__data/assets/pdf_file/0010/1641565/COVID-19-Factsheet-Create-a-COVID-safe-environment-for-your-workers.pdf" TargetMode="External"/><Relationship Id="rId59" Type="http://schemas.openxmlformats.org/officeDocument/2006/relationships/hyperlink" Target="https://www.covid19.act.gov.au/business-and-work/economic-survival-package/supporting-local-businesses-and-the-economy" TargetMode="External"/><Relationship Id="rId67" Type="http://schemas.openxmlformats.org/officeDocument/2006/relationships/hyperlink" Target="https://www.covid19.act.gov.au/business-and-work/economic-survival-package" TargetMode="External"/><Relationship Id="rId20" Type="http://schemas.openxmlformats.org/officeDocument/2006/relationships/hyperlink" Target="https://www.covid19.act.gov.au/what-you-can-do/act-covid-safe-event-protocol" TargetMode="External"/><Relationship Id="rId41" Type="http://schemas.openxmlformats.org/officeDocument/2006/relationships/hyperlink" Target="https://www.covid19.act.gov.au/__data/assets/pdf_file/0006/1629330/PICC0050-COVID-Recovery-Plan.pdf" TargetMode="External"/><Relationship Id="rId54" Type="http://schemas.openxmlformats.org/officeDocument/2006/relationships/hyperlink" Target="https://srbec.com.au/canberra-business-enterprise-centre-cbec/" TargetMode="External"/><Relationship Id="rId62" Type="http://schemas.openxmlformats.org/officeDocument/2006/relationships/hyperlink" Target="https://www.covid19.act.gov.au/business-and-work/economic-survival-package/supporting-local-businesses-and-the-economy" TargetMode="External"/><Relationship Id="rId70" Type="http://schemas.openxmlformats.org/officeDocument/2006/relationships/hyperlink" Target="https://www.covid19.act.gov.au/business-and-work/economic-survival-package/supporting-local-businesses-and-the-economy" TargetMode="External"/><Relationship Id="rId75" Type="http://schemas.openxmlformats.org/officeDocument/2006/relationships/hyperlink" Target="https://www.covid19.act.gov.au/business-and-work/economic-survival-package/supporting-local-businesses-and-the-econom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__data/assets/pdf_file/0007/1554199/PICC0016-COVID-safety-plan.pdf" TargetMode="External"/><Relationship Id="rId23" Type="http://schemas.openxmlformats.org/officeDocument/2006/relationships/hyperlink" Target="https://www.covid19.act.gov.au/business-and-work/cafes,-restaurants-and-other-hospitality" TargetMode="External"/><Relationship Id="rId28" Type="http://schemas.openxmlformats.org/officeDocument/2006/relationships/hyperlink" Target="https://www.covid19.act.gov.au/what-you-can-do/act-public-health-directions" TargetMode="External"/><Relationship Id="rId36" Type="http://schemas.openxmlformats.org/officeDocument/2006/relationships/hyperlink" Target="https://www.covid19.act.gov.au/__data/assets/pdf_file/0010/1554184/Fact-Sheet-WorkSafe-Cleaning-Checklist.pdf" TargetMode="External"/><Relationship Id="rId49" Type="http://schemas.openxmlformats.org/officeDocument/2006/relationships/hyperlink" Target="https://www.covid19.act.gov.au/__data/assets/pdf_file/0007/1611835/Managing-COVID-19-health-risk-as-measures-lift-advice-for-employers-and-employees.pdf" TargetMode="External"/><Relationship Id="rId57" Type="http://schemas.openxmlformats.org/officeDocument/2006/relationships/hyperlink" Target="https://srbec.com.au/canberra-business-enterprise-centre-cbec/" TargetMode="External"/><Relationship Id="rId10" Type="http://schemas.openxmlformats.org/officeDocument/2006/relationships/endnotes" Target="endnotes.xml"/><Relationship Id="rId31" Type="http://schemas.openxmlformats.org/officeDocument/2006/relationships/hyperlink" Target="https://www.covid19.act.gov.au/__data/assets/pdf_file/0007/1554199/PICC0016-COVID-safety-plan.pdf" TargetMode="External"/><Relationship Id="rId44" Type="http://schemas.openxmlformats.org/officeDocument/2006/relationships/hyperlink" Target="https://www.covid19.act.gov.au/__data/assets/pdf_file/0009/1641564/PICC0093-Factsheet-Collecting-and-storing-customer-information-in-COVID-19.pdf" TargetMode="External"/><Relationship Id="rId52" Type="http://schemas.openxmlformats.org/officeDocument/2006/relationships/hyperlink" Target="https://www.covid19.act.gov.au/__data/assets/pdf_file/0010/1640989/Access-Canberra-letter_Stage-3.2_Hospitality-sector_8-October-2020_Signed.pdf" TargetMode="External"/><Relationship Id="rId60" Type="http://schemas.openxmlformats.org/officeDocument/2006/relationships/hyperlink" Target="https://www.covid19.act.gov.au/business-and-work/economic-survival-package/supporting-local-businesses-and-the-economy" TargetMode="External"/><Relationship Id="rId65" Type="http://schemas.openxmlformats.org/officeDocument/2006/relationships/hyperlink" Target="https://www.covid19.act.gov.au/business-and-work/economic-survival-package/supporting-local-businesses-and-the-economy" TargetMode="External"/><Relationship Id="rId73" Type="http://schemas.openxmlformats.org/officeDocument/2006/relationships/hyperlink" Target="https://www.covid19.act.gov.au/business-and-work/economic-survival-package/supporting-local-businesses-and-the-economy" TargetMode="External"/><Relationship Id="rId78" Type="http://schemas.openxmlformats.org/officeDocument/2006/relationships/hyperlink" Target="https://www.covid19.act.gov.au/business-and-work/economic-survival-package/supporting-local-businesses-and-the-economy"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vid19.act.gov.au/what-you-can-do/act-covid-safe-event-protocol" TargetMode="External"/><Relationship Id="rId18" Type="http://schemas.openxmlformats.org/officeDocument/2006/relationships/hyperlink" Target="https://www.covid19.act.gov.au/business-and-work/check-in-cbr" TargetMode="External"/><Relationship Id="rId39" Type="http://schemas.openxmlformats.org/officeDocument/2006/relationships/hyperlink" Target="https://www.safeworkaustralia.gov.au/doc/national-guide-safe-workplaces-covid-19" TargetMode="External"/><Relationship Id="rId34" Type="http://schemas.openxmlformats.org/officeDocument/2006/relationships/hyperlink" Target="https://www.covid19.act.gov.au/business-and-work/check-in-cbr" TargetMode="External"/><Relationship Id="rId50" Type="http://schemas.openxmlformats.org/officeDocument/2006/relationships/hyperlink" Target="https://www.safeworkaustralia.gov.au/doc/national-guide-safe-workplaces-covid-19" TargetMode="External"/><Relationship Id="rId55" Type="http://schemas.openxmlformats.org/officeDocument/2006/relationships/hyperlink" Target="https://www.covid19.act.gov.au/__data/assets/pdf_file/0010/1640989/Access-Canberra-letter_Stage-3.2_Hospitality-sector_8-October-2020_Signed.pdf" TargetMode="External"/><Relationship Id="rId76" Type="http://schemas.openxmlformats.org/officeDocument/2006/relationships/hyperlink" Target="https://www.covid19.act.gov.au/business-and-work/economic-survival-package/supporting-local-businesses-and-the-economy" TargetMode="External"/><Relationship Id="rId7" Type="http://schemas.openxmlformats.org/officeDocument/2006/relationships/settings" Target="settings.xml"/><Relationship Id="rId71" Type="http://schemas.openxmlformats.org/officeDocument/2006/relationships/hyperlink" Target="https://www.covid19.act.gov.au/business-and-work/economic-survival-package/supporting-local-businesses-and-the-economy" TargetMode="External"/><Relationship Id="rId2" Type="http://schemas.openxmlformats.org/officeDocument/2006/relationships/customXml" Target="../customXml/item2.xml"/><Relationship Id="rId29" Type="http://schemas.openxmlformats.org/officeDocument/2006/relationships/hyperlink" Target="https://www.covid19.act.gov.au/what-you-can-do/act-public-health-directions" TargetMode="External"/><Relationship Id="rId24" Type="http://schemas.openxmlformats.org/officeDocument/2006/relationships/hyperlink" Target="https://www.covid19.act.gov.au/__data/assets/pdf_file/0004/1625017/2008_CV_Safety-Plan_Brothels.pdf" TargetMode="External"/><Relationship Id="rId40" Type="http://schemas.openxmlformats.org/officeDocument/2006/relationships/hyperlink" Target="https://www.covid19.act.gov.au/business-and-work/infection-control-training-and-resources" TargetMode="External"/><Relationship Id="rId45" Type="http://schemas.openxmlformats.org/officeDocument/2006/relationships/hyperlink" Target="https://www.covid19.act.gov.au/business-and-work/check-in-cbr" TargetMode="External"/><Relationship Id="rId66" Type="http://schemas.openxmlformats.org/officeDocument/2006/relationships/hyperlink" Target="https://www.covid19.act.gov.au/business-and-work/economic-survival-package/supporting-local-businesses-and-the-ec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DA69BAB5-7F2E-4A02-922E-2366AEED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71</TotalTime>
  <Pages>8</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Company>ACT Government</Company>
  <LinksUpToDate>false</LinksUpToDate>
  <CharactersWithSpaces>26217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cp:keywords>COVID-19, business, supporting employees, physical distancing, health, safety, WHS</cp:keywords>
  <dc:description>Thai</dc:description>
  <cp:lastModifiedBy>Melanie Kim</cp:lastModifiedBy>
  <cp:revision>69</cp:revision>
  <cp:lastPrinted>2020-06-29T07:11:00Z</cp:lastPrinted>
  <dcterms:created xsi:type="dcterms:W3CDTF">2020-12-13T13:56:00Z</dcterms:created>
  <dcterms:modified xsi:type="dcterms:W3CDTF">2020-12-15T04:14:00Z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