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CAA0" w14:textId="77777777" w:rsidR="006A173D" w:rsidRPr="00945A7B" w:rsidRDefault="00945A7B" w:rsidP="00945A7B">
      <w:pPr>
        <w:spacing w:after="0"/>
        <w:rPr>
          <w:b/>
          <w:bCs/>
          <w:sz w:val="28"/>
          <w:szCs w:val="28"/>
        </w:rPr>
      </w:pPr>
      <w:r w:rsidRPr="00945A7B">
        <w:rPr>
          <w:b/>
          <w:bCs/>
          <w:sz w:val="28"/>
          <w:szCs w:val="28"/>
        </w:rPr>
        <w:t>ACT Government</w:t>
      </w:r>
    </w:p>
    <w:p w14:paraId="6BF2416D" w14:textId="77777777" w:rsidR="000E10A2" w:rsidRPr="000E10A2" w:rsidRDefault="00945A7B" w:rsidP="00744DBE">
      <w:pPr>
        <w:spacing w:after="0"/>
        <w:rPr>
          <w:rFonts w:cstheme="minorHAnsi"/>
          <w:b/>
          <w:bCs/>
          <w:sz w:val="28"/>
          <w:szCs w:val="28"/>
        </w:rPr>
      </w:pPr>
      <w:r w:rsidRPr="00945A7B">
        <w:rPr>
          <w:b/>
          <w:bCs/>
          <w:sz w:val="28"/>
          <w:szCs w:val="28"/>
        </w:rPr>
        <w:t>COVID-19 Factshee</w:t>
      </w:r>
      <w:r w:rsidR="000E10A2">
        <w:rPr>
          <w:b/>
          <w:bCs/>
          <w:sz w:val="28"/>
          <w:szCs w:val="28"/>
        </w:rPr>
        <w:t>t</w:t>
      </w:r>
      <w:r w:rsidR="000E10A2">
        <w:rPr>
          <w:b/>
          <w:bCs/>
          <w:sz w:val="28"/>
          <w:szCs w:val="28"/>
        </w:rPr>
        <w:tab/>
      </w:r>
      <w:r w:rsidR="000E10A2">
        <w:rPr>
          <w:b/>
          <w:bCs/>
          <w:sz w:val="28"/>
          <w:szCs w:val="28"/>
        </w:rPr>
        <w:tab/>
      </w:r>
      <w:r w:rsidR="000E10A2">
        <w:rPr>
          <w:b/>
          <w:bCs/>
          <w:sz w:val="28"/>
          <w:szCs w:val="28"/>
        </w:rPr>
        <w:tab/>
      </w:r>
      <w:r w:rsidR="000E10A2">
        <w:rPr>
          <w:b/>
          <w:bCs/>
          <w:sz w:val="28"/>
          <w:szCs w:val="28"/>
        </w:rPr>
        <w:tab/>
      </w:r>
    </w:p>
    <w:p w14:paraId="47C4E29E" w14:textId="77777777" w:rsidR="008015DD" w:rsidRDefault="008015DD"/>
    <w:tbl>
      <w:tblPr>
        <w:tblStyle w:val="TableGrid"/>
        <w:tblW w:w="15027" w:type="dxa"/>
        <w:tblInd w:w="-318" w:type="dxa"/>
        <w:tblLook w:val="04A0" w:firstRow="1" w:lastRow="0" w:firstColumn="1" w:lastColumn="0" w:noHBand="0" w:noVBand="1"/>
      </w:tblPr>
      <w:tblGrid>
        <w:gridCol w:w="6947"/>
        <w:gridCol w:w="8080"/>
      </w:tblGrid>
      <w:tr w:rsidR="006B2E3A" w:rsidRPr="008015DD" w14:paraId="7B8FDFB2" w14:textId="77777777" w:rsidTr="00725409">
        <w:trPr>
          <w:trHeight w:val="503"/>
        </w:trPr>
        <w:tc>
          <w:tcPr>
            <w:tcW w:w="6947" w:type="dxa"/>
            <w:shd w:val="clear" w:color="auto" w:fill="002060"/>
          </w:tcPr>
          <w:p w14:paraId="67369027" w14:textId="77777777" w:rsidR="006B2E3A" w:rsidRPr="00492A69" w:rsidRDefault="006B2E3A" w:rsidP="006B2E3A">
            <w:pPr>
              <w:rPr>
                <w:rFonts w:ascii="Arial" w:hAnsi="Arial" w:cs="Arial"/>
                <w:sz w:val="28"/>
                <w:szCs w:val="28"/>
              </w:rPr>
            </w:pPr>
            <w:r w:rsidRPr="00492A69">
              <w:rPr>
                <w:rFonts w:ascii="Arial" w:hAnsi="Arial" w:cs="Arial"/>
                <w:sz w:val="28"/>
                <w:szCs w:val="28"/>
              </w:rPr>
              <w:t>English</w:t>
            </w:r>
          </w:p>
        </w:tc>
        <w:tc>
          <w:tcPr>
            <w:tcW w:w="8080" w:type="dxa"/>
            <w:shd w:val="clear" w:color="auto" w:fill="002060"/>
          </w:tcPr>
          <w:p w14:paraId="33451052" w14:textId="55D9CD0E" w:rsidR="006B2E3A" w:rsidRPr="00492A69" w:rsidRDefault="00043F30">
            <w:pPr>
              <w:rPr>
                <w:rFonts w:ascii="Arial" w:eastAsia="Arial Unicode MS" w:hAnsi="Arial" w:cs="Arial"/>
                <w:noProof/>
                <w:snapToGrid w:val="0"/>
                <w:color w:val="FFFFFF" w:themeColor="background1"/>
                <w:sz w:val="28"/>
                <w:szCs w:val="28"/>
                <w:lang w:eastAsia="zh-CN"/>
              </w:rPr>
            </w:pPr>
            <w:r>
              <w:rPr>
                <w:rFonts w:ascii="Arial" w:eastAsia="Arial Unicode MS" w:hAnsi="Arial" w:cs="Arial"/>
                <w:noProof/>
                <w:snapToGrid w:val="0"/>
                <w:color w:val="FFFFFF" w:themeColor="background1"/>
                <w:sz w:val="28"/>
                <w:szCs w:val="28"/>
                <w:lang w:eastAsia="zh-CN"/>
              </w:rPr>
              <w:t>Simplified Chinese</w:t>
            </w:r>
          </w:p>
        </w:tc>
      </w:tr>
      <w:tr w:rsidR="008015DD" w:rsidRPr="008015DD" w14:paraId="36BCF7AF" w14:textId="77777777" w:rsidTr="00725409">
        <w:tc>
          <w:tcPr>
            <w:tcW w:w="6947" w:type="dxa"/>
          </w:tcPr>
          <w:p w14:paraId="59859B8F" w14:textId="77777777" w:rsidR="00744DBE" w:rsidRPr="000E10A2" w:rsidRDefault="00744DBE" w:rsidP="006B2E3A">
            <w:pPr>
              <w:rPr>
                <w:rFonts w:cstheme="minorHAnsi"/>
                <w:b/>
                <w:bCs/>
                <w:sz w:val="28"/>
                <w:szCs w:val="28"/>
              </w:rPr>
            </w:pPr>
            <w:r w:rsidRPr="000E10A2">
              <w:rPr>
                <w:rFonts w:cstheme="minorHAnsi"/>
                <w:b/>
                <w:bCs/>
                <w:sz w:val="28"/>
                <w:szCs w:val="28"/>
              </w:rPr>
              <w:t>Quarantine fees</w:t>
            </w:r>
          </w:p>
          <w:p w14:paraId="75ADAC5D" w14:textId="77777777" w:rsidR="008015DD" w:rsidRPr="00744DBE" w:rsidRDefault="00744DBE" w:rsidP="006B2E3A">
            <w:pPr>
              <w:rPr>
                <w:rFonts w:cstheme="minorHAnsi"/>
                <w:b/>
                <w:bCs/>
                <w:sz w:val="28"/>
                <w:szCs w:val="28"/>
              </w:rPr>
            </w:pPr>
            <w:r w:rsidRPr="000E10A2">
              <w:rPr>
                <w:rFonts w:cstheme="minorHAnsi"/>
                <w:b/>
                <w:bCs/>
                <w:sz w:val="28"/>
                <w:szCs w:val="28"/>
              </w:rPr>
              <w:t>International travellers entering the ACT</w:t>
            </w:r>
          </w:p>
        </w:tc>
        <w:tc>
          <w:tcPr>
            <w:tcW w:w="8080" w:type="dxa"/>
          </w:tcPr>
          <w:p w14:paraId="22BA6FD0" w14:textId="77777777" w:rsidR="008015DD" w:rsidRPr="008553DC" w:rsidRDefault="008553DC">
            <w:pPr>
              <w:rPr>
                <w:rFonts w:cstheme="minorHAnsi"/>
                <w:b/>
                <w:sz w:val="24"/>
                <w:szCs w:val="24"/>
                <w:lang w:eastAsia="zh-CN"/>
              </w:rPr>
            </w:pPr>
            <w:r w:rsidRPr="008553DC">
              <w:rPr>
                <w:rFonts w:cstheme="minorHAnsi" w:hint="eastAsia"/>
                <w:b/>
                <w:sz w:val="24"/>
                <w:szCs w:val="24"/>
                <w:lang w:eastAsia="zh-CN"/>
              </w:rPr>
              <w:t>检疫隔离收费</w:t>
            </w:r>
          </w:p>
          <w:p w14:paraId="65603422" w14:textId="77777777" w:rsidR="008553DC" w:rsidRPr="008553DC" w:rsidRDefault="008553DC">
            <w:pPr>
              <w:rPr>
                <w:rFonts w:cstheme="minorHAnsi"/>
                <w:sz w:val="24"/>
                <w:szCs w:val="24"/>
                <w:lang w:eastAsia="zh-CN"/>
              </w:rPr>
            </w:pPr>
            <w:r w:rsidRPr="008553DC">
              <w:rPr>
                <w:rFonts w:cstheme="minorHAnsi" w:hint="eastAsia"/>
                <w:b/>
                <w:sz w:val="24"/>
                <w:szCs w:val="24"/>
                <w:lang w:eastAsia="zh-CN"/>
              </w:rPr>
              <w:t>入境首都领地的国际旅客</w:t>
            </w:r>
          </w:p>
        </w:tc>
      </w:tr>
      <w:tr w:rsidR="008F7CA3" w:rsidRPr="008015DD" w14:paraId="5424F1A4" w14:textId="77777777" w:rsidTr="00725409">
        <w:tc>
          <w:tcPr>
            <w:tcW w:w="6947" w:type="dxa"/>
          </w:tcPr>
          <w:p w14:paraId="0A76CDAB" w14:textId="77777777" w:rsidR="008F7CA3" w:rsidRPr="00CA76A1" w:rsidRDefault="008F7CA3" w:rsidP="006B2E3A">
            <w:pPr>
              <w:rPr>
                <w:rFonts w:cstheme="minorHAnsi"/>
                <w:b/>
                <w:bCs/>
                <w:sz w:val="24"/>
                <w:szCs w:val="24"/>
              </w:rPr>
            </w:pPr>
            <w:r w:rsidRPr="00CA76A1">
              <w:rPr>
                <w:rFonts w:cstheme="minorHAnsi"/>
                <w:b/>
                <w:bCs/>
                <w:sz w:val="24"/>
                <w:szCs w:val="24"/>
              </w:rPr>
              <w:t>International travellers entering the ACT</w:t>
            </w:r>
          </w:p>
          <w:p w14:paraId="0ABCCB7A" w14:textId="77777777" w:rsidR="008F7CA3" w:rsidRPr="00CA76A1" w:rsidRDefault="008F7CA3" w:rsidP="006B2E3A">
            <w:pPr>
              <w:rPr>
                <w:rFonts w:cstheme="minorHAnsi"/>
                <w:b/>
                <w:bCs/>
                <w:sz w:val="24"/>
                <w:szCs w:val="24"/>
                <w:lang w:eastAsia="zh-CN"/>
              </w:rPr>
            </w:pPr>
          </w:p>
        </w:tc>
        <w:tc>
          <w:tcPr>
            <w:tcW w:w="8080" w:type="dxa"/>
          </w:tcPr>
          <w:p w14:paraId="07D6BD33" w14:textId="77777777" w:rsidR="008F7CA3" w:rsidRPr="008553DC" w:rsidRDefault="008553DC" w:rsidP="008F7CA3">
            <w:pPr>
              <w:rPr>
                <w:rFonts w:cstheme="minorHAnsi"/>
                <w:b/>
                <w:bCs/>
                <w:sz w:val="24"/>
                <w:szCs w:val="24"/>
                <w:lang w:eastAsia="zh-CN"/>
              </w:rPr>
            </w:pPr>
            <w:r w:rsidRPr="008553DC">
              <w:rPr>
                <w:rFonts w:cstheme="minorHAnsi" w:hint="eastAsia"/>
                <w:b/>
                <w:bCs/>
                <w:sz w:val="24"/>
                <w:szCs w:val="24"/>
                <w:lang w:eastAsia="zh-CN"/>
              </w:rPr>
              <w:t>入境首都领地的国际旅客</w:t>
            </w:r>
          </w:p>
        </w:tc>
      </w:tr>
      <w:tr w:rsidR="008F7CA3" w:rsidRPr="008015DD" w14:paraId="1FC510DF" w14:textId="77777777" w:rsidTr="00725409">
        <w:tc>
          <w:tcPr>
            <w:tcW w:w="6947" w:type="dxa"/>
          </w:tcPr>
          <w:p w14:paraId="28570F8C" w14:textId="77777777" w:rsidR="00CA76A1" w:rsidRDefault="008F7CA3" w:rsidP="00B502D2">
            <w:pPr>
              <w:pStyle w:val="Heading2"/>
              <w:spacing w:before="320"/>
              <w:outlineLvl w:val="1"/>
              <w:rPr>
                <w:rFonts w:asciiTheme="minorHAnsi" w:hAnsiTheme="minorHAnsi" w:cstheme="minorHAnsi"/>
                <w:color w:val="auto"/>
                <w:sz w:val="24"/>
                <w:szCs w:val="24"/>
                <w:lang w:eastAsia="zh-CN"/>
              </w:rPr>
            </w:pPr>
            <w:r w:rsidRPr="00CA76A1">
              <w:rPr>
                <w:rFonts w:asciiTheme="minorHAnsi" w:hAnsiTheme="minorHAnsi" w:cstheme="minorHAnsi"/>
                <w:color w:val="auto"/>
                <w:sz w:val="24"/>
                <w:szCs w:val="24"/>
              </w:rPr>
              <w:t>All international travellers flying into Canberra Airport from overseas must undergo mandatory hotel quarantine in Canberra on arrival for 14 days. You can find more information on the Information for Overseas Travellers in hotel quarantine factsheet.</w:t>
            </w:r>
          </w:p>
          <w:p w14:paraId="2EFC4813" w14:textId="77777777" w:rsidR="00B502D2" w:rsidRPr="00B502D2" w:rsidRDefault="00B502D2" w:rsidP="00B502D2">
            <w:pPr>
              <w:rPr>
                <w:lang w:eastAsia="zh-CN"/>
              </w:rPr>
            </w:pPr>
          </w:p>
        </w:tc>
        <w:tc>
          <w:tcPr>
            <w:tcW w:w="8080" w:type="dxa"/>
          </w:tcPr>
          <w:p w14:paraId="1F65CF0E" w14:textId="77777777" w:rsidR="008F7CA3" w:rsidRPr="008015DD" w:rsidRDefault="00B502D2" w:rsidP="00A226C5">
            <w:pPr>
              <w:rPr>
                <w:rFonts w:cstheme="minorHAnsi"/>
                <w:sz w:val="24"/>
                <w:szCs w:val="24"/>
                <w:lang w:eastAsia="zh-CN"/>
              </w:rPr>
            </w:pPr>
            <w:r>
              <w:rPr>
                <w:rFonts w:cstheme="minorHAnsi" w:hint="eastAsia"/>
                <w:sz w:val="24"/>
                <w:szCs w:val="24"/>
                <w:lang w:eastAsia="zh-CN"/>
              </w:rPr>
              <w:t>所有</w:t>
            </w:r>
            <w:r w:rsidR="00CE454F">
              <w:rPr>
                <w:rFonts w:cstheme="minorHAnsi" w:hint="eastAsia"/>
                <w:sz w:val="24"/>
                <w:szCs w:val="24"/>
                <w:lang w:eastAsia="zh-CN"/>
              </w:rPr>
              <w:t>从海外飞到堪培拉机场</w:t>
            </w:r>
            <w:r w:rsidR="00F13F38">
              <w:rPr>
                <w:rFonts w:cstheme="minorHAnsi" w:hint="eastAsia"/>
                <w:sz w:val="24"/>
                <w:szCs w:val="24"/>
                <w:lang w:eastAsia="zh-CN"/>
              </w:rPr>
              <w:t>入境</w:t>
            </w:r>
            <w:r w:rsidR="00CE454F">
              <w:rPr>
                <w:rFonts w:cstheme="minorHAnsi" w:hint="eastAsia"/>
                <w:sz w:val="24"/>
                <w:szCs w:val="24"/>
                <w:lang w:eastAsia="zh-CN"/>
              </w:rPr>
              <w:t>的国际旅客</w:t>
            </w:r>
            <w:r>
              <w:rPr>
                <w:rFonts w:cstheme="minorHAnsi" w:hint="eastAsia"/>
                <w:sz w:val="24"/>
                <w:szCs w:val="24"/>
                <w:lang w:eastAsia="zh-CN"/>
              </w:rPr>
              <w:t>都</w:t>
            </w:r>
            <w:r w:rsidR="00CE454F">
              <w:rPr>
                <w:rFonts w:cstheme="minorHAnsi" w:hint="eastAsia"/>
                <w:sz w:val="24"/>
                <w:szCs w:val="24"/>
                <w:lang w:eastAsia="zh-CN"/>
              </w:rPr>
              <w:t>必须在抵达堪培拉后接受</w:t>
            </w:r>
            <w:r>
              <w:rPr>
                <w:rFonts w:cstheme="minorHAnsi" w:hint="eastAsia"/>
                <w:sz w:val="24"/>
                <w:szCs w:val="24"/>
                <w:lang w:eastAsia="zh-CN"/>
              </w:rPr>
              <w:t>为期</w:t>
            </w:r>
            <w:r w:rsidR="00CE454F">
              <w:rPr>
                <w:rFonts w:cstheme="minorHAnsi" w:hint="eastAsia"/>
                <w:sz w:val="24"/>
                <w:szCs w:val="24"/>
                <w:lang w:eastAsia="zh-CN"/>
              </w:rPr>
              <w:t>14</w:t>
            </w:r>
            <w:r w:rsidR="00CE454F">
              <w:rPr>
                <w:rFonts w:cstheme="minorHAnsi" w:hint="eastAsia"/>
                <w:sz w:val="24"/>
                <w:szCs w:val="24"/>
                <w:lang w:eastAsia="zh-CN"/>
              </w:rPr>
              <w:t>天的</w:t>
            </w:r>
            <w:r w:rsidR="00CD4C18">
              <w:rPr>
                <w:rFonts w:cstheme="minorHAnsi" w:hint="eastAsia"/>
                <w:sz w:val="24"/>
                <w:szCs w:val="24"/>
                <w:lang w:eastAsia="zh-CN"/>
              </w:rPr>
              <w:t>强制</w:t>
            </w:r>
            <w:r w:rsidR="00CE454F">
              <w:rPr>
                <w:rFonts w:cstheme="minorHAnsi" w:hint="eastAsia"/>
                <w:sz w:val="24"/>
                <w:szCs w:val="24"/>
                <w:lang w:eastAsia="zh-CN"/>
              </w:rPr>
              <w:t>酒店检疫隔离。您可以</w:t>
            </w:r>
            <w:r>
              <w:rPr>
                <w:rFonts w:cstheme="minorHAnsi" w:hint="eastAsia"/>
                <w:sz w:val="24"/>
                <w:szCs w:val="24"/>
                <w:lang w:eastAsia="zh-CN"/>
              </w:rPr>
              <w:t>阅读《</w:t>
            </w:r>
            <w:r w:rsidR="00CE454F">
              <w:rPr>
                <w:rFonts w:cstheme="minorHAnsi" w:hint="eastAsia"/>
                <w:sz w:val="24"/>
                <w:szCs w:val="24"/>
                <w:lang w:eastAsia="zh-CN"/>
              </w:rPr>
              <w:t>给</w:t>
            </w:r>
            <w:r w:rsidR="00A226C5">
              <w:rPr>
                <w:rFonts w:cstheme="minorHAnsi" w:hint="eastAsia"/>
                <w:sz w:val="24"/>
                <w:szCs w:val="24"/>
                <w:lang w:eastAsia="zh-CN"/>
              </w:rPr>
              <w:t>在酒店检疫隔离</w:t>
            </w:r>
            <w:r w:rsidR="002B4AAB">
              <w:rPr>
                <w:rFonts w:cstheme="minorHAnsi" w:hint="eastAsia"/>
                <w:sz w:val="24"/>
                <w:szCs w:val="24"/>
                <w:lang w:eastAsia="zh-CN"/>
              </w:rPr>
              <w:t>的</w:t>
            </w:r>
            <w:r>
              <w:rPr>
                <w:rFonts w:cstheme="minorHAnsi" w:hint="eastAsia"/>
                <w:sz w:val="24"/>
                <w:szCs w:val="24"/>
                <w:lang w:eastAsia="zh-CN"/>
              </w:rPr>
              <w:t>海外旅客的信息</w:t>
            </w:r>
            <w:r w:rsidR="00A226C5">
              <w:rPr>
                <w:rFonts w:cstheme="minorHAnsi" w:hint="eastAsia"/>
                <w:sz w:val="24"/>
                <w:szCs w:val="24"/>
                <w:lang w:eastAsia="zh-CN"/>
              </w:rPr>
              <w:t>（</w:t>
            </w:r>
            <w:r w:rsidR="00A226C5" w:rsidRPr="00CA76A1">
              <w:rPr>
                <w:rFonts w:cstheme="minorHAnsi"/>
                <w:sz w:val="24"/>
                <w:szCs w:val="24"/>
              </w:rPr>
              <w:t>Information for Overseas Travellers in hotel quarantine</w:t>
            </w:r>
            <w:r>
              <w:rPr>
                <w:rFonts w:cstheme="minorHAnsi" w:hint="eastAsia"/>
                <w:sz w:val="24"/>
                <w:szCs w:val="24"/>
                <w:lang w:eastAsia="zh-CN"/>
              </w:rPr>
              <w:t>》资料页了解更多信息。</w:t>
            </w:r>
          </w:p>
        </w:tc>
      </w:tr>
      <w:tr w:rsidR="008F7CA3" w:rsidRPr="008015DD" w14:paraId="081E3981" w14:textId="77777777" w:rsidTr="00725409">
        <w:tc>
          <w:tcPr>
            <w:tcW w:w="6947" w:type="dxa"/>
          </w:tcPr>
          <w:p w14:paraId="66250B1C" w14:textId="77777777" w:rsidR="00CA76A1" w:rsidRDefault="008F7CA3" w:rsidP="006B2E3A">
            <w:pPr>
              <w:rPr>
                <w:rFonts w:cstheme="minorHAnsi"/>
                <w:b/>
                <w:bCs/>
                <w:sz w:val="24"/>
                <w:szCs w:val="24"/>
                <w:lang w:eastAsia="zh-CN"/>
              </w:rPr>
            </w:pPr>
            <w:r w:rsidRPr="00CA76A1">
              <w:rPr>
                <w:rFonts w:cstheme="minorHAnsi"/>
                <w:b/>
                <w:bCs/>
                <w:sz w:val="24"/>
                <w:szCs w:val="24"/>
              </w:rPr>
              <w:t>Information about quarantine fees</w:t>
            </w:r>
          </w:p>
          <w:p w14:paraId="362811AE" w14:textId="77777777" w:rsidR="00B502D2" w:rsidRPr="00CA76A1" w:rsidRDefault="00B502D2" w:rsidP="006B2E3A">
            <w:pPr>
              <w:rPr>
                <w:rFonts w:cstheme="minorHAnsi"/>
                <w:b/>
                <w:bCs/>
                <w:sz w:val="24"/>
                <w:szCs w:val="24"/>
                <w:lang w:eastAsia="zh-CN"/>
              </w:rPr>
            </w:pPr>
          </w:p>
        </w:tc>
        <w:tc>
          <w:tcPr>
            <w:tcW w:w="8080" w:type="dxa"/>
          </w:tcPr>
          <w:p w14:paraId="3A3B1841" w14:textId="77777777" w:rsidR="008F7CA3" w:rsidRPr="00CE454F" w:rsidRDefault="00CE454F" w:rsidP="008F7CA3">
            <w:pPr>
              <w:rPr>
                <w:rFonts w:cstheme="minorHAnsi"/>
                <w:b/>
                <w:sz w:val="24"/>
                <w:szCs w:val="24"/>
                <w:lang w:eastAsia="zh-CN"/>
              </w:rPr>
            </w:pPr>
            <w:r w:rsidRPr="008553DC">
              <w:rPr>
                <w:rFonts w:cstheme="minorHAnsi" w:hint="eastAsia"/>
                <w:b/>
                <w:sz w:val="24"/>
                <w:szCs w:val="24"/>
                <w:lang w:eastAsia="zh-CN"/>
              </w:rPr>
              <w:t>检疫隔离收费</w:t>
            </w:r>
            <w:r w:rsidR="00A226C5">
              <w:rPr>
                <w:rFonts w:cstheme="minorHAnsi" w:hint="eastAsia"/>
                <w:b/>
                <w:sz w:val="24"/>
                <w:szCs w:val="24"/>
                <w:lang w:eastAsia="zh-CN"/>
              </w:rPr>
              <w:t>信息</w:t>
            </w:r>
          </w:p>
        </w:tc>
      </w:tr>
      <w:tr w:rsidR="008F7CA3" w:rsidRPr="008015DD" w14:paraId="75E1EB11" w14:textId="77777777" w:rsidTr="00725409">
        <w:tc>
          <w:tcPr>
            <w:tcW w:w="6947" w:type="dxa"/>
          </w:tcPr>
          <w:p w14:paraId="0A90ACB5" w14:textId="77777777" w:rsidR="008F7CA3" w:rsidRPr="00CA76A1" w:rsidRDefault="008F7CA3" w:rsidP="006B2E3A">
            <w:pPr>
              <w:rPr>
                <w:rFonts w:cstheme="minorHAnsi"/>
                <w:sz w:val="24"/>
                <w:szCs w:val="24"/>
              </w:rPr>
            </w:pPr>
            <w:r w:rsidRPr="00CA76A1">
              <w:rPr>
                <w:rFonts w:cstheme="minorHAnsi"/>
                <w:sz w:val="24"/>
                <w:szCs w:val="24"/>
              </w:rPr>
              <w:t>The ACT Government will be charging all returning international travellers for their hotel quarantine from Wednesday, 5 August 2020.</w:t>
            </w:r>
          </w:p>
          <w:p w14:paraId="6B3E60FC" w14:textId="77777777" w:rsidR="008F7CA3" w:rsidRPr="00CA76A1" w:rsidRDefault="008F7CA3" w:rsidP="006B2E3A">
            <w:pPr>
              <w:rPr>
                <w:rFonts w:cstheme="minorHAnsi"/>
                <w:sz w:val="24"/>
                <w:szCs w:val="24"/>
              </w:rPr>
            </w:pPr>
          </w:p>
          <w:p w14:paraId="531B9D74" w14:textId="77777777" w:rsidR="008F7CA3" w:rsidRPr="00CA76A1" w:rsidRDefault="008F7CA3" w:rsidP="006B2E3A">
            <w:pPr>
              <w:rPr>
                <w:rFonts w:cstheme="minorHAnsi"/>
                <w:sz w:val="24"/>
                <w:szCs w:val="24"/>
              </w:rPr>
            </w:pPr>
            <w:r w:rsidRPr="00CA76A1">
              <w:rPr>
                <w:rFonts w:cstheme="minorHAnsi"/>
                <w:sz w:val="24"/>
                <w:szCs w:val="24"/>
              </w:rPr>
              <w:t>Mandatory quarantine is needed to stop the spread of COVID-19 in ACT.</w:t>
            </w:r>
          </w:p>
          <w:p w14:paraId="6574595C" w14:textId="77777777" w:rsidR="008F7CA3" w:rsidRPr="00CA76A1" w:rsidRDefault="008F7CA3" w:rsidP="006B2E3A">
            <w:pPr>
              <w:rPr>
                <w:rFonts w:cstheme="minorHAnsi"/>
                <w:sz w:val="24"/>
                <w:szCs w:val="24"/>
              </w:rPr>
            </w:pPr>
          </w:p>
          <w:p w14:paraId="3B94FFAE" w14:textId="77777777" w:rsidR="00CA76A1" w:rsidRDefault="008F7CA3" w:rsidP="006B2E3A">
            <w:pPr>
              <w:rPr>
                <w:rFonts w:cstheme="minorHAnsi"/>
                <w:sz w:val="24"/>
                <w:szCs w:val="24"/>
                <w:lang w:eastAsia="zh-CN"/>
              </w:rPr>
            </w:pPr>
            <w:r w:rsidRPr="00CA76A1">
              <w:rPr>
                <w:rFonts w:cstheme="minorHAnsi"/>
                <w:sz w:val="24"/>
                <w:szCs w:val="24"/>
              </w:rPr>
              <w:t xml:space="preserve">The quarantine fee will reduce the financial burden of COVID-19 on ACT taxpayers. The total fee will help repay the government for the cost of providing the quarantine to you. This includes accommodation, transport, wellbeing support, PPE, screening, and testing. A budget for groceries and meals is also included in the </w:t>
            </w:r>
            <w:r w:rsidRPr="00CA76A1">
              <w:rPr>
                <w:rFonts w:cstheme="minorHAnsi"/>
                <w:sz w:val="24"/>
                <w:szCs w:val="24"/>
              </w:rPr>
              <w:lastRenderedPageBreak/>
              <w:t>quarantine fee (see further information below).</w:t>
            </w:r>
          </w:p>
          <w:p w14:paraId="5E218735" w14:textId="77777777" w:rsidR="00B502D2" w:rsidRPr="00CA76A1" w:rsidRDefault="00B502D2" w:rsidP="006B2E3A">
            <w:pPr>
              <w:rPr>
                <w:rFonts w:cstheme="minorHAnsi"/>
                <w:sz w:val="24"/>
                <w:szCs w:val="24"/>
                <w:lang w:eastAsia="zh-CN"/>
              </w:rPr>
            </w:pPr>
          </w:p>
        </w:tc>
        <w:tc>
          <w:tcPr>
            <w:tcW w:w="8080" w:type="dxa"/>
          </w:tcPr>
          <w:p w14:paraId="474CE3A8" w14:textId="77777777" w:rsidR="008F7CA3" w:rsidRDefault="00B502D2" w:rsidP="008F7CA3">
            <w:pPr>
              <w:rPr>
                <w:rFonts w:cstheme="minorHAnsi"/>
                <w:sz w:val="24"/>
                <w:szCs w:val="24"/>
                <w:lang w:eastAsia="zh-CN"/>
              </w:rPr>
            </w:pPr>
            <w:r>
              <w:rPr>
                <w:rFonts w:cstheme="minorHAnsi" w:hint="eastAsia"/>
                <w:sz w:val="24"/>
                <w:szCs w:val="24"/>
                <w:lang w:eastAsia="zh-CN"/>
              </w:rPr>
              <w:lastRenderedPageBreak/>
              <w:t>首都领地政府将从</w:t>
            </w:r>
            <w:r>
              <w:rPr>
                <w:rFonts w:cstheme="minorHAnsi" w:hint="eastAsia"/>
                <w:sz w:val="24"/>
                <w:szCs w:val="24"/>
                <w:lang w:eastAsia="zh-CN"/>
              </w:rPr>
              <w:t>2020</w:t>
            </w:r>
            <w:r>
              <w:rPr>
                <w:rFonts w:cstheme="minorHAnsi" w:hint="eastAsia"/>
                <w:sz w:val="24"/>
                <w:szCs w:val="24"/>
                <w:lang w:eastAsia="zh-CN"/>
              </w:rPr>
              <w:t>年</w:t>
            </w:r>
            <w:r>
              <w:rPr>
                <w:rFonts w:cstheme="minorHAnsi" w:hint="eastAsia"/>
                <w:sz w:val="24"/>
                <w:szCs w:val="24"/>
                <w:lang w:eastAsia="zh-CN"/>
              </w:rPr>
              <w:t>8</w:t>
            </w:r>
            <w:r>
              <w:rPr>
                <w:rFonts w:cstheme="minorHAnsi" w:hint="eastAsia"/>
                <w:sz w:val="24"/>
                <w:szCs w:val="24"/>
                <w:lang w:eastAsia="zh-CN"/>
              </w:rPr>
              <w:t>月</w:t>
            </w:r>
            <w:r>
              <w:rPr>
                <w:rFonts w:cstheme="minorHAnsi" w:hint="eastAsia"/>
                <w:sz w:val="24"/>
                <w:szCs w:val="24"/>
                <w:lang w:eastAsia="zh-CN"/>
              </w:rPr>
              <w:t>5</w:t>
            </w:r>
            <w:r>
              <w:rPr>
                <w:rFonts w:cstheme="minorHAnsi" w:hint="eastAsia"/>
                <w:sz w:val="24"/>
                <w:szCs w:val="24"/>
                <w:lang w:eastAsia="zh-CN"/>
              </w:rPr>
              <w:t>日星期三开始，向所有返回的国际旅客收取酒店检疫隔离的费用。</w:t>
            </w:r>
          </w:p>
          <w:p w14:paraId="6BC670FB" w14:textId="77777777" w:rsidR="00B502D2" w:rsidRDefault="00B502D2" w:rsidP="008F7CA3">
            <w:pPr>
              <w:rPr>
                <w:rFonts w:cstheme="minorHAnsi"/>
                <w:sz w:val="24"/>
                <w:szCs w:val="24"/>
                <w:lang w:eastAsia="zh-CN"/>
              </w:rPr>
            </w:pPr>
          </w:p>
          <w:p w14:paraId="36E93BEE" w14:textId="77777777" w:rsidR="00B502D2" w:rsidRDefault="00A226C5" w:rsidP="008F7CA3">
            <w:pPr>
              <w:rPr>
                <w:rFonts w:cstheme="minorHAnsi"/>
                <w:sz w:val="24"/>
                <w:szCs w:val="24"/>
                <w:lang w:eastAsia="zh-CN"/>
              </w:rPr>
            </w:pPr>
            <w:r>
              <w:rPr>
                <w:rFonts w:cstheme="minorHAnsi" w:hint="eastAsia"/>
                <w:sz w:val="24"/>
                <w:szCs w:val="24"/>
                <w:lang w:eastAsia="zh-CN"/>
              </w:rPr>
              <w:t>对旅客</w:t>
            </w:r>
            <w:r w:rsidR="00B502D2">
              <w:rPr>
                <w:rFonts w:cstheme="minorHAnsi" w:hint="eastAsia"/>
                <w:sz w:val="24"/>
                <w:szCs w:val="24"/>
                <w:lang w:eastAsia="zh-CN"/>
              </w:rPr>
              <w:t>进行强制</w:t>
            </w:r>
            <w:r>
              <w:rPr>
                <w:rFonts w:cstheme="minorHAnsi" w:hint="eastAsia"/>
                <w:sz w:val="24"/>
                <w:szCs w:val="24"/>
                <w:lang w:eastAsia="zh-CN"/>
              </w:rPr>
              <w:t>检疫隔离</w:t>
            </w:r>
            <w:r w:rsidR="00B502D2">
              <w:rPr>
                <w:rFonts w:cstheme="minorHAnsi" w:hint="eastAsia"/>
                <w:sz w:val="24"/>
                <w:szCs w:val="24"/>
                <w:lang w:eastAsia="zh-CN"/>
              </w:rPr>
              <w:t>是为了阻断</w:t>
            </w:r>
            <w:r w:rsidR="00B502D2" w:rsidRPr="00CA76A1">
              <w:rPr>
                <w:rFonts w:cstheme="minorHAnsi"/>
                <w:sz w:val="24"/>
                <w:szCs w:val="24"/>
                <w:lang w:eastAsia="zh-CN"/>
              </w:rPr>
              <w:t>COVID-19</w:t>
            </w:r>
            <w:r w:rsidR="00B502D2">
              <w:rPr>
                <w:rFonts w:cstheme="minorHAnsi" w:hint="eastAsia"/>
                <w:sz w:val="24"/>
                <w:szCs w:val="24"/>
                <w:lang w:eastAsia="zh-CN"/>
              </w:rPr>
              <w:t>在首都领地传播。</w:t>
            </w:r>
          </w:p>
          <w:p w14:paraId="2CACDEEC" w14:textId="77777777" w:rsidR="00B502D2" w:rsidRDefault="00B502D2" w:rsidP="008F7CA3">
            <w:pPr>
              <w:rPr>
                <w:rFonts w:cstheme="minorHAnsi"/>
                <w:sz w:val="24"/>
                <w:szCs w:val="24"/>
                <w:lang w:eastAsia="zh-CN"/>
              </w:rPr>
            </w:pPr>
          </w:p>
          <w:p w14:paraId="7EF0C5D1" w14:textId="77777777" w:rsidR="00B502D2" w:rsidRPr="008015DD" w:rsidRDefault="00B502D2" w:rsidP="00B502D2">
            <w:pPr>
              <w:rPr>
                <w:rFonts w:cstheme="minorHAnsi"/>
                <w:sz w:val="24"/>
                <w:szCs w:val="24"/>
                <w:lang w:eastAsia="zh-CN"/>
              </w:rPr>
            </w:pPr>
            <w:r>
              <w:rPr>
                <w:rFonts w:cstheme="minorHAnsi" w:hint="eastAsia"/>
                <w:sz w:val="24"/>
                <w:szCs w:val="24"/>
                <w:lang w:eastAsia="zh-CN"/>
              </w:rPr>
              <w:t>收取检疫隔离</w:t>
            </w:r>
            <w:r w:rsidR="00CB1506">
              <w:rPr>
                <w:rFonts w:cstheme="minorHAnsi" w:hint="eastAsia"/>
                <w:sz w:val="24"/>
                <w:szCs w:val="24"/>
                <w:lang w:eastAsia="zh-CN"/>
              </w:rPr>
              <w:t>费</w:t>
            </w:r>
            <w:r>
              <w:rPr>
                <w:rFonts w:cstheme="minorHAnsi" w:hint="eastAsia"/>
                <w:sz w:val="24"/>
                <w:szCs w:val="24"/>
                <w:lang w:eastAsia="zh-CN"/>
              </w:rPr>
              <w:t>将</w:t>
            </w:r>
            <w:r w:rsidR="00A226C5">
              <w:rPr>
                <w:rFonts w:cstheme="minorHAnsi" w:hint="eastAsia"/>
                <w:sz w:val="24"/>
                <w:szCs w:val="24"/>
                <w:lang w:eastAsia="zh-CN"/>
              </w:rPr>
              <w:t>减轻</w:t>
            </w:r>
            <w:r w:rsidRPr="00CA76A1">
              <w:rPr>
                <w:rFonts w:cstheme="minorHAnsi"/>
                <w:sz w:val="24"/>
                <w:szCs w:val="24"/>
                <w:lang w:eastAsia="zh-CN"/>
              </w:rPr>
              <w:t>COVID-19</w:t>
            </w:r>
            <w:r>
              <w:rPr>
                <w:rFonts w:cstheme="minorHAnsi" w:hint="eastAsia"/>
                <w:sz w:val="24"/>
                <w:szCs w:val="24"/>
                <w:lang w:eastAsia="zh-CN"/>
              </w:rPr>
              <w:t>给首都领地纳税人带来的经济负担。所有收费将</w:t>
            </w:r>
            <w:r w:rsidR="00F13F38">
              <w:rPr>
                <w:rFonts w:cstheme="minorHAnsi" w:hint="eastAsia"/>
                <w:sz w:val="24"/>
                <w:szCs w:val="24"/>
                <w:lang w:eastAsia="zh-CN"/>
              </w:rPr>
              <w:t>帮助</w:t>
            </w:r>
            <w:r>
              <w:rPr>
                <w:rFonts w:cstheme="minorHAnsi" w:hint="eastAsia"/>
                <w:sz w:val="24"/>
                <w:szCs w:val="24"/>
                <w:lang w:eastAsia="zh-CN"/>
              </w:rPr>
              <w:t>偿还政府给您提供检疫隔离的支出。这包括住宿、交通、身心支持、个人防护设备、筛查和检测的费用。购买食品杂物和</w:t>
            </w:r>
            <w:r w:rsidR="00493CC5">
              <w:rPr>
                <w:rFonts w:cstheme="minorHAnsi" w:hint="eastAsia"/>
                <w:sz w:val="24"/>
                <w:szCs w:val="24"/>
                <w:lang w:eastAsia="zh-CN"/>
              </w:rPr>
              <w:t>伙食的</w:t>
            </w:r>
            <w:r>
              <w:rPr>
                <w:rFonts w:cstheme="minorHAnsi" w:hint="eastAsia"/>
                <w:sz w:val="24"/>
                <w:szCs w:val="24"/>
                <w:lang w:eastAsia="zh-CN"/>
              </w:rPr>
              <w:t>预算也包含在检疫隔离的收费里</w:t>
            </w:r>
            <w:r w:rsidR="00F674ED">
              <w:rPr>
                <w:rFonts w:cstheme="minorHAnsi" w:hint="eastAsia"/>
                <w:sz w:val="24"/>
                <w:szCs w:val="24"/>
                <w:lang w:eastAsia="zh-CN"/>
              </w:rPr>
              <w:t>（请查看以下详细信息）。</w:t>
            </w:r>
          </w:p>
        </w:tc>
      </w:tr>
      <w:tr w:rsidR="008F7CA3" w:rsidRPr="008015DD" w14:paraId="291DF293" w14:textId="77777777" w:rsidTr="00725409">
        <w:tc>
          <w:tcPr>
            <w:tcW w:w="6947" w:type="dxa"/>
          </w:tcPr>
          <w:p w14:paraId="7703ED06" w14:textId="77777777" w:rsidR="008F7CA3" w:rsidRPr="00B502D2" w:rsidRDefault="008F7CA3" w:rsidP="00B502D2">
            <w:pPr>
              <w:rPr>
                <w:rFonts w:cstheme="minorHAnsi"/>
                <w:b/>
                <w:bCs/>
                <w:sz w:val="24"/>
                <w:szCs w:val="24"/>
                <w:lang w:eastAsia="zh-CN"/>
              </w:rPr>
            </w:pPr>
            <w:r w:rsidRPr="00CA76A1">
              <w:rPr>
                <w:rFonts w:cstheme="minorHAnsi"/>
                <w:b/>
                <w:bCs/>
                <w:sz w:val="24"/>
                <w:szCs w:val="24"/>
              </w:rPr>
              <w:t>Does the quarantine fee apply to me?</w:t>
            </w:r>
          </w:p>
        </w:tc>
        <w:tc>
          <w:tcPr>
            <w:tcW w:w="8080" w:type="dxa"/>
          </w:tcPr>
          <w:p w14:paraId="6CA8F723" w14:textId="77777777" w:rsidR="008F7CA3" w:rsidRPr="00B502D2" w:rsidRDefault="00B502D2" w:rsidP="008F7CA3">
            <w:pPr>
              <w:rPr>
                <w:rFonts w:cstheme="minorHAnsi"/>
                <w:b/>
                <w:sz w:val="24"/>
                <w:szCs w:val="24"/>
              </w:rPr>
            </w:pPr>
            <w:r w:rsidRPr="00B502D2">
              <w:rPr>
                <w:rFonts w:cstheme="minorHAnsi" w:hint="eastAsia"/>
                <w:b/>
                <w:sz w:val="24"/>
                <w:szCs w:val="24"/>
                <w:lang w:eastAsia="zh-CN"/>
              </w:rPr>
              <w:t>我要交检疫隔离费吗？</w:t>
            </w:r>
          </w:p>
        </w:tc>
      </w:tr>
      <w:tr w:rsidR="008F7CA3" w:rsidRPr="008015DD" w14:paraId="75F4C297" w14:textId="77777777" w:rsidTr="00725409">
        <w:tc>
          <w:tcPr>
            <w:tcW w:w="6947" w:type="dxa"/>
          </w:tcPr>
          <w:p w14:paraId="7CEFCACA" w14:textId="77777777" w:rsidR="008F7CA3" w:rsidRDefault="008F7CA3" w:rsidP="006B2E3A">
            <w:pPr>
              <w:rPr>
                <w:rFonts w:cstheme="minorHAnsi"/>
                <w:sz w:val="24"/>
                <w:szCs w:val="24"/>
              </w:rPr>
            </w:pPr>
            <w:r w:rsidRPr="00CA76A1">
              <w:rPr>
                <w:rFonts w:cstheme="minorHAnsi"/>
                <w:sz w:val="24"/>
                <w:szCs w:val="24"/>
              </w:rPr>
              <w:t>The quarantine fee applies to all international travellers flying into the ACT from overseas after Wednesday, 5 August 2020.</w:t>
            </w:r>
          </w:p>
          <w:p w14:paraId="16439BF9" w14:textId="77777777" w:rsidR="00CA76A1" w:rsidRPr="00CA76A1" w:rsidRDefault="00CA76A1" w:rsidP="006B2E3A">
            <w:pPr>
              <w:rPr>
                <w:rFonts w:cstheme="minorHAnsi"/>
                <w:sz w:val="24"/>
                <w:szCs w:val="24"/>
              </w:rPr>
            </w:pPr>
          </w:p>
        </w:tc>
        <w:tc>
          <w:tcPr>
            <w:tcW w:w="8080" w:type="dxa"/>
          </w:tcPr>
          <w:p w14:paraId="3AC36B36" w14:textId="77777777" w:rsidR="008F7CA3" w:rsidRPr="008015DD" w:rsidRDefault="00F674ED" w:rsidP="008F7CA3">
            <w:pPr>
              <w:rPr>
                <w:rFonts w:cstheme="minorHAnsi"/>
                <w:sz w:val="24"/>
                <w:szCs w:val="24"/>
                <w:lang w:eastAsia="zh-CN"/>
              </w:rPr>
            </w:pPr>
            <w:r>
              <w:rPr>
                <w:rFonts w:cstheme="minorHAnsi" w:hint="eastAsia"/>
                <w:sz w:val="24"/>
                <w:szCs w:val="24"/>
                <w:lang w:eastAsia="zh-CN"/>
              </w:rPr>
              <w:t>检疫隔离费适用于所有</w:t>
            </w:r>
            <w:r>
              <w:rPr>
                <w:rFonts w:cstheme="minorHAnsi" w:hint="eastAsia"/>
                <w:sz w:val="24"/>
                <w:szCs w:val="24"/>
                <w:lang w:eastAsia="zh-CN"/>
              </w:rPr>
              <w:t>2020</w:t>
            </w:r>
            <w:r>
              <w:rPr>
                <w:rFonts w:cstheme="minorHAnsi" w:hint="eastAsia"/>
                <w:sz w:val="24"/>
                <w:szCs w:val="24"/>
                <w:lang w:eastAsia="zh-CN"/>
              </w:rPr>
              <w:t>年</w:t>
            </w:r>
            <w:r>
              <w:rPr>
                <w:rFonts w:cstheme="minorHAnsi" w:hint="eastAsia"/>
                <w:sz w:val="24"/>
                <w:szCs w:val="24"/>
                <w:lang w:eastAsia="zh-CN"/>
              </w:rPr>
              <w:t>8</w:t>
            </w:r>
            <w:r>
              <w:rPr>
                <w:rFonts w:cstheme="minorHAnsi" w:hint="eastAsia"/>
                <w:sz w:val="24"/>
                <w:szCs w:val="24"/>
                <w:lang w:eastAsia="zh-CN"/>
              </w:rPr>
              <w:t>月</w:t>
            </w:r>
            <w:r>
              <w:rPr>
                <w:rFonts w:cstheme="minorHAnsi" w:hint="eastAsia"/>
                <w:sz w:val="24"/>
                <w:szCs w:val="24"/>
                <w:lang w:eastAsia="zh-CN"/>
              </w:rPr>
              <w:t>5</w:t>
            </w:r>
            <w:r>
              <w:rPr>
                <w:rFonts w:cstheme="minorHAnsi" w:hint="eastAsia"/>
                <w:sz w:val="24"/>
                <w:szCs w:val="24"/>
                <w:lang w:eastAsia="zh-CN"/>
              </w:rPr>
              <w:t>日星期三以后乘飞机</w:t>
            </w:r>
            <w:r w:rsidR="00F13F38">
              <w:rPr>
                <w:rFonts w:cstheme="minorHAnsi" w:hint="eastAsia"/>
                <w:sz w:val="24"/>
                <w:szCs w:val="24"/>
                <w:lang w:eastAsia="zh-CN"/>
              </w:rPr>
              <w:t>抵达</w:t>
            </w:r>
            <w:r w:rsidR="00CB1506">
              <w:rPr>
                <w:rFonts w:cstheme="minorHAnsi" w:hint="eastAsia"/>
                <w:sz w:val="24"/>
                <w:szCs w:val="24"/>
                <w:lang w:eastAsia="zh-CN"/>
              </w:rPr>
              <w:t>以后</w:t>
            </w:r>
            <w:r w:rsidR="00F13F38">
              <w:rPr>
                <w:rFonts w:cstheme="minorHAnsi" w:hint="eastAsia"/>
                <w:sz w:val="24"/>
                <w:szCs w:val="24"/>
                <w:lang w:eastAsia="zh-CN"/>
              </w:rPr>
              <w:t>入境</w:t>
            </w:r>
            <w:r>
              <w:rPr>
                <w:rFonts w:cstheme="minorHAnsi" w:hint="eastAsia"/>
                <w:sz w:val="24"/>
                <w:szCs w:val="24"/>
                <w:lang w:eastAsia="zh-CN"/>
              </w:rPr>
              <w:t>首都领地的国际旅客。</w:t>
            </w:r>
          </w:p>
        </w:tc>
      </w:tr>
      <w:tr w:rsidR="008F7CA3" w:rsidRPr="008015DD" w14:paraId="523C57D8" w14:textId="77777777" w:rsidTr="00725409">
        <w:tc>
          <w:tcPr>
            <w:tcW w:w="6947" w:type="dxa"/>
          </w:tcPr>
          <w:p w14:paraId="49DA221A" w14:textId="77777777" w:rsidR="008F7CA3" w:rsidRDefault="008F7CA3" w:rsidP="006B2E3A">
            <w:pPr>
              <w:rPr>
                <w:rFonts w:cstheme="minorHAnsi"/>
                <w:b/>
                <w:bCs/>
                <w:sz w:val="24"/>
                <w:szCs w:val="24"/>
              </w:rPr>
            </w:pPr>
            <w:r w:rsidRPr="00CA76A1">
              <w:rPr>
                <w:rFonts w:cstheme="minorHAnsi"/>
                <w:b/>
                <w:bCs/>
                <w:sz w:val="24"/>
                <w:szCs w:val="24"/>
              </w:rPr>
              <w:t>How much will I be charged?</w:t>
            </w:r>
          </w:p>
          <w:p w14:paraId="505B140A" w14:textId="77777777" w:rsidR="008F7CA3" w:rsidRPr="00CE454F" w:rsidRDefault="008F7CA3" w:rsidP="006B2E3A">
            <w:pPr>
              <w:pStyle w:val="NormalWeb"/>
              <w:shd w:val="clear" w:color="auto" w:fill="FFFFFF"/>
              <w:spacing w:before="0" w:beforeAutospacing="0" w:after="120" w:afterAutospacing="0"/>
              <w:rPr>
                <w:rFonts w:asciiTheme="minorHAnsi" w:eastAsiaTheme="minorEastAsia" w:hAnsiTheme="minorHAnsi" w:cstheme="minorHAnsi"/>
                <w:color w:val="222222"/>
                <w:lang w:eastAsia="zh-CN"/>
              </w:rPr>
            </w:pPr>
          </w:p>
        </w:tc>
        <w:tc>
          <w:tcPr>
            <w:tcW w:w="8080" w:type="dxa"/>
          </w:tcPr>
          <w:p w14:paraId="511CA03E" w14:textId="77777777" w:rsidR="008F7CA3" w:rsidRPr="00F674ED" w:rsidRDefault="00F674ED" w:rsidP="008F7CA3">
            <w:pPr>
              <w:rPr>
                <w:rFonts w:cstheme="minorHAnsi"/>
                <w:b/>
                <w:sz w:val="24"/>
                <w:szCs w:val="24"/>
              </w:rPr>
            </w:pPr>
            <w:r w:rsidRPr="00F674ED">
              <w:rPr>
                <w:rFonts w:cstheme="minorHAnsi" w:hint="eastAsia"/>
                <w:b/>
                <w:sz w:val="24"/>
                <w:szCs w:val="24"/>
                <w:lang w:eastAsia="zh-CN"/>
              </w:rPr>
              <w:t>收费多少？</w:t>
            </w:r>
          </w:p>
        </w:tc>
      </w:tr>
      <w:tr w:rsidR="008F7CA3" w:rsidRPr="008015DD" w14:paraId="65BEC9C5" w14:textId="77777777" w:rsidTr="00725409">
        <w:tc>
          <w:tcPr>
            <w:tcW w:w="6947" w:type="dxa"/>
          </w:tcPr>
          <w:p w14:paraId="7002D3D4" w14:textId="77777777" w:rsidR="008F7CA3" w:rsidRPr="00CA76A1" w:rsidRDefault="008F7CA3" w:rsidP="006B2E3A">
            <w:pPr>
              <w:rPr>
                <w:rFonts w:cstheme="minorHAnsi"/>
                <w:sz w:val="24"/>
                <w:szCs w:val="24"/>
              </w:rPr>
            </w:pPr>
            <w:r w:rsidRPr="00CA76A1">
              <w:rPr>
                <w:rFonts w:cstheme="minorHAnsi"/>
                <w:sz w:val="24"/>
                <w:szCs w:val="24"/>
              </w:rPr>
              <w:t xml:space="preserve">The quarantine accommodation fee is a fixed cost which includes a meal budget, room costs and other associated costs. </w:t>
            </w:r>
          </w:p>
          <w:p w14:paraId="37856E77" w14:textId="77777777" w:rsidR="008F7CA3" w:rsidRPr="00CA76A1" w:rsidRDefault="008F7CA3" w:rsidP="006B2E3A">
            <w:pPr>
              <w:pStyle w:val="Amain"/>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The following fees (</w:t>
            </w:r>
            <w:r w:rsidRPr="00CA76A1">
              <w:rPr>
                <w:rFonts w:asciiTheme="minorHAnsi" w:hAnsiTheme="minorHAnsi" w:cstheme="minorHAnsi"/>
                <w:b/>
                <w:bCs/>
                <w:i/>
                <w:iCs/>
                <w:color w:val="000000"/>
                <w:szCs w:val="24"/>
              </w:rPr>
              <w:t>quarantine fees</w:t>
            </w:r>
            <w:r w:rsidRPr="00CA76A1">
              <w:rPr>
                <w:rFonts w:asciiTheme="minorHAnsi" w:hAnsiTheme="minorHAnsi" w:cstheme="minorHAnsi"/>
                <w:color w:val="000000"/>
                <w:szCs w:val="24"/>
              </w:rPr>
              <w:t>) are payable in relation to a person required to quarantine for the standard quarantine period:</w:t>
            </w:r>
          </w:p>
          <w:p w14:paraId="14EBAE37" w14:textId="77777777" w:rsidR="008F7CA3" w:rsidRPr="00CA76A1" w:rsidRDefault="008F7CA3" w:rsidP="006B2E3A">
            <w:pPr>
              <w:pStyle w:val="Apara"/>
              <w:jc w:val="left"/>
              <w:outlineLvl w:val="9"/>
              <w:rPr>
                <w:rFonts w:asciiTheme="minorHAnsi" w:hAnsiTheme="minorHAnsi" w:cstheme="minorHAnsi"/>
                <w:color w:val="000000"/>
                <w:szCs w:val="24"/>
              </w:rPr>
            </w:pPr>
            <w:bookmarkStart w:id="0" w:name="_Hlk55289758"/>
            <w:r w:rsidRPr="00CA76A1">
              <w:rPr>
                <w:rFonts w:asciiTheme="minorHAnsi" w:hAnsiTheme="minorHAnsi" w:cstheme="minorHAnsi"/>
                <w:color w:val="000000"/>
                <w:szCs w:val="24"/>
              </w:rPr>
              <w:t>for an adult (a person aged 18 years and over) not in a family group</w:t>
            </w:r>
            <w:bookmarkEnd w:id="0"/>
            <w:r w:rsidRPr="00CA76A1">
              <w:rPr>
                <w:rFonts w:asciiTheme="minorHAnsi" w:hAnsiTheme="minorHAnsi" w:cstheme="minorHAnsi"/>
                <w:color w:val="000000"/>
                <w:szCs w:val="24"/>
              </w:rPr>
              <w:t>—$3,000;</w:t>
            </w:r>
          </w:p>
          <w:p w14:paraId="3087256F" w14:textId="77777777" w:rsidR="008F7CA3" w:rsidRPr="00CA76A1" w:rsidRDefault="008F7CA3" w:rsidP="006B2E3A">
            <w:pPr>
              <w:pStyle w:val="A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for a family group—</w:t>
            </w:r>
          </w:p>
          <w:p w14:paraId="4BB3E8AB" w14:textId="77777777" w:rsidR="008F7CA3" w:rsidRPr="00CA76A1" w:rsidRDefault="008F7CA3" w:rsidP="006B2E3A">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$3,000 for the first adult; and</w:t>
            </w:r>
          </w:p>
          <w:p w14:paraId="4FF1BDB0" w14:textId="77777777" w:rsidR="008F7CA3" w:rsidRPr="00CA76A1" w:rsidRDefault="008F7CA3" w:rsidP="006B2E3A">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$1,000 for each additional adult; and</w:t>
            </w:r>
          </w:p>
          <w:p w14:paraId="0806F36A" w14:textId="77777777" w:rsidR="008F7CA3" w:rsidRPr="00CA76A1" w:rsidRDefault="008F7CA3" w:rsidP="006B2E3A">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$500 for each child aged three years or older.</w:t>
            </w:r>
          </w:p>
          <w:p w14:paraId="0DB4E142" w14:textId="77777777" w:rsidR="008F7CA3" w:rsidRPr="00CA76A1" w:rsidRDefault="008F7CA3" w:rsidP="006B2E3A">
            <w:pPr>
              <w:rPr>
                <w:rFonts w:cstheme="minorHAnsi"/>
                <w:sz w:val="24"/>
                <w:szCs w:val="24"/>
              </w:rPr>
            </w:pPr>
          </w:p>
          <w:p w14:paraId="6F3259D8" w14:textId="77777777" w:rsidR="008F7CA3" w:rsidRPr="00CA76A1" w:rsidRDefault="008F7CA3" w:rsidP="006B2E3A">
            <w:pPr>
              <w:rPr>
                <w:rFonts w:cstheme="minorHAnsi"/>
                <w:sz w:val="24"/>
                <w:szCs w:val="24"/>
              </w:rPr>
            </w:pPr>
            <w:r w:rsidRPr="00CA76A1">
              <w:rPr>
                <w:rFonts w:cstheme="minorHAnsi"/>
                <w:sz w:val="24"/>
                <w:szCs w:val="24"/>
              </w:rPr>
              <w:t>For example</w:t>
            </w:r>
          </w:p>
          <w:p w14:paraId="79ADAE7F" w14:textId="77777777" w:rsidR="008F7CA3" w:rsidRPr="00CA76A1" w:rsidRDefault="008F7CA3" w:rsidP="006B2E3A">
            <w:pPr>
              <w:pStyle w:val="ListParagraph"/>
              <w:numPr>
                <w:ilvl w:val="0"/>
                <w:numId w:val="8"/>
              </w:numPr>
              <w:rPr>
                <w:rFonts w:cstheme="minorHAnsi"/>
                <w:sz w:val="24"/>
                <w:szCs w:val="24"/>
              </w:rPr>
            </w:pPr>
            <w:r w:rsidRPr="00CA76A1">
              <w:rPr>
                <w:rFonts w:cstheme="minorHAnsi"/>
                <w:sz w:val="24"/>
                <w:szCs w:val="24"/>
              </w:rPr>
              <w:t>a family of two adults and two children, over the age of three, in one room would pay $5,000.</w:t>
            </w:r>
          </w:p>
          <w:p w14:paraId="170C483B" w14:textId="77777777" w:rsidR="008F7CA3" w:rsidRPr="00CA76A1" w:rsidRDefault="008F7CA3" w:rsidP="006B2E3A">
            <w:pPr>
              <w:pStyle w:val="ListParagraph"/>
              <w:numPr>
                <w:ilvl w:val="0"/>
                <w:numId w:val="8"/>
              </w:numPr>
              <w:rPr>
                <w:rFonts w:cstheme="minorHAnsi"/>
                <w:sz w:val="24"/>
                <w:szCs w:val="24"/>
              </w:rPr>
            </w:pPr>
            <w:r w:rsidRPr="00CA76A1">
              <w:rPr>
                <w:rFonts w:cstheme="minorHAnsi"/>
                <w:sz w:val="24"/>
                <w:szCs w:val="24"/>
              </w:rPr>
              <w:t>a family of two adults and four children over the age of three would pay $6,000.</w:t>
            </w:r>
          </w:p>
          <w:p w14:paraId="4D3BD048" w14:textId="77777777" w:rsidR="008F7CA3" w:rsidRPr="00CA76A1" w:rsidRDefault="008F7CA3" w:rsidP="006B2E3A">
            <w:pPr>
              <w:rPr>
                <w:rFonts w:cstheme="minorHAnsi"/>
                <w:sz w:val="24"/>
                <w:szCs w:val="24"/>
              </w:rPr>
            </w:pPr>
            <w:r w:rsidRPr="00CA76A1">
              <w:rPr>
                <w:rFonts w:cstheme="minorHAnsi"/>
                <w:sz w:val="24"/>
                <w:szCs w:val="24"/>
              </w:rPr>
              <w:t>All charges are in Australian dollars.</w:t>
            </w:r>
          </w:p>
          <w:p w14:paraId="0AB233A0" w14:textId="77777777" w:rsidR="008F7CA3" w:rsidRPr="00CA76A1" w:rsidRDefault="008F7CA3" w:rsidP="006B2E3A">
            <w:pPr>
              <w:rPr>
                <w:rFonts w:cstheme="minorHAnsi"/>
                <w:sz w:val="24"/>
                <w:szCs w:val="24"/>
              </w:rPr>
            </w:pPr>
            <w:r w:rsidRPr="00CA76A1">
              <w:rPr>
                <w:rFonts w:cstheme="minorHAnsi"/>
                <w:sz w:val="24"/>
                <w:szCs w:val="24"/>
              </w:rPr>
              <w:t xml:space="preserve">Fees apply to all international passengers including Australian </w:t>
            </w:r>
            <w:r w:rsidRPr="00CA76A1">
              <w:rPr>
                <w:rFonts w:cstheme="minorHAnsi"/>
                <w:sz w:val="24"/>
                <w:szCs w:val="24"/>
              </w:rPr>
              <w:lastRenderedPageBreak/>
              <w:t>Citizens and Australian permanent residents in quarantine accommodation.</w:t>
            </w:r>
          </w:p>
          <w:p w14:paraId="71732FF4" w14:textId="77777777" w:rsidR="008F7CA3" w:rsidRPr="00CA76A1" w:rsidRDefault="008F7CA3" w:rsidP="006B2E3A">
            <w:pPr>
              <w:rPr>
                <w:rFonts w:cstheme="minorHAnsi"/>
                <w:sz w:val="24"/>
                <w:szCs w:val="24"/>
                <w:lang w:eastAsia="zh-CN"/>
              </w:rPr>
            </w:pPr>
          </w:p>
        </w:tc>
        <w:tc>
          <w:tcPr>
            <w:tcW w:w="8080" w:type="dxa"/>
          </w:tcPr>
          <w:p w14:paraId="6B0391A2" w14:textId="77777777" w:rsidR="008F7CA3" w:rsidRDefault="00493CC5" w:rsidP="008F7CA3">
            <w:pPr>
              <w:rPr>
                <w:rFonts w:cstheme="minorHAnsi"/>
                <w:sz w:val="24"/>
                <w:szCs w:val="24"/>
                <w:lang w:eastAsia="zh-CN"/>
              </w:rPr>
            </w:pPr>
            <w:r>
              <w:rPr>
                <w:rFonts w:cstheme="minorHAnsi" w:hint="eastAsia"/>
                <w:sz w:val="24"/>
                <w:szCs w:val="24"/>
                <w:lang w:eastAsia="zh-CN"/>
              </w:rPr>
              <w:lastRenderedPageBreak/>
              <w:t>检疫隔离的住宿费是固定的，包括伙食预算、房费和其他相关开支。</w:t>
            </w:r>
          </w:p>
          <w:p w14:paraId="02F6E692" w14:textId="77777777" w:rsidR="00493CC5" w:rsidRDefault="00493CC5" w:rsidP="00493CC5">
            <w:pPr>
              <w:pStyle w:val="ListParagraph"/>
              <w:numPr>
                <w:ilvl w:val="0"/>
                <w:numId w:val="13"/>
              </w:numPr>
              <w:rPr>
                <w:rFonts w:cstheme="minorHAnsi"/>
                <w:sz w:val="24"/>
                <w:szCs w:val="24"/>
                <w:lang w:eastAsia="zh-CN"/>
              </w:rPr>
            </w:pPr>
            <w:r>
              <w:rPr>
                <w:rFonts w:cstheme="minorHAnsi" w:hint="eastAsia"/>
                <w:sz w:val="24"/>
                <w:szCs w:val="24"/>
                <w:lang w:eastAsia="zh-CN"/>
              </w:rPr>
              <w:t>人员在标准检疫隔离期</w:t>
            </w:r>
            <w:r w:rsidR="00A226C5">
              <w:rPr>
                <w:rFonts w:cstheme="minorHAnsi" w:hint="eastAsia"/>
                <w:sz w:val="24"/>
                <w:szCs w:val="24"/>
                <w:lang w:eastAsia="zh-CN"/>
              </w:rPr>
              <w:t>的</w:t>
            </w:r>
            <w:r>
              <w:rPr>
                <w:rFonts w:cstheme="minorHAnsi" w:hint="eastAsia"/>
                <w:sz w:val="24"/>
                <w:szCs w:val="24"/>
                <w:lang w:eastAsia="zh-CN"/>
              </w:rPr>
              <w:t>隔离</w:t>
            </w:r>
            <w:r w:rsidR="00A226C5">
              <w:rPr>
                <w:rFonts w:cstheme="minorHAnsi" w:hint="eastAsia"/>
                <w:sz w:val="24"/>
                <w:szCs w:val="24"/>
                <w:lang w:eastAsia="zh-CN"/>
              </w:rPr>
              <w:t>费用</w:t>
            </w:r>
            <w:r>
              <w:rPr>
                <w:rFonts w:cstheme="minorHAnsi" w:hint="eastAsia"/>
                <w:sz w:val="24"/>
                <w:szCs w:val="24"/>
                <w:lang w:eastAsia="zh-CN"/>
              </w:rPr>
              <w:t>（</w:t>
            </w:r>
            <w:r w:rsidRPr="00F13F38">
              <w:rPr>
                <w:rFonts w:cstheme="minorHAnsi" w:hint="eastAsia"/>
                <w:b/>
                <w:i/>
                <w:sz w:val="24"/>
                <w:szCs w:val="24"/>
                <w:lang w:eastAsia="zh-CN"/>
              </w:rPr>
              <w:t>检疫隔离费</w:t>
            </w:r>
            <w:r>
              <w:rPr>
                <w:rFonts w:cstheme="minorHAnsi" w:hint="eastAsia"/>
                <w:sz w:val="24"/>
                <w:szCs w:val="24"/>
                <w:lang w:eastAsia="zh-CN"/>
              </w:rPr>
              <w:t>）如下</w:t>
            </w:r>
            <w:r w:rsidR="00BC317F">
              <w:rPr>
                <w:rFonts w:cstheme="minorHAnsi" w:hint="eastAsia"/>
                <w:sz w:val="24"/>
                <w:szCs w:val="24"/>
                <w:lang w:eastAsia="zh-CN"/>
              </w:rPr>
              <w:t>：</w:t>
            </w:r>
          </w:p>
          <w:p w14:paraId="54F8261C" w14:textId="77777777" w:rsidR="00BC317F" w:rsidRPr="00BC317F" w:rsidRDefault="00BC317F" w:rsidP="00BC317F">
            <w:pPr>
              <w:pStyle w:val="ListParagraph"/>
              <w:numPr>
                <w:ilvl w:val="0"/>
                <w:numId w:val="14"/>
              </w:numPr>
              <w:rPr>
                <w:rFonts w:cstheme="minorHAnsi"/>
                <w:sz w:val="24"/>
                <w:szCs w:val="24"/>
                <w:lang w:eastAsia="zh-CN"/>
              </w:rPr>
            </w:pPr>
            <w:r>
              <w:rPr>
                <w:rFonts w:cstheme="minorHAnsi" w:hint="eastAsia"/>
                <w:sz w:val="24"/>
                <w:szCs w:val="24"/>
                <w:lang w:eastAsia="zh-CN"/>
              </w:rPr>
              <w:t>不隶属某个家庭团体的成人（年满或超过</w:t>
            </w:r>
            <w:r>
              <w:rPr>
                <w:rFonts w:cstheme="minorHAnsi" w:hint="eastAsia"/>
                <w:sz w:val="24"/>
                <w:szCs w:val="24"/>
                <w:lang w:eastAsia="zh-CN"/>
              </w:rPr>
              <w:t>18</w:t>
            </w:r>
            <w:r>
              <w:rPr>
                <w:rFonts w:cstheme="minorHAnsi" w:hint="eastAsia"/>
                <w:sz w:val="24"/>
                <w:szCs w:val="24"/>
                <w:lang w:eastAsia="zh-CN"/>
              </w:rPr>
              <w:t>岁）单人每人</w:t>
            </w:r>
            <w:r>
              <w:rPr>
                <w:rFonts w:cstheme="minorHAnsi" w:hint="eastAsia"/>
                <w:sz w:val="24"/>
                <w:szCs w:val="24"/>
                <w:lang w:eastAsia="zh-CN"/>
              </w:rPr>
              <w:t xml:space="preserve"> </w:t>
            </w:r>
            <w:r>
              <w:rPr>
                <w:rFonts w:cstheme="minorHAnsi"/>
                <w:color w:val="000000"/>
                <w:szCs w:val="24"/>
                <w:lang w:eastAsia="zh-CN"/>
              </w:rPr>
              <w:t>—</w:t>
            </w:r>
            <w:r>
              <w:rPr>
                <w:rFonts w:cstheme="minorHAnsi" w:hint="eastAsia"/>
                <w:color w:val="000000"/>
                <w:szCs w:val="24"/>
                <w:lang w:eastAsia="zh-CN"/>
              </w:rPr>
              <w:t xml:space="preserve"> </w:t>
            </w:r>
            <w:r>
              <w:rPr>
                <w:rFonts w:cstheme="minorHAnsi"/>
                <w:color w:val="000000"/>
                <w:szCs w:val="24"/>
                <w:lang w:eastAsia="zh-CN"/>
              </w:rPr>
              <w:t>3</w:t>
            </w:r>
            <w:r w:rsidRPr="00CA76A1">
              <w:rPr>
                <w:rFonts w:cstheme="minorHAnsi"/>
                <w:color w:val="000000"/>
                <w:szCs w:val="24"/>
                <w:lang w:eastAsia="zh-CN"/>
              </w:rPr>
              <w:t>000</w:t>
            </w:r>
            <w:r>
              <w:rPr>
                <w:rFonts w:cstheme="minorHAnsi" w:hint="eastAsia"/>
                <w:color w:val="000000"/>
                <w:szCs w:val="24"/>
                <w:lang w:eastAsia="zh-CN"/>
              </w:rPr>
              <w:t>澳元</w:t>
            </w:r>
          </w:p>
          <w:p w14:paraId="4EDAED6B" w14:textId="77777777" w:rsidR="00BC317F" w:rsidRDefault="00BC317F" w:rsidP="00BC317F">
            <w:pPr>
              <w:pStyle w:val="ListParagraph"/>
              <w:numPr>
                <w:ilvl w:val="0"/>
                <w:numId w:val="14"/>
              </w:numPr>
              <w:rPr>
                <w:rFonts w:cstheme="minorHAnsi"/>
                <w:sz w:val="24"/>
                <w:szCs w:val="24"/>
                <w:lang w:eastAsia="zh-CN"/>
              </w:rPr>
            </w:pPr>
            <w:r>
              <w:rPr>
                <w:rFonts w:cstheme="minorHAnsi" w:hint="eastAsia"/>
                <w:sz w:val="24"/>
                <w:szCs w:val="24"/>
                <w:lang w:eastAsia="zh-CN"/>
              </w:rPr>
              <w:t>家庭团体</w:t>
            </w:r>
            <w:r>
              <w:rPr>
                <w:rFonts w:cstheme="minorHAnsi" w:hint="eastAsia"/>
                <w:sz w:val="24"/>
                <w:szCs w:val="24"/>
                <w:lang w:eastAsia="zh-CN"/>
              </w:rPr>
              <w:t xml:space="preserve"> </w:t>
            </w:r>
            <w:r>
              <w:rPr>
                <w:rFonts w:cstheme="minorHAnsi"/>
                <w:sz w:val="24"/>
                <w:szCs w:val="24"/>
                <w:lang w:eastAsia="zh-CN"/>
              </w:rPr>
              <w:t>–</w:t>
            </w:r>
            <w:r>
              <w:rPr>
                <w:rFonts w:cstheme="minorHAnsi" w:hint="eastAsia"/>
                <w:sz w:val="24"/>
                <w:szCs w:val="24"/>
                <w:lang w:eastAsia="zh-CN"/>
              </w:rPr>
              <w:t xml:space="preserve"> </w:t>
            </w:r>
          </w:p>
          <w:p w14:paraId="3FD30C45" w14:textId="77777777" w:rsidR="00BC317F" w:rsidRDefault="00BC317F" w:rsidP="00BC317F">
            <w:pPr>
              <w:pStyle w:val="ListParagraph"/>
              <w:numPr>
                <w:ilvl w:val="0"/>
                <w:numId w:val="16"/>
              </w:numPr>
              <w:rPr>
                <w:rFonts w:cstheme="minorHAnsi"/>
                <w:sz w:val="24"/>
                <w:szCs w:val="24"/>
                <w:lang w:eastAsia="zh-CN"/>
              </w:rPr>
            </w:pPr>
            <w:r>
              <w:rPr>
                <w:rFonts w:cstheme="minorHAnsi" w:hint="eastAsia"/>
                <w:sz w:val="24"/>
                <w:szCs w:val="24"/>
                <w:lang w:eastAsia="zh-CN"/>
              </w:rPr>
              <w:t>第一名成人</w:t>
            </w:r>
            <w:r>
              <w:rPr>
                <w:rFonts w:cstheme="minorHAnsi" w:hint="eastAsia"/>
                <w:sz w:val="24"/>
                <w:szCs w:val="24"/>
                <w:lang w:eastAsia="zh-CN"/>
              </w:rPr>
              <w:t>3000</w:t>
            </w:r>
            <w:r>
              <w:rPr>
                <w:rFonts w:cstheme="minorHAnsi" w:hint="eastAsia"/>
                <w:sz w:val="24"/>
                <w:szCs w:val="24"/>
                <w:lang w:eastAsia="zh-CN"/>
              </w:rPr>
              <w:t>澳元；加上</w:t>
            </w:r>
          </w:p>
          <w:p w14:paraId="1E8A8A36" w14:textId="77777777" w:rsidR="00BC317F" w:rsidRDefault="00BC317F" w:rsidP="00BC317F">
            <w:pPr>
              <w:pStyle w:val="ListParagraph"/>
              <w:numPr>
                <w:ilvl w:val="0"/>
                <w:numId w:val="16"/>
              </w:numPr>
              <w:rPr>
                <w:rFonts w:cstheme="minorHAnsi"/>
                <w:sz w:val="24"/>
                <w:szCs w:val="24"/>
                <w:lang w:eastAsia="zh-CN"/>
              </w:rPr>
            </w:pPr>
            <w:r>
              <w:rPr>
                <w:rFonts w:cstheme="minorHAnsi" w:hint="eastAsia"/>
                <w:sz w:val="24"/>
                <w:szCs w:val="24"/>
                <w:lang w:eastAsia="zh-CN"/>
              </w:rPr>
              <w:t>每增加一名成人</w:t>
            </w:r>
            <w:r>
              <w:rPr>
                <w:rFonts w:cstheme="minorHAnsi" w:hint="eastAsia"/>
                <w:sz w:val="24"/>
                <w:szCs w:val="24"/>
                <w:lang w:eastAsia="zh-CN"/>
              </w:rPr>
              <w:t>1000</w:t>
            </w:r>
            <w:r>
              <w:rPr>
                <w:rFonts w:cstheme="minorHAnsi" w:hint="eastAsia"/>
                <w:sz w:val="24"/>
                <w:szCs w:val="24"/>
                <w:lang w:eastAsia="zh-CN"/>
              </w:rPr>
              <w:t>澳元；加上</w:t>
            </w:r>
          </w:p>
          <w:p w14:paraId="43E4F69C" w14:textId="77777777" w:rsidR="00BC317F" w:rsidRDefault="00BC317F" w:rsidP="00BC317F">
            <w:pPr>
              <w:pStyle w:val="ListParagraph"/>
              <w:numPr>
                <w:ilvl w:val="0"/>
                <w:numId w:val="16"/>
              </w:numPr>
              <w:rPr>
                <w:rFonts w:cstheme="minorHAnsi"/>
                <w:sz w:val="24"/>
                <w:szCs w:val="24"/>
                <w:lang w:eastAsia="zh-CN"/>
              </w:rPr>
            </w:pPr>
            <w:r>
              <w:rPr>
                <w:rFonts w:cstheme="minorHAnsi" w:hint="eastAsia"/>
                <w:sz w:val="24"/>
                <w:szCs w:val="24"/>
                <w:lang w:eastAsia="zh-CN"/>
              </w:rPr>
              <w:t>年满或超过</w:t>
            </w:r>
            <w:r w:rsidR="00F13F38">
              <w:rPr>
                <w:rFonts w:cstheme="minorHAnsi" w:hint="eastAsia"/>
                <w:sz w:val="24"/>
                <w:szCs w:val="24"/>
                <w:lang w:eastAsia="zh-CN"/>
              </w:rPr>
              <w:t>3</w:t>
            </w:r>
            <w:r>
              <w:rPr>
                <w:rFonts w:cstheme="minorHAnsi" w:hint="eastAsia"/>
                <w:sz w:val="24"/>
                <w:szCs w:val="24"/>
                <w:lang w:eastAsia="zh-CN"/>
              </w:rPr>
              <w:t>岁的儿童每人</w:t>
            </w:r>
            <w:r>
              <w:rPr>
                <w:rFonts w:cstheme="minorHAnsi" w:hint="eastAsia"/>
                <w:sz w:val="24"/>
                <w:szCs w:val="24"/>
                <w:lang w:eastAsia="zh-CN"/>
              </w:rPr>
              <w:t>500</w:t>
            </w:r>
            <w:r>
              <w:rPr>
                <w:rFonts w:cstheme="minorHAnsi" w:hint="eastAsia"/>
                <w:sz w:val="24"/>
                <w:szCs w:val="24"/>
                <w:lang w:eastAsia="zh-CN"/>
              </w:rPr>
              <w:t>澳元。</w:t>
            </w:r>
          </w:p>
          <w:p w14:paraId="41D592F7" w14:textId="77777777" w:rsidR="00BC317F" w:rsidRDefault="00BC317F" w:rsidP="00BC317F">
            <w:pPr>
              <w:rPr>
                <w:rFonts w:cstheme="minorHAnsi"/>
                <w:sz w:val="24"/>
                <w:szCs w:val="24"/>
                <w:lang w:eastAsia="zh-CN"/>
              </w:rPr>
            </w:pPr>
          </w:p>
          <w:p w14:paraId="3973F4D5" w14:textId="77777777" w:rsidR="00BC317F" w:rsidRDefault="00BC317F" w:rsidP="00BC317F">
            <w:pPr>
              <w:rPr>
                <w:rFonts w:cstheme="minorHAnsi"/>
                <w:sz w:val="24"/>
                <w:szCs w:val="24"/>
                <w:lang w:eastAsia="zh-CN"/>
              </w:rPr>
            </w:pPr>
            <w:r>
              <w:rPr>
                <w:rFonts w:cstheme="minorHAnsi" w:hint="eastAsia"/>
                <w:sz w:val="24"/>
                <w:szCs w:val="24"/>
                <w:lang w:eastAsia="zh-CN"/>
              </w:rPr>
              <w:t>比如</w:t>
            </w:r>
          </w:p>
          <w:p w14:paraId="308466D2" w14:textId="77777777" w:rsidR="00BC317F" w:rsidRPr="00BC317F" w:rsidRDefault="00BC317F" w:rsidP="00BC317F">
            <w:pPr>
              <w:pStyle w:val="ListParagraph"/>
              <w:numPr>
                <w:ilvl w:val="0"/>
                <w:numId w:val="17"/>
              </w:numPr>
              <w:rPr>
                <w:rFonts w:cstheme="minorHAnsi"/>
                <w:sz w:val="24"/>
                <w:szCs w:val="24"/>
                <w:lang w:eastAsia="zh-CN"/>
              </w:rPr>
            </w:pPr>
            <w:r w:rsidRPr="00BC317F">
              <w:rPr>
                <w:rFonts w:cstheme="minorHAnsi" w:hint="eastAsia"/>
                <w:sz w:val="24"/>
                <w:szCs w:val="24"/>
                <w:lang w:eastAsia="zh-CN"/>
              </w:rPr>
              <w:t>一个有两名成人和两名</w:t>
            </w:r>
            <w:r w:rsidRPr="00BC317F">
              <w:rPr>
                <w:rFonts w:cstheme="minorHAnsi" w:hint="eastAsia"/>
                <w:sz w:val="24"/>
                <w:szCs w:val="24"/>
                <w:lang w:eastAsia="zh-CN"/>
              </w:rPr>
              <w:t>3</w:t>
            </w:r>
            <w:r w:rsidRPr="00BC317F">
              <w:rPr>
                <w:rFonts w:cstheme="minorHAnsi" w:hint="eastAsia"/>
                <w:sz w:val="24"/>
                <w:szCs w:val="24"/>
                <w:lang w:eastAsia="zh-CN"/>
              </w:rPr>
              <w:t>岁以上儿童的家庭</w:t>
            </w:r>
            <w:r w:rsidR="005E3896">
              <w:rPr>
                <w:rFonts w:cstheme="minorHAnsi" w:hint="eastAsia"/>
                <w:sz w:val="24"/>
                <w:szCs w:val="24"/>
                <w:lang w:eastAsia="zh-CN"/>
              </w:rPr>
              <w:t>在</w:t>
            </w:r>
            <w:r w:rsidRPr="00BC317F">
              <w:rPr>
                <w:rFonts w:cstheme="minorHAnsi" w:hint="eastAsia"/>
                <w:sz w:val="24"/>
                <w:szCs w:val="24"/>
                <w:lang w:eastAsia="zh-CN"/>
              </w:rPr>
              <w:t>同一间房隔离</w:t>
            </w:r>
            <w:r w:rsidR="005E3896">
              <w:rPr>
                <w:rFonts w:cstheme="minorHAnsi" w:hint="eastAsia"/>
                <w:sz w:val="24"/>
                <w:szCs w:val="24"/>
                <w:lang w:eastAsia="zh-CN"/>
              </w:rPr>
              <w:t>，</w:t>
            </w:r>
            <w:r w:rsidRPr="00BC317F">
              <w:rPr>
                <w:rFonts w:cstheme="minorHAnsi" w:hint="eastAsia"/>
                <w:sz w:val="24"/>
                <w:szCs w:val="24"/>
                <w:lang w:eastAsia="zh-CN"/>
              </w:rPr>
              <w:t>收费</w:t>
            </w:r>
            <w:r w:rsidRPr="00BC317F">
              <w:rPr>
                <w:rFonts w:cstheme="minorHAnsi" w:hint="eastAsia"/>
                <w:sz w:val="24"/>
                <w:szCs w:val="24"/>
                <w:lang w:eastAsia="zh-CN"/>
              </w:rPr>
              <w:t>5000</w:t>
            </w:r>
            <w:r w:rsidRPr="00BC317F">
              <w:rPr>
                <w:rFonts w:cstheme="minorHAnsi" w:hint="eastAsia"/>
                <w:sz w:val="24"/>
                <w:szCs w:val="24"/>
                <w:lang w:eastAsia="zh-CN"/>
              </w:rPr>
              <w:t>澳元。</w:t>
            </w:r>
          </w:p>
          <w:p w14:paraId="62695F27" w14:textId="77777777" w:rsidR="00BC317F" w:rsidRDefault="00BC317F" w:rsidP="00BC317F">
            <w:pPr>
              <w:pStyle w:val="ListParagraph"/>
              <w:numPr>
                <w:ilvl w:val="0"/>
                <w:numId w:val="17"/>
              </w:numPr>
              <w:rPr>
                <w:rFonts w:cstheme="minorHAnsi"/>
                <w:sz w:val="24"/>
                <w:szCs w:val="24"/>
                <w:lang w:eastAsia="zh-CN"/>
              </w:rPr>
            </w:pPr>
            <w:r w:rsidRPr="00BC317F">
              <w:rPr>
                <w:rFonts w:cstheme="minorHAnsi" w:hint="eastAsia"/>
                <w:sz w:val="24"/>
                <w:szCs w:val="24"/>
                <w:lang w:eastAsia="zh-CN"/>
              </w:rPr>
              <w:t>一个有两名成人和四名</w:t>
            </w:r>
            <w:r w:rsidRPr="00BC317F">
              <w:rPr>
                <w:rFonts w:cstheme="minorHAnsi" w:hint="eastAsia"/>
                <w:sz w:val="24"/>
                <w:szCs w:val="24"/>
                <w:lang w:eastAsia="zh-CN"/>
              </w:rPr>
              <w:t>3</w:t>
            </w:r>
            <w:r w:rsidRPr="00BC317F">
              <w:rPr>
                <w:rFonts w:cstheme="minorHAnsi" w:hint="eastAsia"/>
                <w:sz w:val="24"/>
                <w:szCs w:val="24"/>
                <w:lang w:eastAsia="zh-CN"/>
              </w:rPr>
              <w:t>岁以上儿童的家庭</w:t>
            </w:r>
            <w:r w:rsidR="005E3896">
              <w:rPr>
                <w:rFonts w:cstheme="minorHAnsi" w:hint="eastAsia"/>
                <w:sz w:val="24"/>
                <w:szCs w:val="24"/>
                <w:lang w:eastAsia="zh-CN"/>
              </w:rPr>
              <w:t>在</w:t>
            </w:r>
            <w:r w:rsidRPr="00BC317F">
              <w:rPr>
                <w:rFonts w:cstheme="minorHAnsi" w:hint="eastAsia"/>
                <w:sz w:val="24"/>
                <w:szCs w:val="24"/>
                <w:lang w:eastAsia="zh-CN"/>
              </w:rPr>
              <w:t>同一间房隔离</w:t>
            </w:r>
            <w:r w:rsidR="005E3896">
              <w:rPr>
                <w:rFonts w:cstheme="minorHAnsi" w:hint="eastAsia"/>
                <w:sz w:val="24"/>
                <w:szCs w:val="24"/>
                <w:lang w:eastAsia="zh-CN"/>
              </w:rPr>
              <w:t>，</w:t>
            </w:r>
            <w:r w:rsidRPr="00BC317F">
              <w:rPr>
                <w:rFonts w:cstheme="minorHAnsi" w:hint="eastAsia"/>
                <w:sz w:val="24"/>
                <w:szCs w:val="24"/>
                <w:lang w:eastAsia="zh-CN"/>
              </w:rPr>
              <w:t>收费</w:t>
            </w:r>
            <w:r w:rsidRPr="00BC317F">
              <w:rPr>
                <w:rFonts w:cstheme="minorHAnsi" w:hint="eastAsia"/>
                <w:sz w:val="24"/>
                <w:szCs w:val="24"/>
                <w:lang w:eastAsia="zh-CN"/>
              </w:rPr>
              <w:t>6000</w:t>
            </w:r>
            <w:r w:rsidRPr="00BC317F">
              <w:rPr>
                <w:rFonts w:cstheme="minorHAnsi" w:hint="eastAsia"/>
                <w:sz w:val="24"/>
                <w:szCs w:val="24"/>
                <w:lang w:eastAsia="zh-CN"/>
              </w:rPr>
              <w:t>澳元。</w:t>
            </w:r>
          </w:p>
          <w:p w14:paraId="7F744556" w14:textId="77777777" w:rsidR="00BC317F" w:rsidRDefault="00BC317F" w:rsidP="00BC317F">
            <w:pPr>
              <w:rPr>
                <w:rFonts w:cstheme="minorHAnsi"/>
                <w:sz w:val="24"/>
                <w:szCs w:val="24"/>
                <w:lang w:eastAsia="zh-CN"/>
              </w:rPr>
            </w:pPr>
          </w:p>
          <w:p w14:paraId="2A950335" w14:textId="77777777" w:rsidR="00BC317F" w:rsidRPr="00BC317F" w:rsidRDefault="00BC317F" w:rsidP="00BC317F">
            <w:pPr>
              <w:rPr>
                <w:rFonts w:cstheme="minorHAnsi"/>
                <w:sz w:val="24"/>
                <w:szCs w:val="24"/>
                <w:lang w:eastAsia="zh-CN"/>
              </w:rPr>
            </w:pPr>
            <w:r w:rsidRPr="00BC317F">
              <w:rPr>
                <w:rFonts w:cstheme="minorHAnsi" w:hint="eastAsia"/>
                <w:sz w:val="24"/>
                <w:szCs w:val="24"/>
                <w:lang w:eastAsia="zh-CN"/>
              </w:rPr>
              <w:t>所有费用按澳元收取。</w:t>
            </w:r>
          </w:p>
          <w:p w14:paraId="31A8D19C" w14:textId="77777777" w:rsidR="00BC317F" w:rsidRPr="00BC317F" w:rsidRDefault="00BC317F" w:rsidP="00BC317F">
            <w:pPr>
              <w:rPr>
                <w:rFonts w:cstheme="minorHAnsi"/>
                <w:sz w:val="24"/>
                <w:szCs w:val="24"/>
                <w:lang w:eastAsia="zh-CN"/>
              </w:rPr>
            </w:pPr>
          </w:p>
          <w:p w14:paraId="347E20D8" w14:textId="77777777" w:rsidR="00BC317F" w:rsidRPr="00BC317F" w:rsidRDefault="00BC317F" w:rsidP="00A226C5">
            <w:pPr>
              <w:rPr>
                <w:rFonts w:cstheme="minorHAnsi"/>
                <w:sz w:val="24"/>
                <w:szCs w:val="24"/>
                <w:lang w:eastAsia="zh-CN"/>
              </w:rPr>
            </w:pPr>
            <w:r w:rsidRPr="00BC317F">
              <w:rPr>
                <w:rFonts w:cstheme="minorHAnsi" w:hint="eastAsia"/>
                <w:sz w:val="24"/>
                <w:szCs w:val="24"/>
                <w:lang w:eastAsia="zh-CN"/>
              </w:rPr>
              <w:t>收费适用于入住检疫隔离住宿的</w:t>
            </w:r>
            <w:r w:rsidR="00A226C5" w:rsidRPr="00BC317F">
              <w:rPr>
                <w:rFonts w:cstheme="minorHAnsi" w:hint="eastAsia"/>
                <w:sz w:val="24"/>
                <w:szCs w:val="24"/>
                <w:lang w:eastAsia="zh-CN"/>
              </w:rPr>
              <w:t>所有</w:t>
            </w:r>
            <w:r w:rsidRPr="00BC317F">
              <w:rPr>
                <w:rFonts w:cstheme="minorHAnsi" w:hint="eastAsia"/>
                <w:sz w:val="24"/>
                <w:szCs w:val="24"/>
                <w:lang w:eastAsia="zh-CN"/>
              </w:rPr>
              <w:t>国际旅客，包括澳大利亚公民和澳大利亚永久居民。</w:t>
            </w:r>
          </w:p>
        </w:tc>
      </w:tr>
      <w:tr w:rsidR="008F7CA3" w:rsidRPr="008015DD" w14:paraId="0DA77AC3" w14:textId="77777777" w:rsidTr="00725409">
        <w:tc>
          <w:tcPr>
            <w:tcW w:w="6947" w:type="dxa"/>
          </w:tcPr>
          <w:p w14:paraId="634F7975" w14:textId="77777777" w:rsidR="008F7CA3" w:rsidRDefault="008F7CA3" w:rsidP="006B2E3A">
            <w:pPr>
              <w:rPr>
                <w:rFonts w:cstheme="minorHAnsi"/>
                <w:b/>
                <w:bCs/>
                <w:sz w:val="24"/>
                <w:szCs w:val="24"/>
              </w:rPr>
            </w:pPr>
            <w:r w:rsidRPr="00CA76A1">
              <w:rPr>
                <w:rFonts w:cstheme="minorHAnsi"/>
                <w:b/>
                <w:bCs/>
                <w:sz w:val="24"/>
                <w:szCs w:val="24"/>
              </w:rPr>
              <w:t>Is food included in the quarantine fee?</w:t>
            </w:r>
          </w:p>
          <w:p w14:paraId="7AF3771C" w14:textId="77777777" w:rsidR="00CA76A1" w:rsidRPr="00CA76A1" w:rsidRDefault="00CA76A1" w:rsidP="006B2E3A">
            <w:pPr>
              <w:rPr>
                <w:rFonts w:cstheme="minorHAnsi"/>
                <w:b/>
                <w:bCs/>
                <w:sz w:val="24"/>
                <w:szCs w:val="24"/>
                <w:lang w:eastAsia="zh-CN"/>
              </w:rPr>
            </w:pPr>
          </w:p>
        </w:tc>
        <w:tc>
          <w:tcPr>
            <w:tcW w:w="8080" w:type="dxa"/>
          </w:tcPr>
          <w:p w14:paraId="692D65CE" w14:textId="77777777" w:rsidR="008F7CA3" w:rsidRPr="00493CC5" w:rsidRDefault="00493CC5" w:rsidP="008F7CA3">
            <w:pPr>
              <w:rPr>
                <w:rFonts w:cstheme="minorHAnsi"/>
                <w:b/>
                <w:sz w:val="24"/>
                <w:szCs w:val="24"/>
                <w:lang w:eastAsia="zh-CN"/>
              </w:rPr>
            </w:pPr>
            <w:r w:rsidRPr="00493CC5">
              <w:rPr>
                <w:rFonts w:cstheme="minorHAnsi" w:hint="eastAsia"/>
                <w:b/>
                <w:sz w:val="24"/>
                <w:szCs w:val="24"/>
                <w:lang w:eastAsia="zh-CN"/>
              </w:rPr>
              <w:t>食物开支</w:t>
            </w:r>
            <w:r w:rsidR="003C4A1F">
              <w:rPr>
                <w:rFonts w:cstheme="minorHAnsi" w:hint="eastAsia"/>
                <w:b/>
                <w:sz w:val="24"/>
                <w:szCs w:val="24"/>
                <w:lang w:eastAsia="zh-CN"/>
              </w:rPr>
              <w:t>包括</w:t>
            </w:r>
            <w:r w:rsidRPr="00493CC5">
              <w:rPr>
                <w:rFonts w:cstheme="minorHAnsi" w:hint="eastAsia"/>
                <w:b/>
                <w:sz w:val="24"/>
                <w:szCs w:val="24"/>
                <w:lang w:eastAsia="zh-CN"/>
              </w:rPr>
              <w:t>在检疫隔离</w:t>
            </w:r>
            <w:r w:rsidR="00A226C5">
              <w:rPr>
                <w:rFonts w:cstheme="minorHAnsi" w:hint="eastAsia"/>
                <w:b/>
                <w:sz w:val="24"/>
                <w:szCs w:val="24"/>
                <w:lang w:eastAsia="zh-CN"/>
              </w:rPr>
              <w:t>费</w:t>
            </w:r>
            <w:r w:rsidRPr="00493CC5">
              <w:rPr>
                <w:rFonts w:cstheme="minorHAnsi" w:hint="eastAsia"/>
                <w:b/>
                <w:sz w:val="24"/>
                <w:szCs w:val="24"/>
                <w:lang w:eastAsia="zh-CN"/>
              </w:rPr>
              <w:t>里吗？</w:t>
            </w:r>
          </w:p>
        </w:tc>
      </w:tr>
      <w:tr w:rsidR="008F7CA3" w:rsidRPr="008015DD" w14:paraId="07A5A14F" w14:textId="77777777" w:rsidTr="00725409">
        <w:tc>
          <w:tcPr>
            <w:tcW w:w="6947" w:type="dxa"/>
          </w:tcPr>
          <w:p w14:paraId="6D1D4608" w14:textId="77777777" w:rsidR="00CA76A1" w:rsidRDefault="00CA76A1" w:rsidP="006B2E3A">
            <w:pPr>
              <w:rPr>
                <w:rFonts w:cstheme="minorHAnsi"/>
                <w:sz w:val="24"/>
                <w:szCs w:val="24"/>
              </w:rPr>
            </w:pPr>
            <w:r w:rsidRPr="00CA76A1">
              <w:rPr>
                <w:rFonts w:cstheme="minorHAnsi"/>
                <w:sz w:val="24"/>
                <w:szCs w:val="24"/>
              </w:rPr>
              <w:t>A budget for meals is included in the fee, as follows:</w:t>
            </w:r>
          </w:p>
          <w:p w14:paraId="17148DC8" w14:textId="77777777" w:rsidR="006B2E3A" w:rsidRPr="00CA76A1" w:rsidRDefault="006B2E3A" w:rsidP="006B2E3A">
            <w:pPr>
              <w:rPr>
                <w:rFonts w:cstheme="minorHAnsi"/>
                <w:sz w:val="24"/>
                <w:szCs w:val="24"/>
              </w:rPr>
            </w:pPr>
          </w:p>
          <w:p w14:paraId="0A8FE24A" w14:textId="77777777"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Deliveroo vouchers</w:t>
            </w:r>
          </w:p>
          <w:tbl>
            <w:tblPr>
              <w:tblStyle w:val="TableGrid"/>
              <w:tblW w:w="0" w:type="auto"/>
              <w:tblInd w:w="360" w:type="dxa"/>
              <w:tblLook w:val="04A0" w:firstRow="1" w:lastRow="0" w:firstColumn="1" w:lastColumn="0" w:noHBand="0" w:noVBand="1"/>
            </w:tblPr>
            <w:tblGrid>
              <w:gridCol w:w="2754"/>
              <w:gridCol w:w="2835"/>
            </w:tblGrid>
            <w:tr w:rsidR="00CA76A1" w:rsidRPr="00CA76A1" w14:paraId="6BB15D8F" w14:textId="77777777" w:rsidTr="009D4841">
              <w:tc>
                <w:tcPr>
                  <w:tcW w:w="2754" w:type="dxa"/>
                </w:tcPr>
                <w:p w14:paraId="4CE8DFF0" w14:textId="77777777" w:rsidR="00CA76A1" w:rsidRPr="00CA76A1" w:rsidRDefault="00CA76A1" w:rsidP="006B2E3A">
                  <w:pPr>
                    <w:rPr>
                      <w:rFonts w:cstheme="minorHAnsi"/>
                      <w:b/>
                      <w:bCs/>
                      <w:sz w:val="24"/>
                      <w:szCs w:val="24"/>
                    </w:rPr>
                  </w:pPr>
                  <w:r w:rsidRPr="00CA76A1">
                    <w:rPr>
                      <w:rFonts w:cstheme="minorHAnsi"/>
                      <w:b/>
                      <w:bCs/>
                      <w:sz w:val="24"/>
                      <w:szCs w:val="24"/>
                    </w:rPr>
                    <w:t>Family Group Size (persons)</w:t>
                  </w:r>
                </w:p>
              </w:tc>
              <w:tc>
                <w:tcPr>
                  <w:tcW w:w="2835" w:type="dxa"/>
                </w:tcPr>
                <w:p w14:paraId="1CE3D6BA" w14:textId="77777777" w:rsidR="00CA76A1" w:rsidRPr="00CA76A1" w:rsidRDefault="00CA76A1" w:rsidP="006B2E3A">
                  <w:pPr>
                    <w:rPr>
                      <w:rFonts w:cstheme="minorHAnsi"/>
                      <w:b/>
                      <w:bCs/>
                      <w:sz w:val="24"/>
                      <w:szCs w:val="24"/>
                    </w:rPr>
                  </w:pPr>
                  <w:r w:rsidRPr="00CA76A1">
                    <w:rPr>
                      <w:rFonts w:cstheme="minorHAnsi"/>
                      <w:b/>
                      <w:bCs/>
                      <w:sz w:val="24"/>
                      <w:szCs w:val="24"/>
                    </w:rPr>
                    <w:t>One off Voucher</w:t>
                  </w:r>
                </w:p>
              </w:tc>
            </w:tr>
            <w:tr w:rsidR="00CA76A1" w:rsidRPr="00CA76A1" w14:paraId="7BA46290" w14:textId="77777777" w:rsidTr="009D4841">
              <w:tc>
                <w:tcPr>
                  <w:tcW w:w="2754" w:type="dxa"/>
                </w:tcPr>
                <w:p w14:paraId="0E5F1570" w14:textId="77777777" w:rsidR="00CA76A1" w:rsidRPr="00CA76A1" w:rsidRDefault="00CA76A1" w:rsidP="006B2E3A">
                  <w:pPr>
                    <w:rPr>
                      <w:rFonts w:cstheme="minorHAnsi"/>
                      <w:sz w:val="24"/>
                      <w:szCs w:val="24"/>
                    </w:rPr>
                  </w:pPr>
                  <w:r w:rsidRPr="00CA76A1">
                    <w:rPr>
                      <w:rFonts w:cstheme="minorHAnsi"/>
                      <w:sz w:val="24"/>
                      <w:szCs w:val="24"/>
                    </w:rPr>
                    <w:t>1</w:t>
                  </w:r>
                </w:p>
              </w:tc>
              <w:tc>
                <w:tcPr>
                  <w:tcW w:w="2835" w:type="dxa"/>
                </w:tcPr>
                <w:p w14:paraId="70C61F1C" w14:textId="77777777" w:rsidR="00CA76A1" w:rsidRPr="00CA76A1" w:rsidRDefault="00CA76A1" w:rsidP="006B2E3A">
                  <w:pPr>
                    <w:rPr>
                      <w:rFonts w:cstheme="minorHAnsi"/>
                      <w:sz w:val="24"/>
                      <w:szCs w:val="24"/>
                    </w:rPr>
                  </w:pPr>
                  <w:r w:rsidRPr="00CA76A1">
                    <w:rPr>
                      <w:rFonts w:cstheme="minorHAnsi"/>
                      <w:sz w:val="24"/>
                      <w:szCs w:val="24"/>
                    </w:rPr>
                    <w:t>$60.00</w:t>
                  </w:r>
                </w:p>
              </w:tc>
            </w:tr>
            <w:tr w:rsidR="00CA76A1" w:rsidRPr="00CA76A1" w14:paraId="3E66C387" w14:textId="77777777" w:rsidTr="009D4841">
              <w:tc>
                <w:tcPr>
                  <w:tcW w:w="2754" w:type="dxa"/>
                </w:tcPr>
                <w:p w14:paraId="6C663601" w14:textId="77777777" w:rsidR="00CA76A1" w:rsidRPr="00CA76A1" w:rsidRDefault="00CA76A1" w:rsidP="006B2E3A">
                  <w:pPr>
                    <w:rPr>
                      <w:rFonts w:cstheme="minorHAnsi"/>
                      <w:sz w:val="24"/>
                      <w:szCs w:val="24"/>
                    </w:rPr>
                  </w:pPr>
                  <w:r w:rsidRPr="00CA76A1">
                    <w:rPr>
                      <w:rFonts w:cstheme="minorHAnsi"/>
                      <w:sz w:val="24"/>
                      <w:szCs w:val="24"/>
                    </w:rPr>
                    <w:t>2</w:t>
                  </w:r>
                </w:p>
              </w:tc>
              <w:tc>
                <w:tcPr>
                  <w:tcW w:w="2835" w:type="dxa"/>
                </w:tcPr>
                <w:p w14:paraId="2832C2C5" w14:textId="77777777" w:rsidR="00CA76A1" w:rsidRPr="00CA76A1" w:rsidRDefault="00CA76A1" w:rsidP="006B2E3A">
                  <w:pPr>
                    <w:rPr>
                      <w:rFonts w:cstheme="minorHAnsi"/>
                      <w:sz w:val="24"/>
                      <w:szCs w:val="24"/>
                    </w:rPr>
                  </w:pPr>
                  <w:r w:rsidRPr="00CA76A1">
                    <w:rPr>
                      <w:rFonts w:cstheme="minorHAnsi"/>
                      <w:sz w:val="24"/>
                      <w:szCs w:val="24"/>
                    </w:rPr>
                    <w:t>$75.00</w:t>
                  </w:r>
                </w:p>
              </w:tc>
            </w:tr>
            <w:tr w:rsidR="00CA76A1" w:rsidRPr="00CA76A1" w14:paraId="35B53F6D" w14:textId="77777777" w:rsidTr="009D4841">
              <w:tc>
                <w:tcPr>
                  <w:tcW w:w="2754" w:type="dxa"/>
                </w:tcPr>
                <w:p w14:paraId="0767E238" w14:textId="77777777" w:rsidR="00CA76A1" w:rsidRPr="00CA76A1" w:rsidRDefault="00CA76A1" w:rsidP="006B2E3A">
                  <w:pPr>
                    <w:rPr>
                      <w:rFonts w:cstheme="minorHAnsi"/>
                      <w:sz w:val="24"/>
                      <w:szCs w:val="24"/>
                    </w:rPr>
                  </w:pPr>
                  <w:r w:rsidRPr="00CA76A1">
                    <w:rPr>
                      <w:rFonts w:cstheme="minorHAnsi"/>
                      <w:sz w:val="24"/>
                      <w:szCs w:val="24"/>
                    </w:rPr>
                    <w:t>3</w:t>
                  </w:r>
                </w:p>
              </w:tc>
              <w:tc>
                <w:tcPr>
                  <w:tcW w:w="2835" w:type="dxa"/>
                </w:tcPr>
                <w:p w14:paraId="375E3F75" w14:textId="77777777" w:rsidR="00CA76A1" w:rsidRPr="00CA76A1" w:rsidRDefault="00CA76A1" w:rsidP="006B2E3A">
                  <w:pPr>
                    <w:rPr>
                      <w:rFonts w:cstheme="minorHAnsi"/>
                      <w:sz w:val="24"/>
                      <w:szCs w:val="24"/>
                    </w:rPr>
                  </w:pPr>
                  <w:r w:rsidRPr="00CA76A1">
                    <w:rPr>
                      <w:rFonts w:cstheme="minorHAnsi"/>
                      <w:sz w:val="24"/>
                      <w:szCs w:val="24"/>
                    </w:rPr>
                    <w:t>$85.00</w:t>
                  </w:r>
                </w:p>
              </w:tc>
            </w:tr>
            <w:tr w:rsidR="00CA76A1" w:rsidRPr="00CA76A1" w14:paraId="43DF964D" w14:textId="77777777" w:rsidTr="009D4841">
              <w:tc>
                <w:tcPr>
                  <w:tcW w:w="2754" w:type="dxa"/>
                </w:tcPr>
                <w:p w14:paraId="054EFCDC" w14:textId="77777777" w:rsidR="00CA76A1" w:rsidRPr="00CA76A1" w:rsidRDefault="00CA76A1" w:rsidP="006B2E3A">
                  <w:pPr>
                    <w:rPr>
                      <w:rFonts w:cstheme="minorHAnsi"/>
                      <w:sz w:val="24"/>
                      <w:szCs w:val="24"/>
                    </w:rPr>
                  </w:pPr>
                  <w:r w:rsidRPr="00CA76A1">
                    <w:rPr>
                      <w:rFonts w:cstheme="minorHAnsi"/>
                      <w:sz w:val="24"/>
                      <w:szCs w:val="24"/>
                    </w:rPr>
                    <w:t>4</w:t>
                  </w:r>
                </w:p>
              </w:tc>
              <w:tc>
                <w:tcPr>
                  <w:tcW w:w="2835" w:type="dxa"/>
                </w:tcPr>
                <w:p w14:paraId="4247499B" w14:textId="77777777" w:rsidR="00CA76A1" w:rsidRPr="00CA76A1" w:rsidRDefault="00CA76A1" w:rsidP="006B2E3A">
                  <w:pPr>
                    <w:rPr>
                      <w:rFonts w:cstheme="minorHAnsi"/>
                      <w:sz w:val="24"/>
                      <w:szCs w:val="24"/>
                    </w:rPr>
                  </w:pPr>
                  <w:r w:rsidRPr="00CA76A1">
                    <w:rPr>
                      <w:rFonts w:cstheme="minorHAnsi"/>
                      <w:sz w:val="24"/>
                      <w:szCs w:val="24"/>
                    </w:rPr>
                    <w:t>$95.00</w:t>
                  </w:r>
                </w:p>
              </w:tc>
            </w:tr>
            <w:tr w:rsidR="00CA76A1" w:rsidRPr="00CA76A1" w14:paraId="5E2F01B6" w14:textId="77777777" w:rsidTr="009D4841">
              <w:tc>
                <w:tcPr>
                  <w:tcW w:w="2754" w:type="dxa"/>
                </w:tcPr>
                <w:p w14:paraId="7395DD63" w14:textId="77777777" w:rsidR="00CA76A1" w:rsidRPr="00CA76A1" w:rsidRDefault="00CA76A1" w:rsidP="006B2E3A">
                  <w:pPr>
                    <w:rPr>
                      <w:rFonts w:cstheme="minorHAnsi"/>
                      <w:sz w:val="24"/>
                      <w:szCs w:val="24"/>
                    </w:rPr>
                  </w:pPr>
                  <w:r w:rsidRPr="00CA76A1">
                    <w:rPr>
                      <w:rFonts w:cstheme="minorHAnsi"/>
                      <w:sz w:val="24"/>
                      <w:szCs w:val="24"/>
                    </w:rPr>
                    <w:t>5</w:t>
                  </w:r>
                </w:p>
              </w:tc>
              <w:tc>
                <w:tcPr>
                  <w:tcW w:w="2835" w:type="dxa"/>
                </w:tcPr>
                <w:p w14:paraId="575B21DD" w14:textId="77777777" w:rsidR="00CA76A1" w:rsidRPr="00CA76A1" w:rsidRDefault="00CA76A1" w:rsidP="006B2E3A">
                  <w:pPr>
                    <w:rPr>
                      <w:rFonts w:cstheme="minorHAnsi"/>
                      <w:sz w:val="24"/>
                      <w:szCs w:val="24"/>
                    </w:rPr>
                  </w:pPr>
                  <w:r w:rsidRPr="00CA76A1">
                    <w:rPr>
                      <w:rFonts w:cstheme="minorHAnsi"/>
                      <w:sz w:val="24"/>
                      <w:szCs w:val="24"/>
                    </w:rPr>
                    <w:t>$110.00</w:t>
                  </w:r>
                </w:p>
              </w:tc>
            </w:tr>
            <w:tr w:rsidR="00CA76A1" w:rsidRPr="00CA76A1" w14:paraId="100DA74B" w14:textId="77777777" w:rsidTr="009D4841">
              <w:tc>
                <w:tcPr>
                  <w:tcW w:w="2754" w:type="dxa"/>
                </w:tcPr>
                <w:p w14:paraId="4C618892" w14:textId="77777777" w:rsidR="00CA76A1" w:rsidRPr="00CA76A1" w:rsidRDefault="00CA76A1" w:rsidP="006B2E3A">
                  <w:pPr>
                    <w:rPr>
                      <w:rFonts w:cstheme="minorHAnsi"/>
                      <w:sz w:val="24"/>
                      <w:szCs w:val="24"/>
                    </w:rPr>
                  </w:pPr>
                  <w:r w:rsidRPr="00CA76A1">
                    <w:rPr>
                      <w:rFonts w:cstheme="minorHAnsi"/>
                      <w:sz w:val="24"/>
                      <w:szCs w:val="24"/>
                    </w:rPr>
                    <w:t>6</w:t>
                  </w:r>
                </w:p>
              </w:tc>
              <w:tc>
                <w:tcPr>
                  <w:tcW w:w="2835" w:type="dxa"/>
                </w:tcPr>
                <w:p w14:paraId="54C120A1" w14:textId="77777777" w:rsidR="00CA76A1" w:rsidRPr="00CA76A1" w:rsidRDefault="00CA76A1" w:rsidP="006B2E3A">
                  <w:pPr>
                    <w:rPr>
                      <w:rFonts w:cstheme="minorHAnsi"/>
                      <w:sz w:val="24"/>
                      <w:szCs w:val="24"/>
                    </w:rPr>
                  </w:pPr>
                  <w:r w:rsidRPr="00CA76A1">
                    <w:rPr>
                      <w:rFonts w:cstheme="minorHAnsi"/>
                      <w:sz w:val="24"/>
                      <w:szCs w:val="24"/>
                    </w:rPr>
                    <w:t>$120.00</w:t>
                  </w:r>
                </w:p>
              </w:tc>
            </w:tr>
          </w:tbl>
          <w:p w14:paraId="76D7A3D0" w14:textId="77777777" w:rsidR="00CA76A1" w:rsidRPr="00CA76A1" w:rsidRDefault="00CA76A1" w:rsidP="006B2E3A">
            <w:pPr>
              <w:rPr>
                <w:rFonts w:cstheme="minorHAnsi"/>
                <w:sz w:val="24"/>
                <w:szCs w:val="24"/>
              </w:rPr>
            </w:pPr>
          </w:p>
          <w:p w14:paraId="49B44BE9" w14:textId="77777777"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Grocery vouchers (via Red Baron)</w:t>
            </w:r>
          </w:p>
          <w:tbl>
            <w:tblPr>
              <w:tblStyle w:val="TableGrid"/>
              <w:tblW w:w="0" w:type="auto"/>
              <w:tblInd w:w="360" w:type="dxa"/>
              <w:tblLook w:val="04A0" w:firstRow="1" w:lastRow="0" w:firstColumn="1" w:lastColumn="0" w:noHBand="0" w:noVBand="1"/>
            </w:tblPr>
            <w:tblGrid>
              <w:gridCol w:w="2754"/>
              <w:gridCol w:w="2835"/>
            </w:tblGrid>
            <w:tr w:rsidR="00CA76A1" w:rsidRPr="00CA76A1" w14:paraId="3A098F5E" w14:textId="77777777" w:rsidTr="009D4841">
              <w:tc>
                <w:tcPr>
                  <w:tcW w:w="2754" w:type="dxa"/>
                </w:tcPr>
                <w:p w14:paraId="24D11279" w14:textId="77777777" w:rsidR="00CA76A1" w:rsidRPr="00CA76A1" w:rsidRDefault="00CA76A1" w:rsidP="006B2E3A">
                  <w:pPr>
                    <w:rPr>
                      <w:rFonts w:cstheme="minorHAnsi"/>
                      <w:b/>
                      <w:bCs/>
                      <w:sz w:val="24"/>
                      <w:szCs w:val="24"/>
                    </w:rPr>
                  </w:pPr>
                  <w:r w:rsidRPr="00CA76A1">
                    <w:rPr>
                      <w:rFonts w:cstheme="minorHAnsi"/>
                      <w:b/>
                      <w:bCs/>
                      <w:sz w:val="24"/>
                      <w:szCs w:val="24"/>
                    </w:rPr>
                    <w:t>Family Group Size (persons)</w:t>
                  </w:r>
                </w:p>
              </w:tc>
              <w:tc>
                <w:tcPr>
                  <w:tcW w:w="2835" w:type="dxa"/>
                </w:tcPr>
                <w:p w14:paraId="03BE63DC" w14:textId="77777777" w:rsidR="00CA76A1" w:rsidRPr="00CA76A1" w:rsidRDefault="00CA76A1" w:rsidP="006B2E3A">
                  <w:pPr>
                    <w:rPr>
                      <w:rFonts w:cstheme="minorHAnsi"/>
                      <w:b/>
                      <w:bCs/>
                      <w:sz w:val="24"/>
                      <w:szCs w:val="24"/>
                    </w:rPr>
                  </w:pPr>
                  <w:r w:rsidRPr="00CA76A1">
                    <w:rPr>
                      <w:rFonts w:cstheme="minorHAnsi"/>
                      <w:b/>
                      <w:bCs/>
                      <w:sz w:val="24"/>
                      <w:szCs w:val="24"/>
                    </w:rPr>
                    <w:t>14-day budget</w:t>
                  </w:r>
                </w:p>
              </w:tc>
            </w:tr>
            <w:tr w:rsidR="00CA76A1" w:rsidRPr="00CA76A1" w14:paraId="5B978417" w14:textId="77777777" w:rsidTr="009D4841">
              <w:tc>
                <w:tcPr>
                  <w:tcW w:w="2754" w:type="dxa"/>
                </w:tcPr>
                <w:p w14:paraId="1BCDD594" w14:textId="77777777" w:rsidR="00CA76A1" w:rsidRPr="00CA76A1" w:rsidRDefault="00CA76A1" w:rsidP="006B2E3A">
                  <w:pPr>
                    <w:rPr>
                      <w:rFonts w:cstheme="minorHAnsi"/>
                      <w:sz w:val="24"/>
                      <w:szCs w:val="24"/>
                    </w:rPr>
                  </w:pPr>
                  <w:r w:rsidRPr="00CA76A1">
                    <w:rPr>
                      <w:rFonts w:cstheme="minorHAnsi"/>
                      <w:sz w:val="24"/>
                      <w:szCs w:val="24"/>
                    </w:rPr>
                    <w:t>1</w:t>
                  </w:r>
                </w:p>
              </w:tc>
              <w:tc>
                <w:tcPr>
                  <w:tcW w:w="2835" w:type="dxa"/>
                </w:tcPr>
                <w:p w14:paraId="42874CBB" w14:textId="77777777" w:rsidR="00CA76A1" w:rsidRPr="00CA76A1" w:rsidRDefault="00CA76A1" w:rsidP="006B2E3A">
                  <w:pPr>
                    <w:rPr>
                      <w:rFonts w:cstheme="minorHAnsi"/>
                      <w:sz w:val="24"/>
                      <w:szCs w:val="24"/>
                    </w:rPr>
                  </w:pPr>
                  <w:r w:rsidRPr="00CA76A1">
                    <w:rPr>
                      <w:rFonts w:cstheme="minorHAnsi"/>
                      <w:sz w:val="24"/>
                      <w:szCs w:val="24"/>
                    </w:rPr>
                    <w:t>$280.00</w:t>
                  </w:r>
                </w:p>
              </w:tc>
            </w:tr>
            <w:tr w:rsidR="00CA76A1" w:rsidRPr="00CA76A1" w14:paraId="331E1CFA" w14:textId="77777777" w:rsidTr="009D4841">
              <w:tc>
                <w:tcPr>
                  <w:tcW w:w="2754" w:type="dxa"/>
                </w:tcPr>
                <w:p w14:paraId="5EB33E3F" w14:textId="77777777" w:rsidR="00CA76A1" w:rsidRPr="00CA76A1" w:rsidRDefault="00CA76A1" w:rsidP="006B2E3A">
                  <w:pPr>
                    <w:rPr>
                      <w:rFonts w:cstheme="minorHAnsi"/>
                      <w:sz w:val="24"/>
                      <w:szCs w:val="24"/>
                    </w:rPr>
                  </w:pPr>
                  <w:r w:rsidRPr="00CA76A1">
                    <w:rPr>
                      <w:rFonts w:cstheme="minorHAnsi"/>
                      <w:sz w:val="24"/>
                      <w:szCs w:val="24"/>
                    </w:rPr>
                    <w:t>2</w:t>
                  </w:r>
                </w:p>
              </w:tc>
              <w:tc>
                <w:tcPr>
                  <w:tcW w:w="2835" w:type="dxa"/>
                </w:tcPr>
                <w:p w14:paraId="1D67D333" w14:textId="77777777" w:rsidR="00CA76A1" w:rsidRPr="00CA76A1" w:rsidRDefault="00CA76A1" w:rsidP="006B2E3A">
                  <w:pPr>
                    <w:rPr>
                      <w:rFonts w:cstheme="minorHAnsi"/>
                      <w:sz w:val="24"/>
                      <w:szCs w:val="24"/>
                    </w:rPr>
                  </w:pPr>
                  <w:r w:rsidRPr="00CA76A1">
                    <w:rPr>
                      <w:rFonts w:cstheme="minorHAnsi"/>
                      <w:sz w:val="24"/>
                      <w:szCs w:val="24"/>
                    </w:rPr>
                    <w:t>$330.00</w:t>
                  </w:r>
                </w:p>
              </w:tc>
            </w:tr>
            <w:tr w:rsidR="00CA76A1" w:rsidRPr="00CA76A1" w14:paraId="260C4FBA" w14:textId="77777777" w:rsidTr="009D4841">
              <w:tc>
                <w:tcPr>
                  <w:tcW w:w="2754" w:type="dxa"/>
                </w:tcPr>
                <w:p w14:paraId="254A674F" w14:textId="77777777" w:rsidR="00CA76A1" w:rsidRPr="00CA76A1" w:rsidRDefault="00CA76A1" w:rsidP="006B2E3A">
                  <w:pPr>
                    <w:rPr>
                      <w:rFonts w:cstheme="minorHAnsi"/>
                      <w:sz w:val="24"/>
                      <w:szCs w:val="24"/>
                    </w:rPr>
                  </w:pPr>
                  <w:r w:rsidRPr="00CA76A1">
                    <w:rPr>
                      <w:rFonts w:cstheme="minorHAnsi"/>
                      <w:sz w:val="24"/>
                      <w:szCs w:val="24"/>
                    </w:rPr>
                    <w:t>3</w:t>
                  </w:r>
                </w:p>
              </w:tc>
              <w:tc>
                <w:tcPr>
                  <w:tcW w:w="2835" w:type="dxa"/>
                </w:tcPr>
                <w:p w14:paraId="3269F5ED" w14:textId="77777777" w:rsidR="00CA76A1" w:rsidRPr="00CA76A1" w:rsidRDefault="00CA76A1" w:rsidP="006B2E3A">
                  <w:pPr>
                    <w:rPr>
                      <w:rFonts w:cstheme="minorHAnsi"/>
                      <w:sz w:val="24"/>
                      <w:szCs w:val="24"/>
                    </w:rPr>
                  </w:pPr>
                  <w:r w:rsidRPr="00CA76A1">
                    <w:rPr>
                      <w:rFonts w:cstheme="minorHAnsi"/>
                      <w:sz w:val="24"/>
                      <w:szCs w:val="24"/>
                    </w:rPr>
                    <w:t>$360.00</w:t>
                  </w:r>
                </w:p>
              </w:tc>
            </w:tr>
            <w:tr w:rsidR="00CA76A1" w:rsidRPr="00CA76A1" w14:paraId="20E2FD21" w14:textId="77777777" w:rsidTr="009D4841">
              <w:tc>
                <w:tcPr>
                  <w:tcW w:w="2754" w:type="dxa"/>
                </w:tcPr>
                <w:p w14:paraId="415B691D" w14:textId="77777777" w:rsidR="00CA76A1" w:rsidRPr="00CA76A1" w:rsidRDefault="00CA76A1" w:rsidP="006B2E3A">
                  <w:pPr>
                    <w:rPr>
                      <w:rFonts w:cstheme="minorHAnsi"/>
                      <w:sz w:val="24"/>
                      <w:szCs w:val="24"/>
                    </w:rPr>
                  </w:pPr>
                  <w:r w:rsidRPr="00CA76A1">
                    <w:rPr>
                      <w:rFonts w:cstheme="minorHAnsi"/>
                      <w:sz w:val="24"/>
                      <w:szCs w:val="24"/>
                    </w:rPr>
                    <w:t>4</w:t>
                  </w:r>
                </w:p>
              </w:tc>
              <w:tc>
                <w:tcPr>
                  <w:tcW w:w="2835" w:type="dxa"/>
                </w:tcPr>
                <w:p w14:paraId="6ADC4F81" w14:textId="77777777" w:rsidR="00CA76A1" w:rsidRPr="00CA76A1" w:rsidRDefault="00CA76A1" w:rsidP="006B2E3A">
                  <w:pPr>
                    <w:rPr>
                      <w:rFonts w:cstheme="minorHAnsi"/>
                      <w:sz w:val="24"/>
                      <w:szCs w:val="24"/>
                    </w:rPr>
                  </w:pPr>
                  <w:r w:rsidRPr="00CA76A1">
                    <w:rPr>
                      <w:rFonts w:cstheme="minorHAnsi"/>
                      <w:sz w:val="24"/>
                      <w:szCs w:val="24"/>
                    </w:rPr>
                    <w:t>$410.00</w:t>
                  </w:r>
                </w:p>
              </w:tc>
            </w:tr>
            <w:tr w:rsidR="00CA76A1" w:rsidRPr="00CA76A1" w14:paraId="57AD5838" w14:textId="77777777" w:rsidTr="009D4841">
              <w:tc>
                <w:tcPr>
                  <w:tcW w:w="2754" w:type="dxa"/>
                </w:tcPr>
                <w:p w14:paraId="3F1598CE" w14:textId="77777777" w:rsidR="00CA76A1" w:rsidRPr="00CA76A1" w:rsidRDefault="00CA76A1" w:rsidP="006B2E3A">
                  <w:pPr>
                    <w:rPr>
                      <w:rFonts w:cstheme="minorHAnsi"/>
                      <w:sz w:val="24"/>
                      <w:szCs w:val="24"/>
                    </w:rPr>
                  </w:pPr>
                  <w:r w:rsidRPr="00CA76A1">
                    <w:rPr>
                      <w:rFonts w:cstheme="minorHAnsi"/>
                      <w:sz w:val="24"/>
                      <w:szCs w:val="24"/>
                    </w:rPr>
                    <w:t>5</w:t>
                  </w:r>
                </w:p>
              </w:tc>
              <w:tc>
                <w:tcPr>
                  <w:tcW w:w="2835" w:type="dxa"/>
                </w:tcPr>
                <w:p w14:paraId="3A93EB0E" w14:textId="77777777" w:rsidR="00CA76A1" w:rsidRPr="00CA76A1" w:rsidRDefault="00CA76A1" w:rsidP="006B2E3A">
                  <w:pPr>
                    <w:rPr>
                      <w:rFonts w:cstheme="minorHAnsi"/>
                      <w:sz w:val="24"/>
                      <w:szCs w:val="24"/>
                    </w:rPr>
                  </w:pPr>
                  <w:r w:rsidRPr="00CA76A1">
                    <w:rPr>
                      <w:rFonts w:cstheme="minorHAnsi"/>
                      <w:sz w:val="24"/>
                      <w:szCs w:val="24"/>
                    </w:rPr>
                    <w:t>$460.00</w:t>
                  </w:r>
                </w:p>
              </w:tc>
            </w:tr>
            <w:tr w:rsidR="00CA76A1" w:rsidRPr="00CA76A1" w14:paraId="2BF24E43" w14:textId="77777777" w:rsidTr="009D4841">
              <w:tc>
                <w:tcPr>
                  <w:tcW w:w="2754" w:type="dxa"/>
                </w:tcPr>
                <w:p w14:paraId="301E37E8" w14:textId="77777777" w:rsidR="00CA76A1" w:rsidRPr="00CA76A1" w:rsidRDefault="00CA76A1" w:rsidP="006B2E3A">
                  <w:pPr>
                    <w:rPr>
                      <w:rFonts w:cstheme="minorHAnsi"/>
                      <w:sz w:val="24"/>
                      <w:szCs w:val="24"/>
                    </w:rPr>
                  </w:pPr>
                  <w:r w:rsidRPr="00CA76A1">
                    <w:rPr>
                      <w:rFonts w:cstheme="minorHAnsi"/>
                      <w:sz w:val="24"/>
                      <w:szCs w:val="24"/>
                    </w:rPr>
                    <w:t>6</w:t>
                  </w:r>
                </w:p>
              </w:tc>
              <w:tc>
                <w:tcPr>
                  <w:tcW w:w="2835" w:type="dxa"/>
                </w:tcPr>
                <w:p w14:paraId="125397C6" w14:textId="77777777" w:rsidR="00CA76A1" w:rsidRPr="00CA76A1" w:rsidRDefault="00CA76A1" w:rsidP="006B2E3A">
                  <w:pPr>
                    <w:rPr>
                      <w:rFonts w:cstheme="minorHAnsi"/>
                      <w:sz w:val="24"/>
                      <w:szCs w:val="24"/>
                    </w:rPr>
                  </w:pPr>
                  <w:r w:rsidRPr="00CA76A1">
                    <w:rPr>
                      <w:rFonts w:cstheme="minorHAnsi"/>
                      <w:sz w:val="24"/>
                      <w:szCs w:val="24"/>
                    </w:rPr>
                    <w:t>$510.00</w:t>
                  </w:r>
                </w:p>
              </w:tc>
            </w:tr>
          </w:tbl>
          <w:p w14:paraId="09B1372F" w14:textId="77777777" w:rsidR="00CA76A1" w:rsidRPr="00CA76A1" w:rsidRDefault="00CA76A1" w:rsidP="006B2E3A">
            <w:pPr>
              <w:rPr>
                <w:rFonts w:cstheme="minorHAnsi"/>
                <w:sz w:val="24"/>
                <w:szCs w:val="24"/>
              </w:rPr>
            </w:pPr>
          </w:p>
          <w:p w14:paraId="51620BCA" w14:textId="77777777" w:rsidR="00CA76A1" w:rsidRDefault="00CA76A1" w:rsidP="006B2E3A">
            <w:pPr>
              <w:rPr>
                <w:rFonts w:cstheme="minorHAnsi"/>
                <w:sz w:val="24"/>
                <w:szCs w:val="24"/>
                <w:lang w:eastAsia="zh-CN"/>
              </w:rPr>
            </w:pPr>
          </w:p>
          <w:p w14:paraId="5D40A55D" w14:textId="5F6218E6" w:rsidR="00725409" w:rsidRPr="00CA76A1" w:rsidRDefault="00725409" w:rsidP="006B2E3A">
            <w:pPr>
              <w:rPr>
                <w:rFonts w:cstheme="minorHAnsi"/>
                <w:sz w:val="24"/>
                <w:szCs w:val="24"/>
                <w:lang w:eastAsia="zh-CN"/>
              </w:rPr>
            </w:pPr>
          </w:p>
        </w:tc>
        <w:tc>
          <w:tcPr>
            <w:tcW w:w="8080" w:type="dxa"/>
          </w:tcPr>
          <w:p w14:paraId="1414C677" w14:textId="77777777" w:rsidR="008F7CA3" w:rsidRDefault="00493CC5" w:rsidP="008F7CA3">
            <w:pPr>
              <w:rPr>
                <w:rFonts w:cstheme="minorHAnsi"/>
                <w:sz w:val="24"/>
                <w:szCs w:val="24"/>
                <w:lang w:eastAsia="zh-CN"/>
              </w:rPr>
            </w:pPr>
            <w:r>
              <w:rPr>
                <w:rFonts w:cstheme="minorHAnsi" w:hint="eastAsia"/>
                <w:sz w:val="24"/>
                <w:szCs w:val="24"/>
                <w:lang w:eastAsia="zh-CN"/>
              </w:rPr>
              <w:t>伙食</w:t>
            </w:r>
            <w:r w:rsidR="00BC317F">
              <w:rPr>
                <w:rFonts w:cstheme="minorHAnsi" w:hint="eastAsia"/>
                <w:sz w:val="24"/>
                <w:szCs w:val="24"/>
                <w:lang w:eastAsia="zh-CN"/>
              </w:rPr>
              <w:t>预算包括在收费里，具体如下：</w:t>
            </w:r>
          </w:p>
          <w:p w14:paraId="7C0E895C" w14:textId="77777777" w:rsidR="00BC317F" w:rsidRDefault="00BC317F" w:rsidP="00BC317F">
            <w:pPr>
              <w:pStyle w:val="ListParagraph"/>
              <w:numPr>
                <w:ilvl w:val="0"/>
                <w:numId w:val="18"/>
              </w:numPr>
              <w:rPr>
                <w:rFonts w:cstheme="minorHAnsi"/>
                <w:sz w:val="24"/>
                <w:szCs w:val="24"/>
              </w:rPr>
            </w:pPr>
            <w:r w:rsidRPr="00CA76A1">
              <w:rPr>
                <w:rFonts w:cstheme="minorHAnsi"/>
                <w:sz w:val="24"/>
                <w:szCs w:val="24"/>
              </w:rPr>
              <w:t>Deliveroo</w:t>
            </w:r>
            <w:r>
              <w:rPr>
                <w:rFonts w:cstheme="minorHAnsi" w:hint="eastAsia"/>
                <w:sz w:val="24"/>
                <w:szCs w:val="24"/>
                <w:lang w:eastAsia="zh-CN"/>
              </w:rPr>
              <w:t>代金券</w:t>
            </w:r>
          </w:p>
          <w:p w14:paraId="54B88F39" w14:textId="77777777" w:rsidR="00BC317F" w:rsidRDefault="00BC317F" w:rsidP="00BC317F">
            <w:pPr>
              <w:rPr>
                <w:rFonts w:cstheme="minorHAnsi"/>
                <w:sz w:val="24"/>
                <w:szCs w:val="24"/>
                <w:lang w:eastAsia="zh-CN"/>
              </w:rPr>
            </w:pPr>
          </w:p>
          <w:tbl>
            <w:tblPr>
              <w:tblStyle w:val="TableGrid"/>
              <w:tblpPr w:leftFromText="180" w:rightFromText="180" w:vertAnchor="page" w:horzAnchor="margin" w:tblpXSpec="center" w:tblpY="886"/>
              <w:tblOverlap w:val="never"/>
              <w:tblW w:w="0" w:type="auto"/>
              <w:tblLook w:val="04A0" w:firstRow="1" w:lastRow="0" w:firstColumn="1" w:lastColumn="0" w:noHBand="0" w:noVBand="1"/>
            </w:tblPr>
            <w:tblGrid>
              <w:gridCol w:w="2754"/>
              <w:gridCol w:w="2835"/>
            </w:tblGrid>
            <w:tr w:rsidR="00BC317F" w:rsidRPr="00CA76A1" w14:paraId="43BDF03D" w14:textId="77777777" w:rsidTr="00D9275B">
              <w:tc>
                <w:tcPr>
                  <w:tcW w:w="2754" w:type="dxa"/>
                </w:tcPr>
                <w:p w14:paraId="475B60D6" w14:textId="77777777" w:rsidR="00BC317F" w:rsidRPr="00CA76A1" w:rsidRDefault="00BC317F" w:rsidP="00BC317F">
                  <w:pPr>
                    <w:rPr>
                      <w:rFonts w:cstheme="minorHAnsi"/>
                      <w:b/>
                      <w:bCs/>
                      <w:sz w:val="24"/>
                      <w:szCs w:val="24"/>
                      <w:lang w:eastAsia="zh-CN"/>
                    </w:rPr>
                  </w:pPr>
                  <w:r>
                    <w:rPr>
                      <w:rFonts w:cstheme="minorHAnsi" w:hint="eastAsia"/>
                      <w:b/>
                      <w:bCs/>
                      <w:sz w:val="24"/>
                      <w:szCs w:val="24"/>
                      <w:lang w:eastAsia="zh-CN"/>
                    </w:rPr>
                    <w:t>家庭团体规模（人数）</w:t>
                  </w:r>
                </w:p>
              </w:tc>
              <w:tc>
                <w:tcPr>
                  <w:tcW w:w="2835" w:type="dxa"/>
                </w:tcPr>
                <w:p w14:paraId="179ED77F" w14:textId="77777777" w:rsidR="00BC317F" w:rsidRPr="00CA76A1" w:rsidRDefault="00BC317F" w:rsidP="00BC317F">
                  <w:pPr>
                    <w:rPr>
                      <w:rFonts w:cstheme="minorHAnsi"/>
                      <w:b/>
                      <w:bCs/>
                      <w:sz w:val="24"/>
                      <w:szCs w:val="24"/>
                    </w:rPr>
                  </w:pPr>
                  <w:r>
                    <w:rPr>
                      <w:rFonts w:cstheme="minorHAnsi" w:hint="eastAsia"/>
                      <w:b/>
                      <w:bCs/>
                      <w:sz w:val="24"/>
                      <w:szCs w:val="24"/>
                      <w:lang w:eastAsia="zh-CN"/>
                    </w:rPr>
                    <w:t>一次性代金券</w:t>
                  </w:r>
                </w:p>
              </w:tc>
            </w:tr>
            <w:tr w:rsidR="00BC317F" w:rsidRPr="00CA76A1" w14:paraId="1FE73A04" w14:textId="77777777" w:rsidTr="00D9275B">
              <w:tc>
                <w:tcPr>
                  <w:tcW w:w="2754" w:type="dxa"/>
                </w:tcPr>
                <w:p w14:paraId="68B62A7A"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1</w:t>
                  </w:r>
                </w:p>
              </w:tc>
              <w:tc>
                <w:tcPr>
                  <w:tcW w:w="2835" w:type="dxa"/>
                </w:tcPr>
                <w:p w14:paraId="2F886DC0"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$60.00</w:t>
                  </w:r>
                </w:p>
              </w:tc>
            </w:tr>
            <w:tr w:rsidR="00BC317F" w:rsidRPr="00CA76A1" w14:paraId="11064268" w14:textId="77777777" w:rsidTr="00D9275B">
              <w:tc>
                <w:tcPr>
                  <w:tcW w:w="2754" w:type="dxa"/>
                </w:tcPr>
                <w:p w14:paraId="04A96813"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2</w:t>
                  </w:r>
                </w:p>
              </w:tc>
              <w:tc>
                <w:tcPr>
                  <w:tcW w:w="2835" w:type="dxa"/>
                </w:tcPr>
                <w:p w14:paraId="720A525A"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$75.00</w:t>
                  </w:r>
                </w:p>
              </w:tc>
            </w:tr>
            <w:tr w:rsidR="00BC317F" w:rsidRPr="00CA76A1" w14:paraId="72A5EBD0" w14:textId="77777777" w:rsidTr="00D9275B">
              <w:tc>
                <w:tcPr>
                  <w:tcW w:w="2754" w:type="dxa"/>
                </w:tcPr>
                <w:p w14:paraId="382E3F10"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3</w:t>
                  </w:r>
                </w:p>
              </w:tc>
              <w:tc>
                <w:tcPr>
                  <w:tcW w:w="2835" w:type="dxa"/>
                </w:tcPr>
                <w:p w14:paraId="613613E4"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$85.00</w:t>
                  </w:r>
                </w:p>
              </w:tc>
            </w:tr>
            <w:tr w:rsidR="00BC317F" w:rsidRPr="00CA76A1" w14:paraId="7C120E58" w14:textId="77777777" w:rsidTr="00D9275B">
              <w:tc>
                <w:tcPr>
                  <w:tcW w:w="2754" w:type="dxa"/>
                </w:tcPr>
                <w:p w14:paraId="62549088"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4</w:t>
                  </w:r>
                </w:p>
              </w:tc>
              <w:tc>
                <w:tcPr>
                  <w:tcW w:w="2835" w:type="dxa"/>
                </w:tcPr>
                <w:p w14:paraId="6139A8EA"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$95.00</w:t>
                  </w:r>
                </w:p>
              </w:tc>
            </w:tr>
            <w:tr w:rsidR="00BC317F" w:rsidRPr="00CA76A1" w14:paraId="57855C20" w14:textId="77777777" w:rsidTr="00D9275B">
              <w:tc>
                <w:tcPr>
                  <w:tcW w:w="2754" w:type="dxa"/>
                </w:tcPr>
                <w:p w14:paraId="5BBD310A"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5</w:t>
                  </w:r>
                </w:p>
              </w:tc>
              <w:tc>
                <w:tcPr>
                  <w:tcW w:w="2835" w:type="dxa"/>
                </w:tcPr>
                <w:p w14:paraId="040F3C34"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$110.00</w:t>
                  </w:r>
                </w:p>
              </w:tc>
            </w:tr>
            <w:tr w:rsidR="00BC317F" w:rsidRPr="00CA76A1" w14:paraId="6F015F7D" w14:textId="77777777" w:rsidTr="00D9275B">
              <w:tc>
                <w:tcPr>
                  <w:tcW w:w="2754" w:type="dxa"/>
                </w:tcPr>
                <w:p w14:paraId="322C0B2C"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6</w:t>
                  </w:r>
                </w:p>
              </w:tc>
              <w:tc>
                <w:tcPr>
                  <w:tcW w:w="2835" w:type="dxa"/>
                </w:tcPr>
                <w:p w14:paraId="5EB55EC4" w14:textId="77777777" w:rsidR="00BC317F" w:rsidRPr="00CA76A1" w:rsidRDefault="00BC317F" w:rsidP="00BC317F">
                  <w:pPr>
                    <w:rPr>
                      <w:rFonts w:cstheme="minorHAnsi"/>
                      <w:sz w:val="24"/>
                      <w:szCs w:val="24"/>
                      <w:lang w:eastAsia="zh-CN"/>
                    </w:rPr>
                  </w:pPr>
                  <w:r w:rsidRPr="00CA76A1">
                    <w:rPr>
                      <w:rFonts w:cstheme="minorHAnsi"/>
                      <w:sz w:val="24"/>
                      <w:szCs w:val="24"/>
                      <w:lang w:eastAsia="zh-CN"/>
                    </w:rPr>
                    <w:t>$120.00</w:t>
                  </w:r>
                </w:p>
              </w:tc>
            </w:tr>
          </w:tbl>
          <w:p w14:paraId="49848FFA" w14:textId="244DFFFB" w:rsidR="00725409" w:rsidRPr="00725409" w:rsidRDefault="00BC317F" w:rsidP="00725409">
            <w:pPr>
              <w:pStyle w:val="ListParagraph"/>
              <w:numPr>
                <w:ilvl w:val="0"/>
                <w:numId w:val="10"/>
              </w:numPr>
              <w:rPr>
                <w:rFonts w:cstheme="minorHAnsi"/>
                <w:sz w:val="24"/>
                <w:szCs w:val="24"/>
              </w:rPr>
            </w:pPr>
            <w:r>
              <w:rPr>
                <w:rFonts w:cstheme="minorHAnsi" w:hint="eastAsia"/>
                <w:sz w:val="24"/>
                <w:szCs w:val="24"/>
                <w:lang w:eastAsia="zh-CN"/>
              </w:rPr>
              <w:t>食品杂物的代金券</w:t>
            </w:r>
            <w:r>
              <w:rPr>
                <w:rFonts w:cstheme="minorHAnsi" w:hint="eastAsia"/>
                <w:sz w:val="24"/>
                <w:szCs w:val="24"/>
                <w:lang w:eastAsia="zh-CN"/>
              </w:rPr>
              <w:t xml:space="preserve"> </w:t>
            </w:r>
            <w:r>
              <w:rPr>
                <w:rFonts w:cstheme="minorHAnsi" w:hint="eastAsia"/>
                <w:sz w:val="24"/>
                <w:szCs w:val="24"/>
                <w:lang w:eastAsia="zh-CN"/>
              </w:rPr>
              <w:t>（通过</w:t>
            </w:r>
            <w:r w:rsidRPr="00CA76A1">
              <w:rPr>
                <w:rFonts w:cstheme="minorHAnsi"/>
                <w:sz w:val="24"/>
                <w:szCs w:val="24"/>
              </w:rPr>
              <w:t>Red Baron</w:t>
            </w:r>
            <w:r>
              <w:rPr>
                <w:rFonts w:cstheme="minorHAnsi"/>
                <w:sz w:val="24"/>
                <w:szCs w:val="24"/>
              </w:rPr>
              <w:t>）</w:t>
            </w:r>
          </w:p>
          <w:p w14:paraId="3B424416" w14:textId="7D943F03" w:rsidR="00725409" w:rsidRDefault="00725409" w:rsidP="00725409">
            <w:pPr>
              <w:pStyle w:val="ListParagraph"/>
              <w:rPr>
                <w:rFonts w:cstheme="minorHAnsi"/>
                <w:sz w:val="24"/>
                <w:szCs w:val="24"/>
              </w:rPr>
            </w:pPr>
          </w:p>
          <w:p w14:paraId="02BE2955" w14:textId="544461F1" w:rsidR="00725409" w:rsidRDefault="00725409" w:rsidP="00725409">
            <w:pPr>
              <w:pStyle w:val="ListParagraph"/>
              <w:rPr>
                <w:rFonts w:cstheme="minorHAnsi"/>
                <w:sz w:val="24"/>
                <w:szCs w:val="24"/>
              </w:rPr>
            </w:pPr>
          </w:p>
          <w:p w14:paraId="5E6E4001" w14:textId="469A54F5" w:rsidR="00725409" w:rsidRDefault="00725409" w:rsidP="00725409">
            <w:pPr>
              <w:pStyle w:val="ListParagraph"/>
              <w:rPr>
                <w:rFonts w:cstheme="minorHAnsi"/>
                <w:sz w:val="24"/>
                <w:szCs w:val="24"/>
              </w:rPr>
            </w:pPr>
          </w:p>
          <w:p w14:paraId="29BA18BE" w14:textId="6353ED6A" w:rsidR="00725409" w:rsidRDefault="00725409" w:rsidP="00725409">
            <w:pPr>
              <w:pStyle w:val="ListParagraph"/>
              <w:rPr>
                <w:rFonts w:cstheme="minorHAnsi"/>
                <w:sz w:val="24"/>
                <w:szCs w:val="24"/>
              </w:rPr>
            </w:pPr>
          </w:p>
          <w:p w14:paraId="645DA4DF" w14:textId="77777777" w:rsidR="00725409" w:rsidRPr="00725409" w:rsidRDefault="00725409" w:rsidP="00725409">
            <w:pPr>
              <w:rPr>
                <w:rFonts w:cstheme="minorHAnsi"/>
                <w:sz w:val="24"/>
                <w:szCs w:val="24"/>
              </w:rPr>
            </w:pPr>
          </w:p>
          <w:tbl>
            <w:tblPr>
              <w:tblStyle w:val="TableGrid"/>
              <w:tblpPr w:leftFromText="180" w:rightFromText="180" w:vertAnchor="page" w:horzAnchor="margin" w:tblpXSpec="center" w:tblpY="3931"/>
              <w:tblOverlap w:val="never"/>
              <w:tblW w:w="0" w:type="auto"/>
              <w:tblLook w:val="04A0" w:firstRow="1" w:lastRow="0" w:firstColumn="1" w:lastColumn="0" w:noHBand="0" w:noVBand="1"/>
            </w:tblPr>
            <w:tblGrid>
              <w:gridCol w:w="2754"/>
              <w:gridCol w:w="2835"/>
            </w:tblGrid>
            <w:tr w:rsidR="00BC317F" w:rsidRPr="00CA76A1" w14:paraId="64555FE4" w14:textId="77777777" w:rsidTr="00D9275B">
              <w:tc>
                <w:tcPr>
                  <w:tcW w:w="2754" w:type="dxa"/>
                </w:tcPr>
                <w:p w14:paraId="36EEC6DB" w14:textId="77777777" w:rsidR="00BC317F" w:rsidRPr="00CA76A1" w:rsidRDefault="00BC317F" w:rsidP="00BC317F">
                  <w:pPr>
                    <w:rPr>
                      <w:rFonts w:cstheme="minorHAnsi"/>
                      <w:b/>
                      <w:bCs/>
                      <w:sz w:val="24"/>
                      <w:szCs w:val="24"/>
                      <w:lang w:eastAsia="zh-CN"/>
                    </w:rPr>
                  </w:pPr>
                  <w:r>
                    <w:rPr>
                      <w:rFonts w:cstheme="minorHAnsi" w:hint="eastAsia"/>
                      <w:b/>
                      <w:bCs/>
                      <w:sz w:val="24"/>
                      <w:szCs w:val="24"/>
                      <w:lang w:eastAsia="zh-CN"/>
                    </w:rPr>
                    <w:t>家庭团体规模（人数）</w:t>
                  </w:r>
                </w:p>
              </w:tc>
              <w:tc>
                <w:tcPr>
                  <w:tcW w:w="2835" w:type="dxa"/>
                </w:tcPr>
                <w:p w14:paraId="014F9009" w14:textId="77777777" w:rsidR="00BC317F" w:rsidRPr="00CA76A1" w:rsidRDefault="00BC317F" w:rsidP="00BC317F">
                  <w:pPr>
                    <w:rPr>
                      <w:rFonts w:cstheme="minorHAnsi"/>
                      <w:b/>
                      <w:bCs/>
                      <w:sz w:val="24"/>
                      <w:szCs w:val="24"/>
                    </w:rPr>
                  </w:pPr>
                  <w:r>
                    <w:rPr>
                      <w:rFonts w:cstheme="minorHAnsi"/>
                      <w:b/>
                      <w:bCs/>
                      <w:sz w:val="24"/>
                      <w:szCs w:val="24"/>
                    </w:rPr>
                    <w:t>14</w:t>
                  </w:r>
                  <w:r>
                    <w:rPr>
                      <w:rFonts w:cstheme="minorHAnsi" w:hint="eastAsia"/>
                      <w:b/>
                      <w:bCs/>
                      <w:sz w:val="24"/>
                      <w:szCs w:val="24"/>
                      <w:lang w:eastAsia="zh-CN"/>
                    </w:rPr>
                    <w:t>天预算</w:t>
                  </w:r>
                </w:p>
              </w:tc>
            </w:tr>
            <w:tr w:rsidR="00BC317F" w:rsidRPr="00CA76A1" w14:paraId="6DF7380F" w14:textId="77777777" w:rsidTr="00D9275B">
              <w:tc>
                <w:tcPr>
                  <w:tcW w:w="2754" w:type="dxa"/>
                </w:tcPr>
                <w:p w14:paraId="3A4C97A1" w14:textId="77777777" w:rsidR="00BC317F" w:rsidRPr="00CA76A1" w:rsidRDefault="00BC317F" w:rsidP="00BC317F">
                  <w:pPr>
                    <w:rPr>
                      <w:rFonts w:cstheme="minorHAnsi"/>
                      <w:sz w:val="24"/>
                      <w:szCs w:val="24"/>
                    </w:rPr>
                  </w:pPr>
                  <w:r w:rsidRPr="00CA76A1">
                    <w:rPr>
                      <w:rFonts w:cstheme="minorHAnsi"/>
                      <w:sz w:val="24"/>
                      <w:szCs w:val="24"/>
                    </w:rPr>
                    <w:t>1</w:t>
                  </w:r>
                </w:p>
              </w:tc>
              <w:tc>
                <w:tcPr>
                  <w:tcW w:w="2835" w:type="dxa"/>
                </w:tcPr>
                <w:p w14:paraId="2761CCB6" w14:textId="77777777" w:rsidR="00BC317F" w:rsidRPr="00CA76A1" w:rsidRDefault="00BC317F" w:rsidP="00BC317F">
                  <w:pPr>
                    <w:rPr>
                      <w:rFonts w:cstheme="minorHAnsi"/>
                      <w:sz w:val="24"/>
                      <w:szCs w:val="24"/>
                    </w:rPr>
                  </w:pPr>
                  <w:r w:rsidRPr="00CA76A1">
                    <w:rPr>
                      <w:rFonts w:cstheme="minorHAnsi"/>
                      <w:sz w:val="24"/>
                      <w:szCs w:val="24"/>
                    </w:rPr>
                    <w:t>$280.00</w:t>
                  </w:r>
                </w:p>
              </w:tc>
            </w:tr>
            <w:tr w:rsidR="00BC317F" w:rsidRPr="00CA76A1" w14:paraId="5E4D4495" w14:textId="77777777" w:rsidTr="00D9275B">
              <w:tc>
                <w:tcPr>
                  <w:tcW w:w="2754" w:type="dxa"/>
                </w:tcPr>
                <w:p w14:paraId="402E7E67" w14:textId="77777777" w:rsidR="00BC317F" w:rsidRPr="00CA76A1" w:rsidRDefault="00BC317F" w:rsidP="00BC317F">
                  <w:pPr>
                    <w:rPr>
                      <w:rFonts w:cstheme="minorHAnsi"/>
                      <w:sz w:val="24"/>
                      <w:szCs w:val="24"/>
                    </w:rPr>
                  </w:pPr>
                  <w:r w:rsidRPr="00CA76A1">
                    <w:rPr>
                      <w:rFonts w:cstheme="minorHAnsi"/>
                      <w:sz w:val="24"/>
                      <w:szCs w:val="24"/>
                    </w:rPr>
                    <w:t>2</w:t>
                  </w:r>
                  <w:bookmarkStart w:id="1" w:name="_GoBack"/>
                  <w:bookmarkEnd w:id="1"/>
                </w:p>
              </w:tc>
              <w:tc>
                <w:tcPr>
                  <w:tcW w:w="2835" w:type="dxa"/>
                </w:tcPr>
                <w:p w14:paraId="52B3FF12" w14:textId="77777777" w:rsidR="00BC317F" w:rsidRPr="00CA76A1" w:rsidRDefault="00BC317F" w:rsidP="00BC317F">
                  <w:pPr>
                    <w:rPr>
                      <w:rFonts w:cstheme="minorHAnsi"/>
                      <w:sz w:val="24"/>
                      <w:szCs w:val="24"/>
                    </w:rPr>
                  </w:pPr>
                  <w:r w:rsidRPr="00CA76A1">
                    <w:rPr>
                      <w:rFonts w:cstheme="minorHAnsi"/>
                      <w:sz w:val="24"/>
                      <w:szCs w:val="24"/>
                    </w:rPr>
                    <w:t>$330.00</w:t>
                  </w:r>
                </w:p>
              </w:tc>
            </w:tr>
            <w:tr w:rsidR="00BC317F" w:rsidRPr="00CA76A1" w14:paraId="390299E1" w14:textId="77777777" w:rsidTr="00D9275B">
              <w:tc>
                <w:tcPr>
                  <w:tcW w:w="2754" w:type="dxa"/>
                </w:tcPr>
                <w:p w14:paraId="554CE94F" w14:textId="77777777" w:rsidR="00BC317F" w:rsidRPr="00CA76A1" w:rsidRDefault="00BC317F" w:rsidP="00BC317F">
                  <w:pPr>
                    <w:rPr>
                      <w:rFonts w:cstheme="minorHAnsi"/>
                      <w:sz w:val="24"/>
                      <w:szCs w:val="24"/>
                    </w:rPr>
                  </w:pPr>
                  <w:r w:rsidRPr="00CA76A1">
                    <w:rPr>
                      <w:rFonts w:cstheme="minorHAnsi"/>
                      <w:sz w:val="24"/>
                      <w:szCs w:val="24"/>
                    </w:rPr>
                    <w:t>3</w:t>
                  </w:r>
                </w:p>
              </w:tc>
              <w:tc>
                <w:tcPr>
                  <w:tcW w:w="2835" w:type="dxa"/>
                </w:tcPr>
                <w:p w14:paraId="029F6C19" w14:textId="77777777" w:rsidR="00BC317F" w:rsidRPr="00CA76A1" w:rsidRDefault="00BC317F" w:rsidP="00BC317F">
                  <w:pPr>
                    <w:rPr>
                      <w:rFonts w:cstheme="minorHAnsi"/>
                      <w:sz w:val="24"/>
                      <w:szCs w:val="24"/>
                    </w:rPr>
                  </w:pPr>
                  <w:r w:rsidRPr="00CA76A1">
                    <w:rPr>
                      <w:rFonts w:cstheme="minorHAnsi"/>
                      <w:sz w:val="24"/>
                      <w:szCs w:val="24"/>
                    </w:rPr>
                    <w:t>$360.00</w:t>
                  </w:r>
                </w:p>
              </w:tc>
            </w:tr>
            <w:tr w:rsidR="00BC317F" w:rsidRPr="00CA76A1" w14:paraId="14A35CBB" w14:textId="77777777" w:rsidTr="00D9275B">
              <w:tc>
                <w:tcPr>
                  <w:tcW w:w="2754" w:type="dxa"/>
                </w:tcPr>
                <w:p w14:paraId="33D61952" w14:textId="77777777" w:rsidR="00BC317F" w:rsidRPr="00CA76A1" w:rsidRDefault="00BC317F" w:rsidP="00BC317F">
                  <w:pPr>
                    <w:rPr>
                      <w:rFonts w:cstheme="minorHAnsi"/>
                      <w:sz w:val="24"/>
                      <w:szCs w:val="24"/>
                    </w:rPr>
                  </w:pPr>
                  <w:r w:rsidRPr="00CA76A1">
                    <w:rPr>
                      <w:rFonts w:cstheme="minorHAnsi"/>
                      <w:sz w:val="24"/>
                      <w:szCs w:val="24"/>
                    </w:rPr>
                    <w:t>4</w:t>
                  </w:r>
                </w:p>
              </w:tc>
              <w:tc>
                <w:tcPr>
                  <w:tcW w:w="2835" w:type="dxa"/>
                </w:tcPr>
                <w:p w14:paraId="37961B55" w14:textId="77777777" w:rsidR="00BC317F" w:rsidRPr="00CA76A1" w:rsidRDefault="00BC317F" w:rsidP="00BC317F">
                  <w:pPr>
                    <w:rPr>
                      <w:rFonts w:cstheme="minorHAnsi"/>
                      <w:sz w:val="24"/>
                      <w:szCs w:val="24"/>
                    </w:rPr>
                  </w:pPr>
                  <w:r w:rsidRPr="00CA76A1">
                    <w:rPr>
                      <w:rFonts w:cstheme="minorHAnsi"/>
                      <w:sz w:val="24"/>
                      <w:szCs w:val="24"/>
                    </w:rPr>
                    <w:t>$410.00</w:t>
                  </w:r>
                </w:p>
              </w:tc>
            </w:tr>
            <w:tr w:rsidR="00BC317F" w:rsidRPr="00CA76A1" w14:paraId="4FB85FDC" w14:textId="77777777" w:rsidTr="00D9275B">
              <w:tc>
                <w:tcPr>
                  <w:tcW w:w="2754" w:type="dxa"/>
                </w:tcPr>
                <w:p w14:paraId="5A292509" w14:textId="77777777" w:rsidR="00BC317F" w:rsidRPr="00CA76A1" w:rsidRDefault="00BC317F" w:rsidP="00BC317F">
                  <w:pPr>
                    <w:rPr>
                      <w:rFonts w:cstheme="minorHAnsi"/>
                      <w:sz w:val="24"/>
                      <w:szCs w:val="24"/>
                    </w:rPr>
                  </w:pPr>
                  <w:r w:rsidRPr="00CA76A1">
                    <w:rPr>
                      <w:rFonts w:cstheme="minorHAnsi"/>
                      <w:sz w:val="24"/>
                      <w:szCs w:val="24"/>
                    </w:rPr>
                    <w:t>5</w:t>
                  </w:r>
                </w:p>
              </w:tc>
              <w:tc>
                <w:tcPr>
                  <w:tcW w:w="2835" w:type="dxa"/>
                </w:tcPr>
                <w:p w14:paraId="777E9F76" w14:textId="77777777" w:rsidR="00BC317F" w:rsidRPr="00CA76A1" w:rsidRDefault="00BC317F" w:rsidP="00BC317F">
                  <w:pPr>
                    <w:rPr>
                      <w:rFonts w:cstheme="minorHAnsi"/>
                      <w:sz w:val="24"/>
                      <w:szCs w:val="24"/>
                    </w:rPr>
                  </w:pPr>
                  <w:r w:rsidRPr="00CA76A1">
                    <w:rPr>
                      <w:rFonts w:cstheme="minorHAnsi"/>
                      <w:sz w:val="24"/>
                      <w:szCs w:val="24"/>
                    </w:rPr>
                    <w:t>$460.00</w:t>
                  </w:r>
                </w:p>
              </w:tc>
            </w:tr>
            <w:tr w:rsidR="00BC317F" w:rsidRPr="00CA76A1" w14:paraId="394B64D4" w14:textId="77777777" w:rsidTr="00D9275B">
              <w:tc>
                <w:tcPr>
                  <w:tcW w:w="2754" w:type="dxa"/>
                </w:tcPr>
                <w:p w14:paraId="6F426DA2" w14:textId="77777777" w:rsidR="00BC317F" w:rsidRPr="00CA76A1" w:rsidRDefault="00BC317F" w:rsidP="00BC317F">
                  <w:pPr>
                    <w:rPr>
                      <w:rFonts w:cstheme="minorHAnsi"/>
                      <w:sz w:val="24"/>
                      <w:szCs w:val="24"/>
                    </w:rPr>
                  </w:pPr>
                  <w:r w:rsidRPr="00CA76A1">
                    <w:rPr>
                      <w:rFonts w:cstheme="minorHAnsi"/>
                      <w:sz w:val="24"/>
                      <w:szCs w:val="24"/>
                    </w:rPr>
                    <w:t>6</w:t>
                  </w:r>
                </w:p>
              </w:tc>
              <w:tc>
                <w:tcPr>
                  <w:tcW w:w="2835" w:type="dxa"/>
                </w:tcPr>
                <w:p w14:paraId="6274E393" w14:textId="77777777" w:rsidR="00BC317F" w:rsidRPr="00CA76A1" w:rsidRDefault="00BC317F" w:rsidP="00BC317F">
                  <w:pPr>
                    <w:rPr>
                      <w:rFonts w:cstheme="minorHAnsi"/>
                      <w:sz w:val="24"/>
                      <w:szCs w:val="24"/>
                    </w:rPr>
                  </w:pPr>
                  <w:r w:rsidRPr="00CA76A1">
                    <w:rPr>
                      <w:rFonts w:cstheme="minorHAnsi"/>
                      <w:sz w:val="24"/>
                      <w:szCs w:val="24"/>
                    </w:rPr>
                    <w:t>$510.00</w:t>
                  </w:r>
                </w:p>
              </w:tc>
            </w:tr>
          </w:tbl>
          <w:p w14:paraId="1EC506E1" w14:textId="34AF4D4A" w:rsidR="00BC317F" w:rsidRPr="00BC317F" w:rsidRDefault="00BC317F" w:rsidP="00A226C5">
            <w:pPr>
              <w:rPr>
                <w:rFonts w:cstheme="minorHAnsi"/>
                <w:sz w:val="24"/>
                <w:szCs w:val="24"/>
                <w:lang w:eastAsia="zh-CN"/>
              </w:rPr>
            </w:pPr>
          </w:p>
        </w:tc>
      </w:tr>
      <w:tr w:rsidR="00725409" w:rsidRPr="008015DD" w14:paraId="3ABEF52E" w14:textId="77777777" w:rsidTr="00725409">
        <w:tc>
          <w:tcPr>
            <w:tcW w:w="6947" w:type="dxa"/>
          </w:tcPr>
          <w:p w14:paraId="6773117E" w14:textId="77777777" w:rsidR="00725409" w:rsidRPr="00CA76A1" w:rsidRDefault="00725409" w:rsidP="00725409">
            <w:pPr>
              <w:rPr>
                <w:rFonts w:cstheme="minorHAnsi"/>
                <w:sz w:val="24"/>
                <w:szCs w:val="24"/>
              </w:rPr>
            </w:pPr>
            <w:r w:rsidRPr="00CA76A1">
              <w:rPr>
                <w:rFonts w:cstheme="minorHAnsi"/>
                <w:sz w:val="24"/>
                <w:szCs w:val="24"/>
              </w:rPr>
              <w:lastRenderedPageBreak/>
              <w:t>In addition, an initial welcome box is provided to each room with some essential grocery items. The vouchers above enable individuals to place orders and have grocery items and meals delivered.</w:t>
            </w:r>
          </w:p>
          <w:p w14:paraId="0C6CE1DA" w14:textId="4472FDBE" w:rsidR="00725409" w:rsidRPr="00CA76A1" w:rsidRDefault="00725409" w:rsidP="00725409">
            <w:pPr>
              <w:rPr>
                <w:rFonts w:cstheme="minorHAnsi"/>
                <w:sz w:val="24"/>
                <w:szCs w:val="24"/>
              </w:rPr>
            </w:pPr>
            <w:r w:rsidRPr="00CA76A1">
              <w:rPr>
                <w:rFonts w:cstheme="minorHAnsi"/>
                <w:sz w:val="24"/>
                <w:szCs w:val="24"/>
              </w:rPr>
              <w:t>Once this budget is exhausted, individuals will need to cover the costs of any additional grocery items.</w:t>
            </w:r>
          </w:p>
        </w:tc>
        <w:tc>
          <w:tcPr>
            <w:tcW w:w="8080" w:type="dxa"/>
          </w:tcPr>
          <w:p w14:paraId="4AD0C1B9" w14:textId="77777777" w:rsidR="00725409" w:rsidRDefault="00725409" w:rsidP="00725409">
            <w:pPr>
              <w:rPr>
                <w:rFonts w:cstheme="minorHAnsi"/>
                <w:sz w:val="24"/>
                <w:szCs w:val="24"/>
                <w:lang w:eastAsia="zh-CN"/>
              </w:rPr>
            </w:pPr>
            <w:r>
              <w:rPr>
                <w:rFonts w:cstheme="minorHAnsi" w:hint="eastAsia"/>
                <w:sz w:val="24"/>
                <w:szCs w:val="24"/>
                <w:lang w:eastAsia="zh-CN"/>
              </w:rPr>
              <w:t>此外，酒店会在每间房提供装着各种必需杂物的初始欢迎礼盒一个。个人可以用上述代金券订购食品杂物和伙食，并请人把它们送到酒店。</w:t>
            </w:r>
          </w:p>
          <w:p w14:paraId="48212616" w14:textId="45A4B225" w:rsidR="00725409" w:rsidRDefault="00725409" w:rsidP="00725409">
            <w:pPr>
              <w:rPr>
                <w:rFonts w:cstheme="minorHAnsi" w:hint="eastAsia"/>
                <w:sz w:val="24"/>
                <w:szCs w:val="24"/>
                <w:lang w:eastAsia="zh-CN"/>
              </w:rPr>
            </w:pPr>
            <w:r>
              <w:rPr>
                <w:rFonts w:cstheme="minorHAnsi" w:hint="eastAsia"/>
                <w:sz w:val="24"/>
                <w:szCs w:val="24"/>
                <w:lang w:eastAsia="zh-CN"/>
              </w:rPr>
              <w:t>预算用完以后，个人需要自己承担额外购买食品杂物的所有开支。</w:t>
            </w:r>
          </w:p>
        </w:tc>
      </w:tr>
      <w:tr w:rsidR="008F7CA3" w:rsidRPr="008015DD" w14:paraId="35694153" w14:textId="77777777" w:rsidTr="00725409">
        <w:tc>
          <w:tcPr>
            <w:tcW w:w="6947" w:type="dxa"/>
          </w:tcPr>
          <w:p w14:paraId="782A16AF" w14:textId="77777777" w:rsidR="00CA76A1" w:rsidRPr="00CA76A1" w:rsidRDefault="00CA76A1" w:rsidP="006B2E3A">
            <w:pPr>
              <w:rPr>
                <w:rFonts w:cstheme="minorHAnsi"/>
                <w:b/>
                <w:bCs/>
                <w:sz w:val="24"/>
                <w:szCs w:val="24"/>
              </w:rPr>
            </w:pPr>
            <w:r w:rsidRPr="00CA76A1">
              <w:rPr>
                <w:rFonts w:cstheme="minorHAnsi"/>
                <w:b/>
                <w:bCs/>
                <w:sz w:val="24"/>
                <w:szCs w:val="24"/>
              </w:rPr>
              <w:t>How will I be invoiced?</w:t>
            </w:r>
          </w:p>
          <w:p w14:paraId="01B52041" w14:textId="77777777" w:rsidR="008F7CA3" w:rsidRPr="00CA76A1" w:rsidRDefault="008F7CA3" w:rsidP="006B2E3A">
            <w:pPr>
              <w:rPr>
                <w:rFonts w:cstheme="minorHAnsi"/>
                <w:sz w:val="24"/>
                <w:szCs w:val="24"/>
                <w:lang w:eastAsia="zh-CN"/>
              </w:rPr>
            </w:pPr>
          </w:p>
        </w:tc>
        <w:tc>
          <w:tcPr>
            <w:tcW w:w="8080" w:type="dxa"/>
          </w:tcPr>
          <w:p w14:paraId="1CA307A7" w14:textId="77777777" w:rsidR="008F7CA3" w:rsidRPr="00BC317F" w:rsidRDefault="00BC317F" w:rsidP="008F7CA3">
            <w:pPr>
              <w:rPr>
                <w:rFonts w:cstheme="minorHAnsi"/>
                <w:b/>
                <w:sz w:val="24"/>
                <w:szCs w:val="24"/>
              </w:rPr>
            </w:pPr>
            <w:r w:rsidRPr="00BC317F">
              <w:rPr>
                <w:rFonts w:cstheme="minorHAnsi" w:hint="eastAsia"/>
                <w:b/>
                <w:sz w:val="24"/>
                <w:szCs w:val="24"/>
                <w:lang w:eastAsia="zh-CN"/>
              </w:rPr>
              <w:t>我会如何收到账单？</w:t>
            </w:r>
          </w:p>
        </w:tc>
      </w:tr>
      <w:tr w:rsidR="008F7CA3" w:rsidRPr="008015DD" w14:paraId="4B72AAAC" w14:textId="77777777" w:rsidTr="00725409">
        <w:tc>
          <w:tcPr>
            <w:tcW w:w="6947" w:type="dxa"/>
          </w:tcPr>
          <w:p w14:paraId="21FBEBB7" w14:textId="77777777" w:rsidR="00CA76A1" w:rsidRPr="00CA76A1" w:rsidRDefault="00CA76A1" w:rsidP="006B2E3A">
            <w:pPr>
              <w:rPr>
                <w:rFonts w:cstheme="minorHAnsi"/>
                <w:sz w:val="24"/>
                <w:szCs w:val="24"/>
              </w:rPr>
            </w:pPr>
            <w:r w:rsidRPr="00CA76A1">
              <w:rPr>
                <w:rFonts w:cstheme="minorHAnsi"/>
                <w:sz w:val="24"/>
                <w:szCs w:val="24"/>
              </w:rPr>
              <w:t>After you check out of quarantine, you will receive an invoice from us.</w:t>
            </w:r>
          </w:p>
          <w:p w14:paraId="588E87CC" w14:textId="77777777" w:rsidR="00CA76A1" w:rsidRPr="00CA76A1" w:rsidRDefault="00CA76A1" w:rsidP="006B2E3A">
            <w:pPr>
              <w:rPr>
                <w:rFonts w:cstheme="minorHAnsi"/>
                <w:sz w:val="24"/>
                <w:szCs w:val="24"/>
              </w:rPr>
            </w:pPr>
            <w:r w:rsidRPr="00CA76A1">
              <w:rPr>
                <w:rFonts w:cstheme="minorHAnsi"/>
                <w:sz w:val="24"/>
                <w:szCs w:val="24"/>
              </w:rPr>
              <w:t>This will be sent to you by email or post.</w:t>
            </w:r>
          </w:p>
          <w:p w14:paraId="6EFC7F6A" w14:textId="77777777" w:rsidR="008F7CA3" w:rsidRDefault="00CA76A1" w:rsidP="006B2E3A">
            <w:pPr>
              <w:rPr>
                <w:rFonts w:cstheme="minorHAnsi"/>
                <w:sz w:val="24"/>
                <w:szCs w:val="24"/>
              </w:rPr>
            </w:pPr>
            <w:r w:rsidRPr="00CA76A1">
              <w:rPr>
                <w:rFonts w:cstheme="minorHAnsi"/>
                <w:sz w:val="24"/>
                <w:szCs w:val="24"/>
              </w:rPr>
              <w:t>You will have 30 days to pay the invoice and the due date will be stated on the invoice.</w:t>
            </w:r>
          </w:p>
          <w:p w14:paraId="67B0EB55" w14:textId="77777777" w:rsidR="00CA76A1" w:rsidRPr="00CA76A1" w:rsidRDefault="00CA76A1" w:rsidP="006B2E3A">
            <w:pPr>
              <w:rPr>
                <w:rFonts w:cstheme="minorHAnsi"/>
                <w:sz w:val="24"/>
                <w:szCs w:val="24"/>
              </w:rPr>
            </w:pPr>
          </w:p>
        </w:tc>
        <w:tc>
          <w:tcPr>
            <w:tcW w:w="8080" w:type="dxa"/>
          </w:tcPr>
          <w:p w14:paraId="09411664" w14:textId="77777777" w:rsidR="008F7CA3" w:rsidRDefault="00F13F38" w:rsidP="008F7CA3">
            <w:pPr>
              <w:rPr>
                <w:rFonts w:cstheme="minorHAnsi"/>
                <w:sz w:val="24"/>
                <w:szCs w:val="24"/>
                <w:lang w:eastAsia="zh-CN"/>
              </w:rPr>
            </w:pPr>
            <w:r>
              <w:rPr>
                <w:rFonts w:cstheme="minorHAnsi" w:hint="eastAsia"/>
                <w:sz w:val="24"/>
                <w:szCs w:val="24"/>
                <w:lang w:eastAsia="zh-CN"/>
              </w:rPr>
              <w:t>在结束检疫隔离退房以后，您会收到我们发出的账单。账单会通过电子邮件或以寄信的方式</w:t>
            </w:r>
            <w:r w:rsidR="00A226C5">
              <w:rPr>
                <w:rFonts w:cstheme="minorHAnsi" w:hint="eastAsia"/>
                <w:sz w:val="24"/>
                <w:szCs w:val="24"/>
                <w:lang w:eastAsia="zh-CN"/>
              </w:rPr>
              <w:t>发</w:t>
            </w:r>
            <w:r>
              <w:rPr>
                <w:rFonts w:cstheme="minorHAnsi" w:hint="eastAsia"/>
                <w:sz w:val="24"/>
                <w:szCs w:val="24"/>
                <w:lang w:eastAsia="zh-CN"/>
              </w:rPr>
              <w:t>给您。</w:t>
            </w:r>
          </w:p>
          <w:p w14:paraId="2104AD22" w14:textId="77777777" w:rsidR="00F13F38" w:rsidRPr="008015DD" w:rsidRDefault="00F13F38" w:rsidP="008F7CA3">
            <w:pPr>
              <w:rPr>
                <w:rFonts w:cstheme="minorHAnsi"/>
                <w:sz w:val="24"/>
                <w:szCs w:val="24"/>
                <w:lang w:eastAsia="zh-CN"/>
              </w:rPr>
            </w:pPr>
            <w:r>
              <w:rPr>
                <w:rFonts w:cstheme="minorHAnsi" w:hint="eastAsia"/>
                <w:sz w:val="24"/>
                <w:szCs w:val="24"/>
                <w:lang w:eastAsia="zh-CN"/>
              </w:rPr>
              <w:t>您有</w:t>
            </w:r>
            <w:r>
              <w:rPr>
                <w:rFonts w:cstheme="minorHAnsi" w:hint="eastAsia"/>
                <w:sz w:val="24"/>
                <w:szCs w:val="24"/>
                <w:lang w:eastAsia="zh-CN"/>
              </w:rPr>
              <w:t>30</w:t>
            </w:r>
            <w:r>
              <w:rPr>
                <w:rFonts w:cstheme="minorHAnsi" w:hint="eastAsia"/>
                <w:sz w:val="24"/>
                <w:szCs w:val="24"/>
                <w:lang w:eastAsia="zh-CN"/>
              </w:rPr>
              <w:t>天时间支付账单，付款期限</w:t>
            </w:r>
            <w:r w:rsidR="007F1F48">
              <w:rPr>
                <w:rFonts w:cstheme="minorHAnsi" w:hint="eastAsia"/>
                <w:sz w:val="24"/>
                <w:szCs w:val="24"/>
                <w:lang w:eastAsia="zh-CN"/>
              </w:rPr>
              <w:t>会</w:t>
            </w:r>
            <w:r>
              <w:rPr>
                <w:rFonts w:cstheme="minorHAnsi" w:hint="eastAsia"/>
                <w:sz w:val="24"/>
                <w:szCs w:val="24"/>
                <w:lang w:eastAsia="zh-CN"/>
              </w:rPr>
              <w:t>写在账单上。</w:t>
            </w:r>
          </w:p>
        </w:tc>
      </w:tr>
      <w:tr w:rsidR="008F7CA3" w:rsidRPr="008015DD" w14:paraId="42BFCAB5" w14:textId="77777777" w:rsidTr="00725409">
        <w:tc>
          <w:tcPr>
            <w:tcW w:w="6947" w:type="dxa"/>
          </w:tcPr>
          <w:p w14:paraId="090A609B" w14:textId="77777777" w:rsidR="00CA76A1" w:rsidRPr="00CA76A1" w:rsidRDefault="00CA76A1" w:rsidP="006B2E3A">
            <w:pPr>
              <w:rPr>
                <w:rFonts w:cstheme="minorHAnsi"/>
                <w:b/>
                <w:bCs/>
                <w:sz w:val="24"/>
                <w:szCs w:val="24"/>
              </w:rPr>
            </w:pPr>
            <w:r w:rsidRPr="00CA76A1">
              <w:rPr>
                <w:rFonts w:cstheme="minorHAnsi"/>
                <w:b/>
                <w:bCs/>
                <w:sz w:val="24"/>
                <w:szCs w:val="24"/>
              </w:rPr>
              <w:t>How can I pay?</w:t>
            </w:r>
          </w:p>
          <w:p w14:paraId="6E28BECC" w14:textId="77777777" w:rsidR="008F7CA3" w:rsidRPr="00CA76A1" w:rsidRDefault="008F7CA3" w:rsidP="006B2E3A">
            <w:pPr>
              <w:rPr>
                <w:rFonts w:cstheme="minorHAnsi"/>
                <w:sz w:val="24"/>
                <w:szCs w:val="24"/>
                <w:lang w:eastAsia="zh-CN"/>
              </w:rPr>
            </w:pPr>
          </w:p>
        </w:tc>
        <w:tc>
          <w:tcPr>
            <w:tcW w:w="8080" w:type="dxa"/>
          </w:tcPr>
          <w:p w14:paraId="2C2C838F" w14:textId="77777777" w:rsidR="008F7CA3" w:rsidRPr="00BC317F" w:rsidRDefault="00BC317F" w:rsidP="008F7CA3">
            <w:pPr>
              <w:rPr>
                <w:rFonts w:cstheme="minorHAnsi"/>
                <w:b/>
                <w:sz w:val="24"/>
                <w:szCs w:val="24"/>
              </w:rPr>
            </w:pPr>
            <w:r w:rsidRPr="00BC317F">
              <w:rPr>
                <w:rFonts w:cstheme="minorHAnsi" w:hint="eastAsia"/>
                <w:b/>
                <w:sz w:val="24"/>
                <w:szCs w:val="24"/>
                <w:lang w:eastAsia="zh-CN"/>
              </w:rPr>
              <w:t>怎样付款？</w:t>
            </w:r>
          </w:p>
        </w:tc>
      </w:tr>
      <w:tr w:rsidR="008F7CA3" w:rsidRPr="008015DD" w14:paraId="6AFC2B31" w14:textId="77777777" w:rsidTr="00725409">
        <w:tc>
          <w:tcPr>
            <w:tcW w:w="6947" w:type="dxa"/>
          </w:tcPr>
          <w:p w14:paraId="52D05FB7" w14:textId="77777777" w:rsidR="00CA76A1" w:rsidRPr="00CA76A1" w:rsidRDefault="00CA76A1" w:rsidP="006B2E3A">
            <w:pPr>
              <w:rPr>
                <w:rFonts w:cstheme="minorHAnsi"/>
                <w:sz w:val="24"/>
                <w:szCs w:val="24"/>
              </w:rPr>
            </w:pPr>
            <w:r w:rsidRPr="00CA76A1">
              <w:rPr>
                <w:rFonts w:cstheme="minorHAnsi"/>
                <w:sz w:val="24"/>
                <w:szCs w:val="24"/>
              </w:rPr>
              <w:t>You have the following options and further details are provided on your invoice related to cheque and direct deposit payments.</w:t>
            </w:r>
          </w:p>
          <w:p w14:paraId="1EF4C0C8" w14:textId="77777777"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Online payment with a Visa or Mastercard</w:t>
            </w:r>
          </w:p>
          <w:p w14:paraId="2E946F35" w14:textId="77777777"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Telephone payment with a Visa or Mastercard</w:t>
            </w:r>
          </w:p>
          <w:p w14:paraId="0F7B00B9" w14:textId="77777777"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You will also be able to set up a payment plan.</w:t>
            </w:r>
          </w:p>
          <w:p w14:paraId="7CD78315" w14:textId="77777777" w:rsidR="00CA76A1" w:rsidRPr="00CA76A1" w:rsidRDefault="00CA76A1" w:rsidP="006B2E3A">
            <w:pPr>
              <w:rPr>
                <w:rFonts w:cstheme="minorHAnsi"/>
                <w:sz w:val="24"/>
                <w:szCs w:val="24"/>
              </w:rPr>
            </w:pPr>
            <w:r w:rsidRPr="00CA76A1">
              <w:rPr>
                <w:rFonts w:cstheme="minorHAnsi"/>
                <w:sz w:val="24"/>
                <w:szCs w:val="24"/>
              </w:rPr>
              <w:t>For further information contact the Shared Services team on (+612) 6207 9990.</w:t>
            </w:r>
          </w:p>
          <w:p w14:paraId="72CCC093" w14:textId="77777777" w:rsidR="008F7CA3" w:rsidRPr="00CA76A1" w:rsidRDefault="008F7CA3" w:rsidP="006B2E3A">
            <w:pPr>
              <w:rPr>
                <w:rFonts w:cstheme="minorHAnsi"/>
                <w:b/>
                <w:bCs/>
                <w:sz w:val="24"/>
                <w:szCs w:val="24"/>
                <w:lang w:eastAsia="zh-CN"/>
              </w:rPr>
            </w:pPr>
          </w:p>
        </w:tc>
        <w:tc>
          <w:tcPr>
            <w:tcW w:w="8080" w:type="dxa"/>
          </w:tcPr>
          <w:p w14:paraId="3404C2A9" w14:textId="77777777" w:rsidR="008F7CA3" w:rsidRDefault="00F13F38" w:rsidP="008F7CA3">
            <w:pPr>
              <w:rPr>
                <w:rFonts w:cstheme="minorHAnsi"/>
                <w:sz w:val="24"/>
                <w:szCs w:val="24"/>
                <w:lang w:eastAsia="zh-CN"/>
              </w:rPr>
            </w:pPr>
            <w:r>
              <w:rPr>
                <w:rFonts w:cstheme="minorHAnsi" w:hint="eastAsia"/>
                <w:sz w:val="24"/>
                <w:szCs w:val="24"/>
                <w:lang w:eastAsia="zh-CN"/>
              </w:rPr>
              <w:t>您有以下付款选项，有关支票和直接存款支付的详细信息就写在您的账单上。</w:t>
            </w:r>
          </w:p>
          <w:p w14:paraId="35AC9F98" w14:textId="77777777" w:rsidR="00F13F38" w:rsidRPr="00F13F38" w:rsidRDefault="00F13F38" w:rsidP="00F13F38">
            <w:pPr>
              <w:pStyle w:val="ListParagraph"/>
              <w:numPr>
                <w:ilvl w:val="0"/>
                <w:numId w:val="18"/>
              </w:numPr>
              <w:rPr>
                <w:rFonts w:cstheme="minorHAnsi"/>
                <w:sz w:val="24"/>
                <w:szCs w:val="24"/>
                <w:lang w:eastAsia="zh-CN"/>
              </w:rPr>
            </w:pPr>
            <w:r w:rsidRPr="00F13F38">
              <w:rPr>
                <w:rFonts w:cstheme="minorHAnsi" w:hint="eastAsia"/>
                <w:sz w:val="24"/>
                <w:szCs w:val="24"/>
                <w:lang w:eastAsia="zh-CN"/>
              </w:rPr>
              <w:t>用</w:t>
            </w:r>
            <w:r w:rsidRPr="00F13F38">
              <w:rPr>
                <w:rFonts w:cstheme="minorHAnsi"/>
                <w:sz w:val="24"/>
                <w:szCs w:val="24"/>
              </w:rPr>
              <w:t>Visa</w:t>
            </w:r>
            <w:r w:rsidRPr="00F13F38">
              <w:rPr>
                <w:rFonts w:cstheme="minorHAnsi" w:hint="eastAsia"/>
                <w:sz w:val="24"/>
                <w:szCs w:val="24"/>
                <w:lang w:eastAsia="zh-CN"/>
              </w:rPr>
              <w:t>或</w:t>
            </w:r>
            <w:r w:rsidRPr="00F13F38">
              <w:rPr>
                <w:rFonts w:cstheme="minorHAnsi"/>
                <w:sz w:val="24"/>
                <w:szCs w:val="24"/>
              </w:rPr>
              <w:t>Mastercard</w:t>
            </w:r>
            <w:r w:rsidRPr="00F13F38">
              <w:rPr>
                <w:rFonts w:cstheme="minorHAnsi" w:hint="eastAsia"/>
                <w:sz w:val="24"/>
                <w:szCs w:val="24"/>
                <w:lang w:eastAsia="zh-CN"/>
              </w:rPr>
              <w:t>卡上网支付</w:t>
            </w:r>
          </w:p>
          <w:p w14:paraId="3A7347A9" w14:textId="77777777" w:rsidR="00F13F38" w:rsidRPr="00F13F38" w:rsidRDefault="00F13F38" w:rsidP="00F13F38">
            <w:pPr>
              <w:pStyle w:val="ListParagraph"/>
              <w:numPr>
                <w:ilvl w:val="0"/>
                <w:numId w:val="18"/>
              </w:numPr>
              <w:rPr>
                <w:rFonts w:cstheme="minorHAnsi"/>
                <w:sz w:val="24"/>
                <w:szCs w:val="24"/>
                <w:lang w:eastAsia="zh-CN"/>
              </w:rPr>
            </w:pPr>
            <w:r w:rsidRPr="00F13F38">
              <w:rPr>
                <w:rFonts w:cstheme="minorHAnsi" w:hint="eastAsia"/>
                <w:sz w:val="24"/>
                <w:szCs w:val="24"/>
                <w:lang w:eastAsia="zh-CN"/>
              </w:rPr>
              <w:t>用</w:t>
            </w:r>
            <w:r w:rsidRPr="00F13F38">
              <w:rPr>
                <w:rFonts w:cstheme="minorHAnsi"/>
                <w:sz w:val="24"/>
                <w:szCs w:val="24"/>
              </w:rPr>
              <w:t>Visa</w:t>
            </w:r>
            <w:r w:rsidRPr="00F13F38">
              <w:rPr>
                <w:rFonts w:cstheme="minorHAnsi" w:hint="eastAsia"/>
                <w:sz w:val="24"/>
                <w:szCs w:val="24"/>
                <w:lang w:eastAsia="zh-CN"/>
              </w:rPr>
              <w:t>或</w:t>
            </w:r>
            <w:r w:rsidRPr="00F13F38">
              <w:rPr>
                <w:rFonts w:cstheme="minorHAnsi"/>
                <w:sz w:val="24"/>
                <w:szCs w:val="24"/>
              </w:rPr>
              <w:t>Mastercard</w:t>
            </w:r>
            <w:r w:rsidRPr="00F13F38">
              <w:rPr>
                <w:rFonts w:cstheme="minorHAnsi" w:hint="eastAsia"/>
                <w:sz w:val="24"/>
                <w:szCs w:val="24"/>
                <w:lang w:eastAsia="zh-CN"/>
              </w:rPr>
              <w:t>卡打电话支付</w:t>
            </w:r>
          </w:p>
          <w:p w14:paraId="7390F622" w14:textId="77777777" w:rsidR="00F13F38" w:rsidRDefault="00F13F38" w:rsidP="00F13F38">
            <w:pPr>
              <w:pStyle w:val="ListParagraph"/>
              <w:numPr>
                <w:ilvl w:val="0"/>
                <w:numId w:val="18"/>
              </w:numPr>
              <w:rPr>
                <w:rFonts w:cstheme="minorHAnsi"/>
                <w:sz w:val="24"/>
                <w:szCs w:val="24"/>
                <w:lang w:eastAsia="zh-CN"/>
              </w:rPr>
            </w:pPr>
            <w:r w:rsidRPr="00F13F38">
              <w:rPr>
                <w:rFonts w:cstheme="minorHAnsi" w:hint="eastAsia"/>
                <w:sz w:val="24"/>
                <w:szCs w:val="24"/>
                <w:lang w:eastAsia="zh-CN"/>
              </w:rPr>
              <w:t>您还可以</w:t>
            </w:r>
            <w:r>
              <w:rPr>
                <w:rFonts w:cstheme="minorHAnsi" w:hint="eastAsia"/>
                <w:sz w:val="24"/>
                <w:szCs w:val="24"/>
                <w:lang w:eastAsia="zh-CN"/>
              </w:rPr>
              <w:t>制定一个还款计划</w:t>
            </w:r>
            <w:r w:rsidRPr="00F13F38">
              <w:rPr>
                <w:rFonts w:cstheme="minorHAnsi" w:hint="eastAsia"/>
                <w:sz w:val="24"/>
                <w:szCs w:val="24"/>
                <w:lang w:eastAsia="zh-CN"/>
              </w:rPr>
              <w:t>。</w:t>
            </w:r>
          </w:p>
          <w:p w14:paraId="1B3F6B18" w14:textId="77777777" w:rsidR="00F13F38" w:rsidRPr="00F13F38" w:rsidRDefault="00F13F38" w:rsidP="00F13F38">
            <w:pPr>
              <w:rPr>
                <w:rFonts w:cstheme="minorHAnsi"/>
                <w:sz w:val="24"/>
                <w:szCs w:val="24"/>
                <w:lang w:eastAsia="zh-CN"/>
              </w:rPr>
            </w:pPr>
            <w:r>
              <w:rPr>
                <w:rFonts w:cstheme="minorHAnsi" w:hint="eastAsia"/>
                <w:sz w:val="24"/>
                <w:szCs w:val="24"/>
                <w:lang w:eastAsia="zh-CN"/>
              </w:rPr>
              <w:t>更多信息请联络共享服务（</w:t>
            </w:r>
            <w:r w:rsidRPr="00CA76A1">
              <w:rPr>
                <w:rFonts w:cstheme="minorHAnsi"/>
                <w:sz w:val="24"/>
                <w:szCs w:val="24"/>
              </w:rPr>
              <w:t>Shared Services</w:t>
            </w:r>
            <w:r>
              <w:rPr>
                <w:rFonts w:cstheme="minorHAnsi"/>
                <w:sz w:val="24"/>
                <w:szCs w:val="24"/>
              </w:rPr>
              <w:t>）</w:t>
            </w:r>
            <w:r>
              <w:rPr>
                <w:rFonts w:cstheme="minorHAnsi" w:hint="eastAsia"/>
                <w:sz w:val="24"/>
                <w:szCs w:val="24"/>
                <w:lang w:eastAsia="zh-CN"/>
              </w:rPr>
              <w:t>团队，电话号码是：</w:t>
            </w:r>
            <w:r w:rsidRPr="00CA76A1">
              <w:rPr>
                <w:rFonts w:cstheme="minorHAnsi"/>
                <w:sz w:val="24"/>
                <w:szCs w:val="24"/>
              </w:rPr>
              <w:t>(+612) 6207 9990</w:t>
            </w:r>
            <w:r>
              <w:rPr>
                <w:rFonts w:cstheme="minorHAnsi"/>
                <w:sz w:val="24"/>
                <w:szCs w:val="24"/>
              </w:rPr>
              <w:t>。</w:t>
            </w:r>
          </w:p>
        </w:tc>
      </w:tr>
      <w:tr w:rsidR="008F7CA3" w:rsidRPr="008015DD" w14:paraId="7961844C" w14:textId="77777777" w:rsidTr="00725409">
        <w:tc>
          <w:tcPr>
            <w:tcW w:w="6947" w:type="dxa"/>
          </w:tcPr>
          <w:p w14:paraId="6711EED5" w14:textId="77777777" w:rsidR="00CA76A1" w:rsidRPr="00CA76A1" w:rsidRDefault="00CA76A1" w:rsidP="006B2E3A">
            <w:pPr>
              <w:rPr>
                <w:rFonts w:cstheme="minorHAnsi"/>
                <w:b/>
                <w:bCs/>
                <w:sz w:val="24"/>
                <w:szCs w:val="24"/>
              </w:rPr>
            </w:pPr>
            <w:r w:rsidRPr="00CA76A1">
              <w:rPr>
                <w:rFonts w:cstheme="minorHAnsi"/>
                <w:b/>
                <w:bCs/>
                <w:sz w:val="24"/>
                <w:szCs w:val="24"/>
              </w:rPr>
              <w:t>What if I find it difficult to pay?</w:t>
            </w:r>
          </w:p>
          <w:p w14:paraId="36046148" w14:textId="77777777" w:rsidR="008F7CA3" w:rsidRPr="00CA76A1" w:rsidRDefault="008F7CA3" w:rsidP="006B2E3A">
            <w:pPr>
              <w:rPr>
                <w:rFonts w:cstheme="minorHAnsi"/>
                <w:sz w:val="24"/>
                <w:szCs w:val="24"/>
                <w:lang w:eastAsia="zh-CN"/>
              </w:rPr>
            </w:pPr>
          </w:p>
        </w:tc>
        <w:tc>
          <w:tcPr>
            <w:tcW w:w="8080" w:type="dxa"/>
          </w:tcPr>
          <w:p w14:paraId="6114E351" w14:textId="77777777" w:rsidR="008F7CA3" w:rsidRPr="00BC317F" w:rsidRDefault="00BC317F" w:rsidP="008F7CA3">
            <w:pPr>
              <w:rPr>
                <w:rFonts w:cstheme="minorHAnsi"/>
                <w:b/>
                <w:sz w:val="24"/>
                <w:szCs w:val="24"/>
                <w:lang w:eastAsia="zh-CN"/>
              </w:rPr>
            </w:pPr>
            <w:r w:rsidRPr="00BC317F">
              <w:rPr>
                <w:rFonts w:cstheme="minorHAnsi" w:hint="eastAsia"/>
                <w:b/>
                <w:sz w:val="24"/>
                <w:szCs w:val="24"/>
                <w:lang w:eastAsia="zh-CN"/>
              </w:rPr>
              <w:t>如果我</w:t>
            </w:r>
            <w:r w:rsidR="00F13F38">
              <w:rPr>
                <w:rFonts w:cstheme="minorHAnsi" w:hint="eastAsia"/>
                <w:b/>
                <w:sz w:val="24"/>
                <w:szCs w:val="24"/>
                <w:lang w:eastAsia="zh-CN"/>
              </w:rPr>
              <w:t>付款</w:t>
            </w:r>
            <w:r w:rsidRPr="00BC317F">
              <w:rPr>
                <w:rFonts w:cstheme="minorHAnsi" w:hint="eastAsia"/>
                <w:b/>
                <w:sz w:val="24"/>
                <w:szCs w:val="24"/>
                <w:lang w:eastAsia="zh-CN"/>
              </w:rPr>
              <w:t>困难该怎么办？</w:t>
            </w:r>
          </w:p>
        </w:tc>
      </w:tr>
      <w:tr w:rsidR="008F7CA3" w:rsidRPr="008015DD" w14:paraId="1044EE0B" w14:textId="77777777" w:rsidTr="00725409">
        <w:tc>
          <w:tcPr>
            <w:tcW w:w="6947" w:type="dxa"/>
          </w:tcPr>
          <w:p w14:paraId="2D1D4AB3" w14:textId="77777777" w:rsidR="00CA76A1" w:rsidRPr="00CA76A1" w:rsidRDefault="00CA76A1" w:rsidP="006B2E3A">
            <w:pPr>
              <w:rPr>
                <w:rFonts w:cstheme="minorHAnsi"/>
                <w:sz w:val="24"/>
                <w:szCs w:val="24"/>
              </w:rPr>
            </w:pPr>
            <w:r w:rsidRPr="00CA76A1">
              <w:rPr>
                <w:rFonts w:cstheme="minorHAnsi"/>
                <w:sz w:val="24"/>
                <w:szCs w:val="24"/>
              </w:rPr>
              <w:t>Once you have received your invoice, please contact the Shared Services team on (+612) 6207 9990 as soon as possible if you think you will have difficulty paying the fee by the due date.</w:t>
            </w:r>
          </w:p>
          <w:p w14:paraId="57C78EDE" w14:textId="77777777" w:rsidR="00CA76A1" w:rsidRPr="00CA76A1" w:rsidRDefault="00CA76A1" w:rsidP="006B2E3A">
            <w:pPr>
              <w:rPr>
                <w:rFonts w:cstheme="minorHAnsi"/>
                <w:sz w:val="24"/>
                <w:szCs w:val="24"/>
              </w:rPr>
            </w:pPr>
          </w:p>
          <w:p w14:paraId="1DC0AC53" w14:textId="77777777" w:rsidR="00CA76A1" w:rsidRPr="00CA76A1" w:rsidRDefault="00CA76A1" w:rsidP="006B2E3A">
            <w:pPr>
              <w:rPr>
                <w:rFonts w:cstheme="minorHAnsi"/>
                <w:sz w:val="24"/>
                <w:szCs w:val="24"/>
              </w:rPr>
            </w:pPr>
            <w:r w:rsidRPr="00CA76A1">
              <w:rPr>
                <w:rFonts w:cstheme="minorHAnsi"/>
                <w:sz w:val="24"/>
                <w:szCs w:val="24"/>
              </w:rPr>
              <w:t xml:space="preserve">We can, on a case by case basis, grant an extension of time for </w:t>
            </w:r>
            <w:r w:rsidRPr="00CA76A1">
              <w:rPr>
                <w:rFonts w:cstheme="minorHAnsi"/>
                <w:sz w:val="24"/>
                <w:szCs w:val="24"/>
              </w:rPr>
              <w:lastRenderedPageBreak/>
              <w:t>payment and can assist you to establish a suitable payment plan.</w:t>
            </w:r>
          </w:p>
          <w:p w14:paraId="039F9F2F" w14:textId="77777777" w:rsidR="008F7CA3" w:rsidRDefault="00CA76A1" w:rsidP="006B2E3A">
            <w:pPr>
              <w:rPr>
                <w:rFonts w:cstheme="minorHAnsi"/>
                <w:sz w:val="24"/>
                <w:szCs w:val="24"/>
              </w:rPr>
            </w:pPr>
            <w:r w:rsidRPr="00CA76A1">
              <w:rPr>
                <w:rFonts w:cstheme="minorHAnsi"/>
                <w:sz w:val="24"/>
                <w:szCs w:val="24"/>
              </w:rPr>
              <w:t>When you contact us please have your invoice number at hand.</w:t>
            </w:r>
          </w:p>
          <w:p w14:paraId="1DAA75F0" w14:textId="77777777" w:rsidR="00CA76A1" w:rsidRPr="00CA76A1" w:rsidRDefault="00CA76A1" w:rsidP="006B2E3A">
            <w:pPr>
              <w:rPr>
                <w:rFonts w:cstheme="minorHAnsi"/>
                <w:sz w:val="24"/>
                <w:szCs w:val="24"/>
                <w:lang w:eastAsia="zh-CN"/>
              </w:rPr>
            </w:pPr>
          </w:p>
        </w:tc>
        <w:tc>
          <w:tcPr>
            <w:tcW w:w="8080" w:type="dxa"/>
          </w:tcPr>
          <w:p w14:paraId="2F7B43F1" w14:textId="77777777" w:rsidR="008F7CA3" w:rsidRDefault="00F13F38" w:rsidP="008F7CA3">
            <w:pPr>
              <w:rPr>
                <w:rFonts w:cstheme="minorHAnsi"/>
                <w:sz w:val="24"/>
                <w:szCs w:val="24"/>
                <w:lang w:eastAsia="zh-CN"/>
              </w:rPr>
            </w:pPr>
            <w:r>
              <w:rPr>
                <w:rFonts w:cstheme="minorHAnsi" w:hint="eastAsia"/>
                <w:sz w:val="24"/>
                <w:szCs w:val="24"/>
                <w:lang w:eastAsia="zh-CN"/>
              </w:rPr>
              <w:lastRenderedPageBreak/>
              <w:t>如果您认为自己在付款期限之前</w:t>
            </w:r>
            <w:r w:rsidR="00736894">
              <w:rPr>
                <w:rFonts w:cstheme="minorHAnsi" w:hint="eastAsia"/>
                <w:sz w:val="24"/>
                <w:szCs w:val="24"/>
                <w:lang w:eastAsia="zh-CN"/>
              </w:rPr>
              <w:t>难以</w:t>
            </w:r>
            <w:r>
              <w:rPr>
                <w:rFonts w:cstheme="minorHAnsi" w:hint="eastAsia"/>
                <w:sz w:val="24"/>
                <w:szCs w:val="24"/>
                <w:lang w:eastAsia="zh-CN"/>
              </w:rPr>
              <w:t>付清费用，请在收到账单以后尽快拨打</w:t>
            </w:r>
            <w:r w:rsidRPr="00CA76A1">
              <w:rPr>
                <w:rFonts w:cstheme="minorHAnsi"/>
                <w:sz w:val="24"/>
                <w:szCs w:val="24"/>
                <w:lang w:eastAsia="zh-CN"/>
              </w:rPr>
              <w:t>(+612) 6207 9990</w:t>
            </w:r>
            <w:r>
              <w:rPr>
                <w:rFonts w:cstheme="minorHAnsi" w:hint="eastAsia"/>
                <w:sz w:val="24"/>
                <w:szCs w:val="24"/>
                <w:lang w:eastAsia="zh-CN"/>
              </w:rPr>
              <w:t>联络共享服务团队。</w:t>
            </w:r>
          </w:p>
          <w:p w14:paraId="26EA4088" w14:textId="77777777" w:rsidR="00F13F38" w:rsidRDefault="00F13F38" w:rsidP="008F7CA3">
            <w:pPr>
              <w:rPr>
                <w:rFonts w:cstheme="minorHAnsi"/>
                <w:sz w:val="24"/>
                <w:szCs w:val="24"/>
                <w:lang w:eastAsia="zh-CN"/>
              </w:rPr>
            </w:pPr>
          </w:p>
          <w:p w14:paraId="03BA5BEE" w14:textId="77777777" w:rsidR="00F13F38" w:rsidRDefault="00F13F38" w:rsidP="008F7CA3">
            <w:pPr>
              <w:rPr>
                <w:rFonts w:cstheme="minorHAnsi"/>
                <w:sz w:val="24"/>
                <w:szCs w:val="24"/>
                <w:lang w:eastAsia="zh-CN"/>
              </w:rPr>
            </w:pPr>
            <w:r>
              <w:rPr>
                <w:rFonts w:cstheme="minorHAnsi" w:hint="eastAsia"/>
                <w:sz w:val="24"/>
                <w:szCs w:val="24"/>
                <w:lang w:eastAsia="zh-CN"/>
              </w:rPr>
              <w:t>通过逐案审查具体情况，我们可以批准延期付款，</w:t>
            </w:r>
            <w:r w:rsidR="00285673">
              <w:rPr>
                <w:rFonts w:cstheme="minorHAnsi" w:hint="eastAsia"/>
                <w:sz w:val="24"/>
                <w:szCs w:val="24"/>
                <w:lang w:eastAsia="zh-CN"/>
              </w:rPr>
              <w:t>还可以</w:t>
            </w:r>
            <w:r>
              <w:rPr>
                <w:rFonts w:cstheme="minorHAnsi" w:hint="eastAsia"/>
                <w:sz w:val="24"/>
                <w:szCs w:val="24"/>
                <w:lang w:eastAsia="zh-CN"/>
              </w:rPr>
              <w:t>帮助您制定一个适合的还款计划。</w:t>
            </w:r>
          </w:p>
          <w:p w14:paraId="1F65679E" w14:textId="77777777" w:rsidR="00F13F38" w:rsidRPr="008015DD" w:rsidRDefault="00F13F38" w:rsidP="008F7CA3">
            <w:pPr>
              <w:rPr>
                <w:rFonts w:cstheme="minorHAnsi"/>
                <w:sz w:val="24"/>
                <w:szCs w:val="24"/>
                <w:lang w:eastAsia="zh-CN"/>
              </w:rPr>
            </w:pPr>
            <w:r>
              <w:rPr>
                <w:rFonts w:cstheme="minorHAnsi" w:hint="eastAsia"/>
                <w:sz w:val="24"/>
                <w:szCs w:val="24"/>
                <w:lang w:eastAsia="zh-CN"/>
              </w:rPr>
              <w:lastRenderedPageBreak/>
              <w:t>请您在联络我们时准备好账单号码。</w:t>
            </w:r>
          </w:p>
        </w:tc>
      </w:tr>
      <w:tr w:rsidR="008F7CA3" w:rsidRPr="008015DD" w14:paraId="510580D6" w14:textId="77777777" w:rsidTr="00725409">
        <w:tc>
          <w:tcPr>
            <w:tcW w:w="6947" w:type="dxa"/>
          </w:tcPr>
          <w:p w14:paraId="3F6CE713" w14:textId="77777777" w:rsidR="00CA76A1" w:rsidRPr="00CA76A1" w:rsidRDefault="00CA76A1" w:rsidP="006B2E3A">
            <w:pPr>
              <w:rPr>
                <w:rFonts w:cstheme="minorHAnsi"/>
                <w:b/>
                <w:bCs/>
                <w:sz w:val="24"/>
                <w:szCs w:val="24"/>
              </w:rPr>
            </w:pPr>
            <w:r w:rsidRPr="00CA76A1">
              <w:rPr>
                <w:rFonts w:cstheme="minorHAnsi"/>
                <w:b/>
                <w:bCs/>
                <w:sz w:val="24"/>
                <w:szCs w:val="24"/>
              </w:rPr>
              <w:t>What if I don’t think I can pay at all?</w:t>
            </w:r>
          </w:p>
          <w:p w14:paraId="4FE99DE4" w14:textId="77777777" w:rsidR="008F7CA3" w:rsidRPr="00CE454F" w:rsidRDefault="008F7CA3" w:rsidP="006B2E3A">
            <w:pPr>
              <w:pStyle w:val="NormalWeb"/>
              <w:spacing w:before="0" w:beforeAutospacing="0" w:after="120" w:afterAutospacing="0"/>
              <w:rPr>
                <w:rFonts w:asciiTheme="minorHAnsi" w:eastAsiaTheme="minorEastAsia" w:hAnsiTheme="minorHAnsi" w:cstheme="minorHAnsi"/>
                <w:lang w:eastAsia="zh-CN"/>
              </w:rPr>
            </w:pPr>
          </w:p>
        </w:tc>
        <w:tc>
          <w:tcPr>
            <w:tcW w:w="8080" w:type="dxa"/>
          </w:tcPr>
          <w:p w14:paraId="505B1370" w14:textId="77777777" w:rsidR="008F7CA3" w:rsidRPr="00F13F38" w:rsidRDefault="00F13F38" w:rsidP="008F7CA3">
            <w:pPr>
              <w:rPr>
                <w:rFonts w:cstheme="minorHAnsi"/>
                <w:b/>
                <w:sz w:val="24"/>
                <w:szCs w:val="24"/>
              </w:rPr>
            </w:pPr>
            <w:r w:rsidRPr="00F13F38">
              <w:rPr>
                <w:rFonts w:cstheme="minorHAnsi" w:hint="eastAsia"/>
                <w:b/>
                <w:sz w:val="24"/>
                <w:szCs w:val="24"/>
                <w:lang w:eastAsia="zh-CN"/>
              </w:rPr>
              <w:t>如果我觉得自己完全付不起怎么办？</w:t>
            </w:r>
          </w:p>
        </w:tc>
      </w:tr>
      <w:tr w:rsidR="008F7CA3" w:rsidRPr="008015DD" w14:paraId="30B359FC" w14:textId="77777777" w:rsidTr="00725409">
        <w:tc>
          <w:tcPr>
            <w:tcW w:w="6947" w:type="dxa"/>
          </w:tcPr>
          <w:p w14:paraId="5B2C60B7" w14:textId="77777777" w:rsidR="00CA76A1" w:rsidRDefault="00CA76A1" w:rsidP="006B2E3A">
            <w:pPr>
              <w:rPr>
                <w:rFonts w:cstheme="minorHAnsi"/>
                <w:sz w:val="24"/>
                <w:szCs w:val="24"/>
              </w:rPr>
            </w:pPr>
            <w:r w:rsidRPr="00CA76A1">
              <w:rPr>
                <w:rFonts w:cstheme="minorHAnsi"/>
                <w:sz w:val="24"/>
                <w:szCs w:val="24"/>
              </w:rPr>
              <w:t>If an agreed payment extension plan is not affordable, please contact us. We will work with you to determine your capacity to pay the fees. This involves our team asking you questions about your financial and personal circumstances that may affect your ability to pay.</w:t>
            </w:r>
          </w:p>
          <w:p w14:paraId="5087378D" w14:textId="77777777" w:rsidR="00CA76A1" w:rsidRPr="00CA76A1" w:rsidRDefault="00CA76A1" w:rsidP="006B2E3A">
            <w:pPr>
              <w:rPr>
                <w:rFonts w:cstheme="minorHAnsi"/>
                <w:sz w:val="24"/>
                <w:szCs w:val="24"/>
              </w:rPr>
            </w:pPr>
          </w:p>
          <w:p w14:paraId="6E6B0BB7" w14:textId="77777777" w:rsidR="008F7CA3" w:rsidRPr="00CA76A1" w:rsidRDefault="00CA76A1" w:rsidP="006B2E3A">
            <w:pPr>
              <w:rPr>
                <w:rFonts w:cstheme="minorHAnsi"/>
                <w:sz w:val="24"/>
                <w:szCs w:val="24"/>
              </w:rPr>
            </w:pPr>
            <w:r w:rsidRPr="00CA76A1">
              <w:rPr>
                <w:rFonts w:cstheme="minorHAnsi"/>
                <w:sz w:val="24"/>
                <w:szCs w:val="24"/>
              </w:rPr>
              <w:t>You will be required to provide supporting evidence of your financial circumstances. We will work with you on options to resolve your fees if you claim hardship.</w:t>
            </w:r>
          </w:p>
          <w:p w14:paraId="1BAD501D" w14:textId="77777777" w:rsidR="00CA76A1" w:rsidRPr="00CA76A1" w:rsidRDefault="00CA76A1" w:rsidP="006B2E3A">
            <w:pPr>
              <w:rPr>
                <w:rFonts w:cstheme="minorHAnsi"/>
                <w:sz w:val="24"/>
                <w:szCs w:val="24"/>
                <w:lang w:eastAsia="zh-CN"/>
              </w:rPr>
            </w:pPr>
          </w:p>
        </w:tc>
        <w:tc>
          <w:tcPr>
            <w:tcW w:w="8080" w:type="dxa"/>
          </w:tcPr>
          <w:p w14:paraId="62E719E9" w14:textId="77777777" w:rsidR="008F7CA3" w:rsidRDefault="00F13F38" w:rsidP="008F7CA3">
            <w:pPr>
              <w:rPr>
                <w:rFonts w:cstheme="minorHAnsi"/>
                <w:sz w:val="24"/>
                <w:szCs w:val="24"/>
                <w:lang w:eastAsia="zh-CN"/>
              </w:rPr>
            </w:pPr>
            <w:r>
              <w:rPr>
                <w:rFonts w:cstheme="minorHAnsi" w:hint="eastAsia"/>
                <w:sz w:val="24"/>
                <w:szCs w:val="24"/>
                <w:lang w:eastAsia="zh-CN"/>
              </w:rPr>
              <w:t>如果协议延期付款</w:t>
            </w:r>
            <w:r w:rsidR="008D7C39">
              <w:rPr>
                <w:rFonts w:cstheme="minorHAnsi" w:hint="eastAsia"/>
                <w:sz w:val="24"/>
                <w:szCs w:val="24"/>
                <w:lang w:eastAsia="zh-CN"/>
              </w:rPr>
              <w:t>方案</w:t>
            </w:r>
            <w:r>
              <w:rPr>
                <w:rFonts w:cstheme="minorHAnsi" w:hint="eastAsia"/>
                <w:sz w:val="24"/>
                <w:szCs w:val="24"/>
                <w:lang w:eastAsia="zh-CN"/>
              </w:rPr>
              <w:t>您也负担不起，请联络我们。我们会跟您一起算出您</w:t>
            </w:r>
            <w:r w:rsidR="008D7C39">
              <w:rPr>
                <w:rFonts w:cstheme="minorHAnsi" w:hint="eastAsia"/>
                <w:sz w:val="24"/>
                <w:szCs w:val="24"/>
                <w:lang w:eastAsia="zh-CN"/>
              </w:rPr>
              <w:t>的</w:t>
            </w:r>
            <w:r>
              <w:rPr>
                <w:rFonts w:cstheme="minorHAnsi" w:hint="eastAsia"/>
                <w:sz w:val="24"/>
                <w:szCs w:val="24"/>
                <w:lang w:eastAsia="zh-CN"/>
              </w:rPr>
              <w:t>缴付能力。包括我们的团队会</w:t>
            </w:r>
            <w:r w:rsidR="008D7C39">
              <w:rPr>
                <w:rFonts w:cstheme="minorHAnsi" w:hint="eastAsia"/>
                <w:sz w:val="24"/>
                <w:szCs w:val="24"/>
                <w:lang w:eastAsia="zh-CN"/>
              </w:rPr>
              <w:t>向您提问</w:t>
            </w:r>
            <w:r>
              <w:rPr>
                <w:rFonts w:cstheme="minorHAnsi" w:hint="eastAsia"/>
                <w:sz w:val="24"/>
                <w:szCs w:val="24"/>
                <w:lang w:eastAsia="zh-CN"/>
              </w:rPr>
              <w:t>，了解哪些财务和个人状况可能</w:t>
            </w:r>
            <w:r w:rsidR="008D7C39">
              <w:rPr>
                <w:rFonts w:cstheme="minorHAnsi" w:hint="eastAsia"/>
                <w:sz w:val="24"/>
                <w:szCs w:val="24"/>
                <w:lang w:eastAsia="zh-CN"/>
              </w:rPr>
              <w:t>影响</w:t>
            </w:r>
            <w:r>
              <w:rPr>
                <w:rFonts w:cstheme="minorHAnsi" w:hint="eastAsia"/>
                <w:sz w:val="24"/>
                <w:szCs w:val="24"/>
                <w:lang w:eastAsia="zh-CN"/>
              </w:rPr>
              <w:t>您的支付能力。</w:t>
            </w:r>
          </w:p>
          <w:p w14:paraId="56D9F462" w14:textId="77777777" w:rsidR="00F13F38" w:rsidRDefault="00F13F38" w:rsidP="008F7CA3">
            <w:pPr>
              <w:rPr>
                <w:rFonts w:cstheme="minorHAnsi"/>
                <w:sz w:val="24"/>
                <w:szCs w:val="24"/>
                <w:lang w:eastAsia="zh-CN"/>
              </w:rPr>
            </w:pPr>
          </w:p>
          <w:p w14:paraId="02812D4B" w14:textId="77777777" w:rsidR="00F13F38" w:rsidRPr="008015DD" w:rsidRDefault="00F13F38" w:rsidP="008D7C39">
            <w:pPr>
              <w:rPr>
                <w:rFonts w:cstheme="minorHAnsi"/>
                <w:sz w:val="24"/>
                <w:szCs w:val="24"/>
                <w:lang w:eastAsia="zh-CN"/>
              </w:rPr>
            </w:pPr>
            <w:r>
              <w:rPr>
                <w:rFonts w:cstheme="minorHAnsi" w:hint="eastAsia"/>
                <w:sz w:val="24"/>
                <w:szCs w:val="24"/>
                <w:lang w:eastAsia="zh-CN"/>
              </w:rPr>
              <w:t>我们会要求您提供</w:t>
            </w:r>
            <w:r w:rsidR="008D7C39">
              <w:rPr>
                <w:rFonts w:cstheme="minorHAnsi" w:hint="eastAsia"/>
                <w:sz w:val="24"/>
                <w:szCs w:val="24"/>
                <w:lang w:eastAsia="zh-CN"/>
              </w:rPr>
              <w:t>证据</w:t>
            </w:r>
            <w:r>
              <w:rPr>
                <w:rFonts w:cstheme="minorHAnsi" w:hint="eastAsia"/>
                <w:sz w:val="24"/>
                <w:szCs w:val="24"/>
                <w:lang w:eastAsia="zh-CN"/>
              </w:rPr>
              <w:t>证明您的财务情况。如果您申请困难</w:t>
            </w:r>
            <w:r w:rsidR="008D7C39">
              <w:rPr>
                <w:rFonts w:cstheme="minorHAnsi" w:hint="eastAsia"/>
                <w:sz w:val="24"/>
                <w:szCs w:val="24"/>
                <w:lang w:eastAsia="zh-CN"/>
              </w:rPr>
              <w:t>援助</w:t>
            </w:r>
            <w:r>
              <w:rPr>
                <w:rFonts w:cstheme="minorHAnsi" w:hint="eastAsia"/>
                <w:sz w:val="24"/>
                <w:szCs w:val="24"/>
                <w:lang w:eastAsia="zh-CN"/>
              </w:rPr>
              <w:t>，我们会跟您合作，考虑各种选项来解决您的</w:t>
            </w:r>
            <w:r w:rsidR="008D7C39">
              <w:rPr>
                <w:rFonts w:cstheme="minorHAnsi" w:hint="eastAsia"/>
                <w:sz w:val="24"/>
                <w:szCs w:val="24"/>
                <w:lang w:eastAsia="zh-CN"/>
              </w:rPr>
              <w:t>费用</w:t>
            </w:r>
            <w:r>
              <w:rPr>
                <w:rFonts w:cstheme="minorHAnsi" w:hint="eastAsia"/>
                <w:sz w:val="24"/>
                <w:szCs w:val="24"/>
                <w:lang w:eastAsia="zh-CN"/>
              </w:rPr>
              <w:t>问题。</w:t>
            </w:r>
          </w:p>
        </w:tc>
      </w:tr>
      <w:tr w:rsidR="008F7CA3" w:rsidRPr="008015DD" w14:paraId="4DC7591C" w14:textId="77777777" w:rsidTr="00725409">
        <w:tc>
          <w:tcPr>
            <w:tcW w:w="6947" w:type="dxa"/>
          </w:tcPr>
          <w:p w14:paraId="6B8FD3D1" w14:textId="77777777" w:rsidR="00CA76A1" w:rsidRDefault="00CA76A1" w:rsidP="006B2E3A">
            <w:pPr>
              <w:rPr>
                <w:rFonts w:eastAsia="Times New Roman" w:cstheme="minorHAnsi"/>
                <w:b/>
                <w:bCs/>
                <w:color w:val="212529"/>
                <w:sz w:val="24"/>
                <w:szCs w:val="24"/>
                <w:lang w:eastAsia="en-AU"/>
              </w:rPr>
            </w:pPr>
            <w:r w:rsidRPr="00CA76A1">
              <w:rPr>
                <w:rFonts w:eastAsia="Times New Roman" w:cstheme="minorHAnsi"/>
                <w:b/>
                <w:bCs/>
                <w:color w:val="212529"/>
                <w:sz w:val="24"/>
                <w:szCs w:val="24"/>
                <w:lang w:eastAsia="en-AU"/>
              </w:rPr>
              <w:t>Financial hardship</w:t>
            </w:r>
          </w:p>
          <w:p w14:paraId="07BDDD69" w14:textId="77777777" w:rsidR="0049596F" w:rsidRPr="00CE454F" w:rsidRDefault="0049596F" w:rsidP="006B2E3A">
            <w:pPr>
              <w:spacing w:after="100" w:afterAutospacing="1"/>
              <w:rPr>
                <w:rFonts w:cstheme="minorHAnsi"/>
                <w:b/>
                <w:bCs/>
                <w:color w:val="212529"/>
                <w:sz w:val="24"/>
                <w:szCs w:val="24"/>
                <w:lang w:eastAsia="zh-CN"/>
              </w:rPr>
            </w:pPr>
          </w:p>
        </w:tc>
        <w:tc>
          <w:tcPr>
            <w:tcW w:w="8080" w:type="dxa"/>
          </w:tcPr>
          <w:p w14:paraId="19E3A897" w14:textId="77777777" w:rsidR="008F7CA3" w:rsidRPr="00BC317F" w:rsidRDefault="00BC317F" w:rsidP="008F7CA3">
            <w:pPr>
              <w:rPr>
                <w:rFonts w:cstheme="minorHAnsi"/>
                <w:b/>
                <w:sz w:val="24"/>
                <w:szCs w:val="24"/>
              </w:rPr>
            </w:pPr>
            <w:r w:rsidRPr="00BC317F">
              <w:rPr>
                <w:rFonts w:cstheme="minorHAnsi" w:hint="eastAsia"/>
                <w:b/>
                <w:sz w:val="24"/>
                <w:szCs w:val="24"/>
                <w:lang w:eastAsia="zh-CN"/>
              </w:rPr>
              <w:t>财务困难</w:t>
            </w:r>
          </w:p>
        </w:tc>
      </w:tr>
      <w:tr w:rsidR="008F7CA3" w:rsidRPr="008015DD" w14:paraId="2F7538B5" w14:textId="77777777" w:rsidTr="00725409">
        <w:tc>
          <w:tcPr>
            <w:tcW w:w="6947" w:type="dxa"/>
          </w:tcPr>
          <w:p w14:paraId="73B2601C" w14:textId="77777777" w:rsidR="00CA76A1" w:rsidRPr="00CA76A1" w:rsidRDefault="00CA76A1" w:rsidP="006B2E3A">
            <w:pPr>
              <w:spacing w:after="100" w:afterAutospacing="1"/>
              <w:rPr>
                <w:rFonts w:eastAsia="Times New Roman" w:cstheme="minorHAnsi"/>
                <w:color w:val="212529"/>
                <w:sz w:val="24"/>
                <w:szCs w:val="24"/>
                <w:lang w:eastAsia="en-AU"/>
              </w:rPr>
            </w:pPr>
            <w:r w:rsidRPr="00CA76A1">
              <w:rPr>
                <w:rFonts w:eastAsia="Times New Roman" w:cstheme="minorHAnsi"/>
                <w:color w:val="212529"/>
                <w:sz w:val="24"/>
                <w:szCs w:val="24"/>
                <w:lang w:eastAsia="en-AU"/>
              </w:rPr>
              <w:t xml:space="preserve">You may be eligible for a fee waiver under the grounds of financial hardship if an extension or payment plan will not significantly improve your ability to pay. </w:t>
            </w:r>
          </w:p>
          <w:p w14:paraId="1D1E0351" w14:textId="77777777" w:rsidR="00CA76A1" w:rsidRPr="00CA76A1" w:rsidRDefault="00CA76A1" w:rsidP="006B2E3A">
            <w:pPr>
              <w:spacing w:after="100" w:afterAutospacing="1"/>
              <w:rPr>
                <w:rFonts w:eastAsia="Times New Roman" w:cstheme="minorHAnsi"/>
                <w:color w:val="212529"/>
                <w:sz w:val="24"/>
                <w:szCs w:val="24"/>
                <w:lang w:eastAsia="en-AU"/>
              </w:rPr>
            </w:pPr>
            <w:r w:rsidRPr="00CA76A1">
              <w:rPr>
                <w:rFonts w:eastAsia="Times New Roman" w:cstheme="minorHAnsi"/>
                <w:color w:val="212529"/>
                <w:sz w:val="24"/>
                <w:szCs w:val="24"/>
                <w:lang w:eastAsia="en-AU"/>
              </w:rPr>
              <w:t>Eligibility is assessed against criteria including, but not exclusive to:</w:t>
            </w:r>
          </w:p>
          <w:p w14:paraId="2371F8B1" w14:textId="77777777" w:rsidR="00CA76A1" w:rsidRPr="00CA76A1" w:rsidRDefault="00CA76A1" w:rsidP="006B2E3A">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an inability to meet current financial obligations (e.g. home loan, immediate living expenses); and</w:t>
            </w:r>
          </w:p>
          <w:p w14:paraId="665E75F7" w14:textId="77777777" w:rsidR="00CA76A1" w:rsidRPr="00CA76A1" w:rsidRDefault="00CA76A1" w:rsidP="006B2E3A">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lack of accessible savings; and</w:t>
            </w:r>
          </w:p>
          <w:p w14:paraId="50E07280" w14:textId="77777777" w:rsidR="00CA76A1" w:rsidRPr="00CA76A1" w:rsidRDefault="00CA76A1" w:rsidP="006B2E3A">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low income due to, for example, unemployment or loss of a business. </w:t>
            </w:r>
          </w:p>
          <w:p w14:paraId="4D95764F" w14:textId="77777777" w:rsidR="00CA76A1" w:rsidRPr="00CA76A1" w:rsidRDefault="00CA76A1" w:rsidP="006B2E3A">
            <w:pPr>
              <w:rPr>
                <w:rFonts w:cstheme="minorHAnsi"/>
                <w:sz w:val="24"/>
                <w:szCs w:val="24"/>
              </w:rPr>
            </w:pPr>
            <w:r w:rsidRPr="00CA76A1">
              <w:rPr>
                <w:rFonts w:cstheme="minorHAnsi"/>
                <w:sz w:val="24"/>
                <w:szCs w:val="24"/>
              </w:rPr>
              <w:t xml:space="preserve">If applying under this category you will be asked to provide a </w:t>
            </w:r>
            <w:r w:rsidRPr="00CA76A1">
              <w:rPr>
                <w:rFonts w:cstheme="minorHAnsi"/>
                <w:sz w:val="24"/>
                <w:szCs w:val="24"/>
              </w:rPr>
              <w:lastRenderedPageBreak/>
              <w:t>statement of reasons for your request as well as supporting information and evidence to allow for an assessment of financial hardship. The information and evidence required would generally be needed to verify:</w:t>
            </w:r>
          </w:p>
          <w:p w14:paraId="79E89E6B" w14:textId="77777777" w:rsidR="00CA76A1" w:rsidRPr="00CA76A1" w:rsidRDefault="00CA76A1" w:rsidP="006B2E3A">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identity, residency and household composition; </w:t>
            </w:r>
          </w:p>
          <w:p w14:paraId="6C127A63" w14:textId="77777777" w:rsidR="00CA76A1" w:rsidRPr="00CA76A1" w:rsidRDefault="00CA76A1" w:rsidP="006B2E3A">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household income, expenses and savings; and</w:t>
            </w:r>
          </w:p>
          <w:p w14:paraId="1BEE0A33" w14:textId="77777777" w:rsidR="00CA76A1" w:rsidRPr="00CA76A1" w:rsidRDefault="00CA76A1" w:rsidP="006B2E3A">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any other relevant factors regarding your individual circumstances. </w:t>
            </w:r>
          </w:p>
          <w:p w14:paraId="1609FF1A" w14:textId="77777777" w:rsidR="008F7CA3" w:rsidRPr="00CA76A1" w:rsidRDefault="00CA76A1" w:rsidP="006B2E3A">
            <w:pPr>
              <w:pStyle w:val="Heading2"/>
              <w:outlineLvl w:val="1"/>
              <w:rPr>
                <w:rFonts w:asciiTheme="minorHAnsi" w:hAnsiTheme="minorHAnsi" w:cstheme="minorHAnsi"/>
                <w:color w:val="262626"/>
                <w:sz w:val="24"/>
                <w:szCs w:val="24"/>
              </w:rPr>
            </w:pPr>
            <w:r w:rsidRPr="00CA76A1">
              <w:rPr>
                <w:rFonts w:asciiTheme="minorHAnsi" w:hAnsiTheme="minorHAnsi" w:cstheme="minorHAnsi"/>
                <w:color w:val="262626"/>
                <w:sz w:val="24"/>
                <w:szCs w:val="24"/>
              </w:rPr>
              <w:t xml:space="preserve">However, specific information requirements may vary on a case-by-case basis. </w:t>
            </w:r>
          </w:p>
          <w:p w14:paraId="188C413E" w14:textId="77777777" w:rsidR="00CA76A1" w:rsidRPr="00CA76A1" w:rsidRDefault="00CA76A1" w:rsidP="006B2E3A">
            <w:pPr>
              <w:rPr>
                <w:rFonts w:cstheme="minorHAnsi"/>
                <w:sz w:val="24"/>
                <w:szCs w:val="24"/>
                <w:lang w:eastAsia="zh-CN"/>
              </w:rPr>
            </w:pPr>
          </w:p>
        </w:tc>
        <w:tc>
          <w:tcPr>
            <w:tcW w:w="8080" w:type="dxa"/>
          </w:tcPr>
          <w:p w14:paraId="57AFB539" w14:textId="77777777" w:rsidR="008F7CA3" w:rsidRDefault="00F13F38" w:rsidP="00F13F38">
            <w:pPr>
              <w:rPr>
                <w:rFonts w:cstheme="minorHAnsi"/>
                <w:sz w:val="24"/>
                <w:szCs w:val="24"/>
                <w:lang w:eastAsia="zh-CN"/>
              </w:rPr>
            </w:pPr>
            <w:r>
              <w:rPr>
                <w:rFonts w:cstheme="minorHAnsi" w:hint="eastAsia"/>
                <w:sz w:val="24"/>
                <w:szCs w:val="24"/>
                <w:lang w:eastAsia="zh-CN"/>
              </w:rPr>
              <w:lastRenderedPageBreak/>
              <w:t>如果延期付款</w:t>
            </w:r>
            <w:r w:rsidR="00886DB4">
              <w:rPr>
                <w:rFonts w:cstheme="minorHAnsi" w:hint="eastAsia"/>
                <w:sz w:val="24"/>
                <w:szCs w:val="24"/>
                <w:lang w:eastAsia="zh-CN"/>
              </w:rPr>
              <w:t>或</w:t>
            </w:r>
            <w:r>
              <w:rPr>
                <w:rFonts w:cstheme="minorHAnsi" w:hint="eastAsia"/>
                <w:sz w:val="24"/>
                <w:szCs w:val="24"/>
                <w:lang w:eastAsia="zh-CN"/>
              </w:rPr>
              <w:t>还款计划</w:t>
            </w:r>
            <w:r w:rsidR="00E53EB5">
              <w:rPr>
                <w:rFonts w:cstheme="minorHAnsi" w:hint="eastAsia"/>
                <w:sz w:val="24"/>
                <w:szCs w:val="24"/>
                <w:lang w:eastAsia="zh-CN"/>
              </w:rPr>
              <w:t>不能</w:t>
            </w:r>
            <w:r>
              <w:rPr>
                <w:rFonts w:cstheme="minorHAnsi" w:hint="eastAsia"/>
                <w:sz w:val="24"/>
                <w:szCs w:val="24"/>
                <w:lang w:eastAsia="zh-CN"/>
              </w:rPr>
              <w:t>明显改善您的缴付能力，您</w:t>
            </w:r>
            <w:r w:rsidR="00886DB4">
              <w:rPr>
                <w:rFonts w:cstheme="minorHAnsi" w:hint="eastAsia"/>
                <w:sz w:val="24"/>
                <w:szCs w:val="24"/>
                <w:lang w:eastAsia="zh-CN"/>
              </w:rPr>
              <w:t>或可</w:t>
            </w:r>
            <w:r>
              <w:rPr>
                <w:rFonts w:cstheme="minorHAnsi" w:hint="eastAsia"/>
                <w:sz w:val="24"/>
                <w:szCs w:val="24"/>
                <w:lang w:eastAsia="zh-CN"/>
              </w:rPr>
              <w:t>符合资格，以财务困难为由申请费用减免。</w:t>
            </w:r>
          </w:p>
          <w:p w14:paraId="0AC83369" w14:textId="77777777" w:rsidR="00F13F38" w:rsidRDefault="00F13F38" w:rsidP="00F13F38">
            <w:pPr>
              <w:rPr>
                <w:rFonts w:cstheme="minorHAnsi"/>
                <w:sz w:val="24"/>
                <w:szCs w:val="24"/>
                <w:lang w:eastAsia="zh-CN"/>
              </w:rPr>
            </w:pPr>
          </w:p>
          <w:p w14:paraId="3D69059B" w14:textId="77777777" w:rsidR="00F13F38" w:rsidRPr="008D7C39" w:rsidRDefault="00F13F38" w:rsidP="008D7C39">
            <w:pPr>
              <w:rPr>
                <w:rFonts w:cstheme="minorHAnsi"/>
                <w:sz w:val="24"/>
                <w:szCs w:val="24"/>
                <w:lang w:eastAsia="zh-CN"/>
              </w:rPr>
            </w:pPr>
            <w:r w:rsidRPr="008D7C39">
              <w:rPr>
                <w:rFonts w:cstheme="minorHAnsi" w:hint="eastAsia"/>
                <w:sz w:val="24"/>
                <w:szCs w:val="24"/>
                <w:lang w:eastAsia="zh-CN"/>
              </w:rPr>
              <w:t>审查相关资格的标准包括，但不仅限于：</w:t>
            </w:r>
          </w:p>
          <w:p w14:paraId="0108E993" w14:textId="77777777" w:rsidR="00F13F38" w:rsidRPr="00F13F38" w:rsidRDefault="00F13F38" w:rsidP="00F13F38">
            <w:pPr>
              <w:pStyle w:val="ListParagraph"/>
              <w:numPr>
                <w:ilvl w:val="0"/>
                <w:numId w:val="19"/>
              </w:numPr>
              <w:rPr>
                <w:rFonts w:cstheme="minorHAnsi"/>
                <w:sz w:val="24"/>
                <w:szCs w:val="24"/>
                <w:lang w:eastAsia="zh-CN"/>
              </w:rPr>
            </w:pPr>
            <w:r w:rsidRPr="00F13F38">
              <w:rPr>
                <w:rFonts w:cstheme="minorHAnsi" w:hint="eastAsia"/>
                <w:sz w:val="24"/>
                <w:szCs w:val="24"/>
                <w:lang w:eastAsia="zh-CN"/>
              </w:rPr>
              <w:t>无力履行目前的财务责任（比如：房贷、目前的生活开支）；和</w:t>
            </w:r>
          </w:p>
          <w:p w14:paraId="4DF54CD9" w14:textId="77777777" w:rsidR="00F13F38" w:rsidRPr="00F13F38" w:rsidRDefault="00F13F38" w:rsidP="00F13F38">
            <w:pPr>
              <w:pStyle w:val="ListParagraph"/>
              <w:numPr>
                <w:ilvl w:val="0"/>
                <w:numId w:val="19"/>
              </w:numPr>
              <w:rPr>
                <w:rFonts w:cstheme="minorHAnsi"/>
                <w:sz w:val="24"/>
                <w:szCs w:val="24"/>
                <w:lang w:eastAsia="zh-CN"/>
              </w:rPr>
            </w:pPr>
            <w:r w:rsidRPr="00F13F38">
              <w:rPr>
                <w:rFonts w:cstheme="minorHAnsi" w:hint="eastAsia"/>
                <w:sz w:val="24"/>
                <w:szCs w:val="24"/>
                <w:lang w:eastAsia="zh-CN"/>
              </w:rPr>
              <w:t>缺乏可以使用的积蓄；以及</w:t>
            </w:r>
          </w:p>
          <w:p w14:paraId="5691ED42" w14:textId="77777777" w:rsidR="00F13F38" w:rsidRDefault="00F13F38" w:rsidP="00F13F38">
            <w:pPr>
              <w:pStyle w:val="ListParagraph"/>
              <w:numPr>
                <w:ilvl w:val="0"/>
                <w:numId w:val="19"/>
              </w:numPr>
              <w:rPr>
                <w:rFonts w:cstheme="minorHAnsi"/>
                <w:sz w:val="24"/>
                <w:szCs w:val="24"/>
                <w:lang w:eastAsia="zh-CN"/>
              </w:rPr>
            </w:pPr>
            <w:r w:rsidRPr="00F13F38">
              <w:rPr>
                <w:rFonts w:cstheme="minorHAnsi" w:hint="eastAsia"/>
                <w:sz w:val="24"/>
                <w:szCs w:val="24"/>
                <w:lang w:eastAsia="zh-CN"/>
              </w:rPr>
              <w:t>因为</w:t>
            </w:r>
            <w:r>
              <w:rPr>
                <w:rFonts w:cstheme="minorHAnsi" w:hint="eastAsia"/>
                <w:sz w:val="24"/>
                <w:szCs w:val="24"/>
                <w:lang w:eastAsia="zh-CN"/>
              </w:rPr>
              <w:t>失业</w:t>
            </w:r>
            <w:r w:rsidRPr="00F13F38">
              <w:rPr>
                <w:rFonts w:cstheme="minorHAnsi" w:hint="eastAsia"/>
                <w:sz w:val="24"/>
                <w:szCs w:val="24"/>
                <w:lang w:eastAsia="zh-CN"/>
              </w:rPr>
              <w:t>或</w:t>
            </w:r>
            <w:r>
              <w:rPr>
                <w:rFonts w:cstheme="minorHAnsi" w:hint="eastAsia"/>
                <w:sz w:val="24"/>
                <w:szCs w:val="24"/>
                <w:lang w:eastAsia="zh-CN"/>
              </w:rPr>
              <w:t>业务亏损</w:t>
            </w:r>
            <w:r w:rsidRPr="00F13F38">
              <w:rPr>
                <w:rFonts w:cstheme="minorHAnsi" w:hint="eastAsia"/>
                <w:sz w:val="24"/>
                <w:szCs w:val="24"/>
                <w:lang w:eastAsia="zh-CN"/>
              </w:rPr>
              <w:t>导致低收入。</w:t>
            </w:r>
          </w:p>
          <w:p w14:paraId="3747ECC5" w14:textId="77777777" w:rsidR="00F13F38" w:rsidRDefault="00F13F38" w:rsidP="00F13F38">
            <w:pPr>
              <w:rPr>
                <w:rFonts w:cstheme="minorHAnsi"/>
                <w:sz w:val="24"/>
                <w:szCs w:val="24"/>
                <w:lang w:eastAsia="zh-CN"/>
              </w:rPr>
            </w:pPr>
          </w:p>
          <w:p w14:paraId="5D531BB4" w14:textId="77777777" w:rsidR="00F13F38" w:rsidRDefault="00F13F38" w:rsidP="00F13F38">
            <w:pPr>
              <w:rPr>
                <w:rFonts w:cstheme="minorHAnsi"/>
                <w:sz w:val="24"/>
                <w:szCs w:val="24"/>
                <w:lang w:eastAsia="zh-CN"/>
              </w:rPr>
            </w:pPr>
            <w:r>
              <w:rPr>
                <w:rFonts w:cstheme="minorHAnsi" w:hint="eastAsia"/>
                <w:sz w:val="24"/>
                <w:szCs w:val="24"/>
                <w:lang w:eastAsia="zh-CN"/>
              </w:rPr>
              <w:t>如果</w:t>
            </w:r>
            <w:r w:rsidR="008D7C39">
              <w:rPr>
                <w:rFonts w:cstheme="minorHAnsi" w:hint="eastAsia"/>
                <w:sz w:val="24"/>
                <w:szCs w:val="24"/>
                <w:lang w:eastAsia="zh-CN"/>
              </w:rPr>
              <w:t>您</w:t>
            </w:r>
            <w:r>
              <w:rPr>
                <w:rFonts w:cstheme="minorHAnsi" w:hint="eastAsia"/>
                <w:sz w:val="24"/>
                <w:szCs w:val="24"/>
                <w:lang w:eastAsia="zh-CN"/>
              </w:rPr>
              <w:t>递交这一类别的申请，我们会要求您提供一个理由</w:t>
            </w:r>
            <w:r w:rsidR="008D7C39">
              <w:rPr>
                <w:rFonts w:cstheme="minorHAnsi" w:hint="eastAsia"/>
                <w:sz w:val="24"/>
                <w:szCs w:val="24"/>
                <w:lang w:eastAsia="zh-CN"/>
              </w:rPr>
              <w:t>声</w:t>
            </w:r>
            <w:r w:rsidR="00886DB4">
              <w:rPr>
                <w:rFonts w:cstheme="minorHAnsi" w:hint="eastAsia"/>
                <w:sz w:val="24"/>
                <w:szCs w:val="24"/>
                <w:lang w:eastAsia="zh-CN"/>
              </w:rPr>
              <w:t>明</w:t>
            </w:r>
            <w:r>
              <w:rPr>
                <w:rFonts w:cstheme="minorHAnsi" w:hint="eastAsia"/>
                <w:sz w:val="24"/>
                <w:szCs w:val="24"/>
                <w:lang w:eastAsia="zh-CN"/>
              </w:rPr>
              <w:t>并</w:t>
            </w:r>
            <w:r w:rsidR="008D7C39">
              <w:rPr>
                <w:rFonts w:cstheme="minorHAnsi" w:hint="eastAsia"/>
                <w:sz w:val="24"/>
                <w:szCs w:val="24"/>
                <w:lang w:eastAsia="zh-CN"/>
              </w:rPr>
              <w:t>给出</w:t>
            </w:r>
            <w:r>
              <w:rPr>
                <w:rFonts w:cstheme="minorHAnsi" w:hint="eastAsia"/>
                <w:sz w:val="24"/>
                <w:szCs w:val="24"/>
                <w:lang w:eastAsia="zh-CN"/>
              </w:rPr>
              <w:t>证明资料和证据，</w:t>
            </w:r>
            <w:r w:rsidR="008D7C39">
              <w:rPr>
                <w:rFonts w:cstheme="minorHAnsi" w:hint="eastAsia"/>
                <w:sz w:val="24"/>
                <w:szCs w:val="24"/>
                <w:lang w:eastAsia="zh-CN"/>
              </w:rPr>
              <w:t>以便我们</w:t>
            </w:r>
            <w:r>
              <w:rPr>
                <w:rFonts w:cstheme="minorHAnsi" w:hint="eastAsia"/>
                <w:sz w:val="24"/>
                <w:szCs w:val="24"/>
                <w:lang w:eastAsia="zh-CN"/>
              </w:rPr>
              <w:t>评估您的财务困难。我们通常需要</w:t>
            </w:r>
            <w:r w:rsidR="00886DB4">
              <w:rPr>
                <w:rFonts w:cstheme="minorHAnsi" w:hint="eastAsia"/>
                <w:sz w:val="24"/>
                <w:szCs w:val="24"/>
                <w:lang w:eastAsia="zh-CN"/>
              </w:rPr>
              <w:t>核查</w:t>
            </w:r>
            <w:r>
              <w:rPr>
                <w:rFonts w:cstheme="minorHAnsi" w:hint="eastAsia"/>
                <w:sz w:val="24"/>
                <w:szCs w:val="24"/>
                <w:lang w:eastAsia="zh-CN"/>
              </w:rPr>
              <w:t>您提</w:t>
            </w:r>
            <w:r w:rsidR="00886DB4">
              <w:rPr>
                <w:rFonts w:cstheme="minorHAnsi" w:hint="eastAsia"/>
                <w:sz w:val="24"/>
                <w:szCs w:val="24"/>
                <w:lang w:eastAsia="zh-CN"/>
              </w:rPr>
              <w:t>交</w:t>
            </w:r>
            <w:r>
              <w:rPr>
                <w:rFonts w:cstheme="minorHAnsi" w:hint="eastAsia"/>
                <w:sz w:val="24"/>
                <w:szCs w:val="24"/>
                <w:lang w:eastAsia="zh-CN"/>
              </w:rPr>
              <w:t>的资料和证据：</w:t>
            </w:r>
          </w:p>
          <w:p w14:paraId="585AB5EF" w14:textId="77777777" w:rsidR="00F13F38" w:rsidRDefault="00F13F38" w:rsidP="00F13F38">
            <w:pPr>
              <w:rPr>
                <w:rFonts w:cstheme="minorHAnsi"/>
                <w:sz w:val="24"/>
                <w:szCs w:val="24"/>
                <w:lang w:eastAsia="zh-CN"/>
              </w:rPr>
            </w:pPr>
          </w:p>
          <w:p w14:paraId="2B028118" w14:textId="77777777" w:rsidR="00F13F38" w:rsidRPr="00F13F38" w:rsidRDefault="00F13F38" w:rsidP="00F13F38">
            <w:pPr>
              <w:pStyle w:val="ListParagraph"/>
              <w:numPr>
                <w:ilvl w:val="0"/>
                <w:numId w:val="20"/>
              </w:numPr>
              <w:rPr>
                <w:rFonts w:cstheme="minorHAnsi"/>
                <w:sz w:val="24"/>
                <w:szCs w:val="24"/>
                <w:lang w:eastAsia="zh-CN"/>
              </w:rPr>
            </w:pPr>
            <w:r w:rsidRPr="00F13F38">
              <w:rPr>
                <w:rFonts w:cstheme="minorHAnsi" w:hint="eastAsia"/>
                <w:sz w:val="24"/>
                <w:szCs w:val="24"/>
                <w:lang w:eastAsia="zh-CN"/>
              </w:rPr>
              <w:lastRenderedPageBreak/>
              <w:t>身份、</w:t>
            </w:r>
            <w:r w:rsidR="00E25F49">
              <w:rPr>
                <w:rFonts w:cstheme="minorHAnsi" w:hint="eastAsia"/>
                <w:sz w:val="24"/>
                <w:szCs w:val="24"/>
                <w:lang w:eastAsia="zh-CN"/>
              </w:rPr>
              <w:t>住处</w:t>
            </w:r>
            <w:r w:rsidRPr="00F13F38">
              <w:rPr>
                <w:rFonts w:cstheme="minorHAnsi" w:hint="eastAsia"/>
                <w:sz w:val="24"/>
                <w:szCs w:val="24"/>
                <w:lang w:eastAsia="zh-CN"/>
              </w:rPr>
              <w:t>和家庭组成；</w:t>
            </w:r>
          </w:p>
          <w:p w14:paraId="1A1F4572" w14:textId="77777777" w:rsidR="00F13F38" w:rsidRPr="00F13F38" w:rsidRDefault="00F13F38" w:rsidP="00F13F38">
            <w:pPr>
              <w:pStyle w:val="ListParagraph"/>
              <w:numPr>
                <w:ilvl w:val="0"/>
                <w:numId w:val="20"/>
              </w:numPr>
              <w:rPr>
                <w:rFonts w:cstheme="minorHAnsi"/>
                <w:sz w:val="24"/>
                <w:szCs w:val="24"/>
                <w:lang w:eastAsia="zh-CN"/>
              </w:rPr>
            </w:pPr>
            <w:r w:rsidRPr="00F13F38">
              <w:rPr>
                <w:rFonts w:cstheme="minorHAnsi" w:hint="eastAsia"/>
                <w:sz w:val="24"/>
                <w:szCs w:val="24"/>
                <w:lang w:eastAsia="zh-CN"/>
              </w:rPr>
              <w:t>家庭收入、开支和积蓄；以及</w:t>
            </w:r>
          </w:p>
          <w:p w14:paraId="3CB7E415" w14:textId="77777777" w:rsidR="00F13F38" w:rsidRDefault="00F13F38" w:rsidP="00F13F38">
            <w:pPr>
              <w:pStyle w:val="ListParagraph"/>
              <w:numPr>
                <w:ilvl w:val="0"/>
                <w:numId w:val="20"/>
              </w:numPr>
              <w:rPr>
                <w:rFonts w:cstheme="minorHAnsi"/>
                <w:sz w:val="24"/>
                <w:szCs w:val="24"/>
                <w:lang w:eastAsia="zh-CN"/>
              </w:rPr>
            </w:pPr>
            <w:r w:rsidRPr="00F13F38">
              <w:rPr>
                <w:rFonts w:cstheme="minorHAnsi" w:hint="eastAsia"/>
                <w:sz w:val="24"/>
                <w:szCs w:val="24"/>
                <w:lang w:eastAsia="zh-CN"/>
              </w:rPr>
              <w:t>任何有关您个人情况的其他相关因素。</w:t>
            </w:r>
          </w:p>
          <w:p w14:paraId="75B5BFE9" w14:textId="77777777" w:rsidR="00F13F38" w:rsidRDefault="00F13F38" w:rsidP="00F13F38">
            <w:pPr>
              <w:rPr>
                <w:rFonts w:cstheme="minorHAnsi"/>
                <w:sz w:val="24"/>
                <w:szCs w:val="24"/>
                <w:lang w:eastAsia="zh-CN"/>
              </w:rPr>
            </w:pPr>
          </w:p>
          <w:p w14:paraId="58903605" w14:textId="77777777" w:rsidR="00F13F38" w:rsidRPr="00F13F38" w:rsidRDefault="00F13F38" w:rsidP="00F13F38">
            <w:pPr>
              <w:rPr>
                <w:rFonts w:cstheme="minorHAnsi"/>
                <w:sz w:val="24"/>
                <w:szCs w:val="24"/>
                <w:lang w:eastAsia="zh-CN"/>
              </w:rPr>
            </w:pPr>
            <w:r>
              <w:rPr>
                <w:rFonts w:cstheme="minorHAnsi" w:hint="eastAsia"/>
                <w:sz w:val="24"/>
                <w:szCs w:val="24"/>
                <w:lang w:eastAsia="zh-CN"/>
              </w:rPr>
              <w:t>不过</w:t>
            </w:r>
            <w:r w:rsidR="008D7C39">
              <w:rPr>
                <w:rFonts w:cstheme="minorHAnsi" w:hint="eastAsia"/>
                <w:sz w:val="24"/>
                <w:szCs w:val="24"/>
                <w:lang w:eastAsia="zh-CN"/>
              </w:rPr>
              <w:t>，</w:t>
            </w:r>
            <w:r>
              <w:rPr>
                <w:rFonts w:cstheme="minorHAnsi" w:hint="eastAsia"/>
                <w:sz w:val="24"/>
                <w:szCs w:val="24"/>
                <w:lang w:eastAsia="zh-CN"/>
              </w:rPr>
              <w:t>具体要求</w:t>
            </w:r>
            <w:r w:rsidR="00A07A5E">
              <w:rPr>
                <w:rFonts w:cstheme="minorHAnsi" w:hint="eastAsia"/>
                <w:sz w:val="24"/>
                <w:szCs w:val="24"/>
                <w:lang w:eastAsia="zh-CN"/>
              </w:rPr>
              <w:t>提供</w:t>
            </w:r>
            <w:r>
              <w:rPr>
                <w:rFonts w:cstheme="minorHAnsi" w:hint="eastAsia"/>
                <w:sz w:val="24"/>
                <w:szCs w:val="24"/>
                <w:lang w:eastAsia="zh-CN"/>
              </w:rPr>
              <w:t>哪些信息可能每个案例</w:t>
            </w:r>
            <w:r w:rsidR="00A07A5E">
              <w:rPr>
                <w:rFonts w:cstheme="minorHAnsi" w:hint="eastAsia"/>
                <w:sz w:val="24"/>
                <w:szCs w:val="24"/>
                <w:lang w:eastAsia="zh-CN"/>
              </w:rPr>
              <w:t>各有</w:t>
            </w:r>
            <w:r>
              <w:rPr>
                <w:rFonts w:cstheme="minorHAnsi" w:hint="eastAsia"/>
                <w:sz w:val="24"/>
                <w:szCs w:val="24"/>
                <w:lang w:eastAsia="zh-CN"/>
              </w:rPr>
              <w:t>不同。</w:t>
            </w:r>
          </w:p>
        </w:tc>
      </w:tr>
      <w:tr w:rsidR="008F7CA3" w:rsidRPr="008015DD" w14:paraId="6E371E2B" w14:textId="77777777" w:rsidTr="00725409">
        <w:tc>
          <w:tcPr>
            <w:tcW w:w="6947" w:type="dxa"/>
          </w:tcPr>
          <w:p w14:paraId="3F0D37E5" w14:textId="77777777" w:rsidR="008F7CA3" w:rsidRDefault="00CA76A1" w:rsidP="006B2E3A">
            <w:pPr>
              <w:rPr>
                <w:rFonts w:cstheme="minorHAnsi"/>
                <w:b/>
                <w:bCs/>
                <w:sz w:val="24"/>
                <w:szCs w:val="24"/>
              </w:rPr>
            </w:pPr>
            <w:r w:rsidRPr="00CA76A1">
              <w:rPr>
                <w:rFonts w:cstheme="minorHAnsi"/>
                <w:b/>
                <w:bCs/>
                <w:sz w:val="24"/>
                <w:szCs w:val="24"/>
              </w:rPr>
              <w:lastRenderedPageBreak/>
              <w:t>Need help?</w:t>
            </w:r>
          </w:p>
          <w:p w14:paraId="7926123F" w14:textId="77777777" w:rsidR="0049596F" w:rsidRPr="00CA76A1" w:rsidRDefault="0049596F" w:rsidP="006B2E3A">
            <w:pPr>
              <w:rPr>
                <w:rFonts w:cstheme="minorHAnsi"/>
                <w:b/>
                <w:bCs/>
                <w:sz w:val="24"/>
                <w:szCs w:val="24"/>
                <w:lang w:eastAsia="zh-CN"/>
              </w:rPr>
            </w:pPr>
          </w:p>
        </w:tc>
        <w:tc>
          <w:tcPr>
            <w:tcW w:w="8080" w:type="dxa"/>
          </w:tcPr>
          <w:p w14:paraId="4496F4B8" w14:textId="77777777" w:rsidR="008F7CA3" w:rsidRPr="00F13F38" w:rsidRDefault="00F13F38" w:rsidP="008F7CA3">
            <w:pPr>
              <w:rPr>
                <w:rFonts w:cstheme="minorHAnsi"/>
                <w:b/>
                <w:sz w:val="24"/>
                <w:szCs w:val="24"/>
              </w:rPr>
            </w:pPr>
            <w:r w:rsidRPr="00F13F38">
              <w:rPr>
                <w:rFonts w:cstheme="minorHAnsi" w:hint="eastAsia"/>
                <w:b/>
                <w:sz w:val="24"/>
                <w:szCs w:val="24"/>
                <w:lang w:eastAsia="zh-CN"/>
              </w:rPr>
              <w:t>需要帮助？</w:t>
            </w:r>
          </w:p>
        </w:tc>
      </w:tr>
      <w:tr w:rsidR="008F7CA3" w:rsidRPr="008015DD" w14:paraId="2A6960AE" w14:textId="77777777" w:rsidTr="00725409">
        <w:tc>
          <w:tcPr>
            <w:tcW w:w="6947" w:type="dxa"/>
          </w:tcPr>
          <w:p w14:paraId="538D43F7" w14:textId="77777777" w:rsidR="00CA76A1" w:rsidRPr="00CA76A1" w:rsidRDefault="00CA76A1" w:rsidP="006B2E3A">
            <w:pPr>
              <w:rPr>
                <w:rFonts w:cstheme="minorHAnsi"/>
                <w:sz w:val="24"/>
                <w:szCs w:val="24"/>
              </w:rPr>
            </w:pPr>
            <w:r w:rsidRPr="00CA76A1">
              <w:rPr>
                <w:rFonts w:cstheme="minorHAnsi"/>
                <w:sz w:val="24"/>
                <w:szCs w:val="24"/>
              </w:rPr>
              <w:t>You can get help from a financial counsellor by contacting the National Debt Helpline on 1800 007 007.</w:t>
            </w:r>
          </w:p>
          <w:p w14:paraId="6D754DBE" w14:textId="77777777" w:rsidR="0049596F" w:rsidRDefault="0049596F" w:rsidP="006B2E3A">
            <w:pPr>
              <w:rPr>
                <w:rFonts w:cstheme="minorHAnsi"/>
                <w:sz w:val="24"/>
                <w:szCs w:val="24"/>
              </w:rPr>
            </w:pPr>
          </w:p>
          <w:p w14:paraId="48346B42" w14:textId="77777777" w:rsidR="00CA76A1" w:rsidRPr="00CA76A1" w:rsidRDefault="00CA76A1" w:rsidP="006B2E3A">
            <w:pPr>
              <w:rPr>
                <w:rFonts w:cstheme="minorHAnsi"/>
                <w:sz w:val="24"/>
                <w:szCs w:val="24"/>
              </w:rPr>
            </w:pPr>
            <w:r w:rsidRPr="00CA76A1">
              <w:rPr>
                <w:rFonts w:cstheme="minorHAnsi"/>
                <w:sz w:val="24"/>
                <w:szCs w:val="24"/>
              </w:rPr>
              <w:t>Financial counsellors provide free, independent and confidential advice to help you manage your debts or negotiate with creditors.</w:t>
            </w:r>
          </w:p>
          <w:p w14:paraId="1E0398EC" w14:textId="77777777" w:rsidR="0049596F" w:rsidRDefault="0049596F" w:rsidP="006B2E3A">
            <w:pPr>
              <w:rPr>
                <w:rFonts w:cstheme="minorHAnsi"/>
                <w:sz w:val="24"/>
                <w:szCs w:val="24"/>
              </w:rPr>
            </w:pPr>
          </w:p>
          <w:p w14:paraId="0B0E5653" w14:textId="77777777" w:rsidR="00CA76A1" w:rsidRPr="00CA76A1" w:rsidRDefault="00CA76A1" w:rsidP="006B2E3A">
            <w:pPr>
              <w:rPr>
                <w:rFonts w:cstheme="minorHAnsi"/>
                <w:sz w:val="24"/>
                <w:szCs w:val="24"/>
              </w:rPr>
            </w:pPr>
            <w:r w:rsidRPr="00CA76A1">
              <w:rPr>
                <w:rFonts w:cstheme="minorHAnsi"/>
                <w:sz w:val="24"/>
                <w:szCs w:val="24"/>
              </w:rPr>
              <w:t>Unlike financial planners or advisors, they don't provide investment advice or recommend products, and they don't receive commissions.</w:t>
            </w:r>
          </w:p>
          <w:p w14:paraId="401277A8" w14:textId="77777777" w:rsidR="0049596F" w:rsidRDefault="0049596F" w:rsidP="006B2E3A">
            <w:pPr>
              <w:rPr>
                <w:rFonts w:cstheme="minorHAnsi"/>
                <w:sz w:val="24"/>
                <w:szCs w:val="24"/>
              </w:rPr>
            </w:pPr>
          </w:p>
          <w:p w14:paraId="1F854924" w14:textId="77777777" w:rsidR="00CA76A1" w:rsidRPr="00CA76A1" w:rsidRDefault="00CA76A1" w:rsidP="006B2E3A">
            <w:pPr>
              <w:rPr>
                <w:rFonts w:cstheme="minorHAnsi"/>
                <w:sz w:val="24"/>
                <w:szCs w:val="24"/>
              </w:rPr>
            </w:pPr>
            <w:r w:rsidRPr="00CA76A1">
              <w:rPr>
                <w:rFonts w:cstheme="minorHAnsi"/>
                <w:sz w:val="24"/>
                <w:szCs w:val="24"/>
              </w:rPr>
              <w:t>The National Debt Helpline website also has step-by-step guides and useful information on how to deal with specific types of debts.</w:t>
            </w:r>
          </w:p>
          <w:p w14:paraId="5753AD23" w14:textId="77777777" w:rsidR="008F7CA3" w:rsidRPr="00CA76A1" w:rsidRDefault="008F7CA3" w:rsidP="006B2E3A">
            <w:pPr>
              <w:pStyle w:val="Heading2"/>
              <w:spacing w:before="280"/>
              <w:outlineLvl w:val="1"/>
              <w:rPr>
                <w:rFonts w:asciiTheme="minorHAnsi" w:hAnsiTheme="minorHAnsi" w:cstheme="minorHAnsi"/>
                <w:b/>
                <w:bCs/>
                <w:color w:val="auto"/>
                <w:sz w:val="24"/>
                <w:szCs w:val="24"/>
                <w:lang w:eastAsia="zh-CN"/>
              </w:rPr>
            </w:pPr>
          </w:p>
        </w:tc>
        <w:tc>
          <w:tcPr>
            <w:tcW w:w="8080" w:type="dxa"/>
          </w:tcPr>
          <w:p w14:paraId="4026075C" w14:textId="77777777" w:rsidR="008F7CA3" w:rsidRDefault="00F13F38" w:rsidP="00F13F38">
            <w:pPr>
              <w:rPr>
                <w:rFonts w:cstheme="minorHAnsi"/>
                <w:sz w:val="24"/>
                <w:szCs w:val="24"/>
                <w:lang w:eastAsia="zh-CN"/>
              </w:rPr>
            </w:pPr>
            <w:r>
              <w:rPr>
                <w:rFonts w:cstheme="minorHAnsi" w:hint="eastAsia"/>
                <w:sz w:val="24"/>
                <w:szCs w:val="24"/>
                <w:lang w:eastAsia="zh-CN"/>
              </w:rPr>
              <w:t>您可以拨打全国债务热线（</w:t>
            </w:r>
            <w:r w:rsidRPr="00CA76A1">
              <w:rPr>
                <w:rFonts w:cstheme="minorHAnsi"/>
                <w:sz w:val="24"/>
                <w:szCs w:val="24"/>
                <w:lang w:eastAsia="zh-CN"/>
              </w:rPr>
              <w:t>National Debt Helpline</w:t>
            </w:r>
            <w:r>
              <w:rPr>
                <w:rFonts w:cstheme="minorHAnsi"/>
                <w:sz w:val="24"/>
                <w:szCs w:val="24"/>
                <w:lang w:eastAsia="zh-CN"/>
              </w:rPr>
              <w:t>）</w:t>
            </w:r>
            <w:r>
              <w:rPr>
                <w:rFonts w:cstheme="minorHAnsi" w:hint="eastAsia"/>
                <w:sz w:val="24"/>
                <w:szCs w:val="24"/>
                <w:lang w:eastAsia="zh-CN"/>
              </w:rPr>
              <w:t>获得财务咨询师的帮助，电话号码是：</w:t>
            </w:r>
            <w:r w:rsidRPr="00CA76A1">
              <w:rPr>
                <w:rFonts w:cstheme="minorHAnsi"/>
                <w:sz w:val="24"/>
                <w:szCs w:val="24"/>
                <w:lang w:eastAsia="zh-CN"/>
              </w:rPr>
              <w:t>1800 007 007</w:t>
            </w:r>
            <w:r>
              <w:rPr>
                <w:rFonts w:cstheme="minorHAnsi"/>
                <w:sz w:val="24"/>
                <w:szCs w:val="24"/>
                <w:lang w:eastAsia="zh-CN"/>
              </w:rPr>
              <w:t>。</w:t>
            </w:r>
          </w:p>
          <w:p w14:paraId="0DF520A1" w14:textId="77777777" w:rsidR="00F13F38" w:rsidRDefault="00F13F38" w:rsidP="00F13F38">
            <w:pPr>
              <w:rPr>
                <w:rFonts w:cstheme="minorHAnsi"/>
                <w:sz w:val="24"/>
                <w:szCs w:val="24"/>
                <w:lang w:eastAsia="zh-CN"/>
              </w:rPr>
            </w:pPr>
          </w:p>
          <w:p w14:paraId="0FF1698D" w14:textId="77777777" w:rsidR="00F13F38" w:rsidRDefault="00F13F38" w:rsidP="00F13F38">
            <w:pPr>
              <w:rPr>
                <w:rFonts w:cstheme="minorHAnsi"/>
                <w:sz w:val="24"/>
                <w:szCs w:val="24"/>
                <w:lang w:eastAsia="zh-CN"/>
              </w:rPr>
            </w:pPr>
            <w:r>
              <w:rPr>
                <w:rFonts w:cstheme="minorHAnsi" w:hint="eastAsia"/>
                <w:sz w:val="24"/>
                <w:szCs w:val="24"/>
                <w:lang w:eastAsia="zh-CN"/>
              </w:rPr>
              <w:t>财务咨询师提供免费、独立和保密的建议，帮助您管理债务</w:t>
            </w:r>
            <w:r w:rsidR="00E47195">
              <w:rPr>
                <w:rFonts w:cstheme="minorHAnsi" w:hint="eastAsia"/>
                <w:sz w:val="24"/>
                <w:szCs w:val="24"/>
                <w:lang w:eastAsia="zh-CN"/>
              </w:rPr>
              <w:t>或</w:t>
            </w:r>
            <w:r>
              <w:rPr>
                <w:rFonts w:cstheme="minorHAnsi" w:hint="eastAsia"/>
                <w:sz w:val="24"/>
                <w:szCs w:val="24"/>
                <w:lang w:eastAsia="zh-CN"/>
              </w:rPr>
              <w:t>跟债权人协商。</w:t>
            </w:r>
          </w:p>
          <w:p w14:paraId="3B6B0E61" w14:textId="77777777" w:rsidR="00F13F38" w:rsidRDefault="00F13F38" w:rsidP="00F13F38">
            <w:pPr>
              <w:rPr>
                <w:rFonts w:cstheme="minorHAnsi"/>
                <w:sz w:val="24"/>
                <w:szCs w:val="24"/>
                <w:lang w:eastAsia="zh-CN"/>
              </w:rPr>
            </w:pPr>
          </w:p>
          <w:p w14:paraId="15137602" w14:textId="77777777" w:rsidR="00F13F38" w:rsidRDefault="00F13F38" w:rsidP="00F13F38">
            <w:pPr>
              <w:rPr>
                <w:rFonts w:cstheme="minorHAnsi"/>
                <w:sz w:val="24"/>
                <w:szCs w:val="24"/>
                <w:lang w:eastAsia="zh-CN"/>
              </w:rPr>
            </w:pPr>
            <w:r>
              <w:rPr>
                <w:rFonts w:cstheme="minorHAnsi" w:hint="eastAsia"/>
                <w:sz w:val="24"/>
                <w:szCs w:val="24"/>
                <w:lang w:eastAsia="zh-CN"/>
              </w:rPr>
              <w:t>跟财务规划师或理财顾问不同，财务咨询师不会给您投资建议或推荐产品，他们也不</w:t>
            </w:r>
            <w:r w:rsidR="008D7C39">
              <w:rPr>
                <w:rFonts w:cstheme="minorHAnsi" w:hint="eastAsia"/>
                <w:sz w:val="24"/>
                <w:szCs w:val="24"/>
                <w:lang w:eastAsia="zh-CN"/>
              </w:rPr>
              <w:t>收</w:t>
            </w:r>
            <w:r>
              <w:rPr>
                <w:rFonts w:cstheme="minorHAnsi" w:hint="eastAsia"/>
                <w:sz w:val="24"/>
                <w:szCs w:val="24"/>
                <w:lang w:eastAsia="zh-CN"/>
              </w:rPr>
              <w:t>佣金。</w:t>
            </w:r>
          </w:p>
          <w:p w14:paraId="26A2EB3E" w14:textId="77777777" w:rsidR="00F13F38" w:rsidRDefault="00F13F38" w:rsidP="00F13F38">
            <w:pPr>
              <w:rPr>
                <w:rFonts w:cstheme="minorHAnsi"/>
                <w:sz w:val="24"/>
                <w:szCs w:val="24"/>
                <w:lang w:eastAsia="zh-CN"/>
              </w:rPr>
            </w:pPr>
          </w:p>
          <w:p w14:paraId="53276C0F" w14:textId="77777777" w:rsidR="00F13F38" w:rsidRPr="008015DD" w:rsidRDefault="00F13F38" w:rsidP="00F13F38">
            <w:pPr>
              <w:rPr>
                <w:rFonts w:cstheme="minorHAnsi"/>
                <w:sz w:val="24"/>
                <w:szCs w:val="24"/>
                <w:lang w:eastAsia="zh-CN"/>
              </w:rPr>
            </w:pPr>
            <w:r>
              <w:rPr>
                <w:rFonts w:cstheme="minorHAnsi" w:hint="eastAsia"/>
                <w:sz w:val="24"/>
                <w:szCs w:val="24"/>
                <w:lang w:eastAsia="zh-CN"/>
              </w:rPr>
              <w:t>全国债务热线网站也有分步骤指南和有用的信息，指导</w:t>
            </w:r>
            <w:r w:rsidR="00643033">
              <w:rPr>
                <w:rFonts w:cstheme="minorHAnsi" w:hint="eastAsia"/>
                <w:sz w:val="24"/>
                <w:szCs w:val="24"/>
                <w:lang w:eastAsia="zh-CN"/>
              </w:rPr>
              <w:t>您</w:t>
            </w:r>
            <w:r>
              <w:rPr>
                <w:rFonts w:cstheme="minorHAnsi" w:hint="eastAsia"/>
                <w:sz w:val="24"/>
                <w:szCs w:val="24"/>
                <w:lang w:eastAsia="zh-CN"/>
              </w:rPr>
              <w:t>如何处理特定类型的债务。</w:t>
            </w:r>
          </w:p>
        </w:tc>
      </w:tr>
      <w:tr w:rsidR="008F7CA3" w:rsidRPr="008015DD" w14:paraId="4F639633" w14:textId="77777777" w:rsidTr="00725409">
        <w:tc>
          <w:tcPr>
            <w:tcW w:w="6947" w:type="dxa"/>
          </w:tcPr>
          <w:p w14:paraId="27AEB5E6" w14:textId="4D2E5179" w:rsidR="00CA76A1" w:rsidRPr="00CA76A1" w:rsidRDefault="00CA76A1" w:rsidP="006B2E3A">
            <w:pPr>
              <w:rPr>
                <w:rFonts w:cstheme="minorHAnsi"/>
                <w:b/>
                <w:bCs/>
                <w:sz w:val="24"/>
                <w:szCs w:val="24"/>
              </w:rPr>
            </w:pPr>
            <w:bookmarkStart w:id="2" w:name="_Hlk54082327"/>
            <w:r w:rsidRPr="00CA76A1">
              <w:rPr>
                <w:rFonts w:cstheme="minorHAnsi"/>
                <w:b/>
                <w:bCs/>
                <w:sz w:val="24"/>
                <w:szCs w:val="24"/>
              </w:rPr>
              <w:t xml:space="preserve">Where can I get further information? </w:t>
            </w:r>
            <w:bookmarkEnd w:id="2"/>
          </w:p>
          <w:p w14:paraId="7485055A" w14:textId="77777777" w:rsidR="008F7CA3" w:rsidRPr="00CA76A1" w:rsidRDefault="008F7CA3" w:rsidP="006B2E3A">
            <w:pPr>
              <w:rPr>
                <w:rFonts w:cstheme="minorHAnsi"/>
                <w:sz w:val="24"/>
                <w:szCs w:val="24"/>
                <w:lang w:eastAsia="zh-CN"/>
              </w:rPr>
            </w:pPr>
          </w:p>
        </w:tc>
        <w:tc>
          <w:tcPr>
            <w:tcW w:w="8080" w:type="dxa"/>
          </w:tcPr>
          <w:p w14:paraId="2E2B54DE" w14:textId="77777777" w:rsidR="008F7CA3" w:rsidRPr="00F13F38" w:rsidRDefault="00F13F38" w:rsidP="008F7CA3">
            <w:pPr>
              <w:rPr>
                <w:rFonts w:cstheme="minorHAnsi"/>
                <w:b/>
                <w:sz w:val="24"/>
                <w:szCs w:val="24"/>
              </w:rPr>
            </w:pPr>
            <w:r w:rsidRPr="00F13F38">
              <w:rPr>
                <w:rFonts w:cstheme="minorHAnsi" w:hint="eastAsia"/>
                <w:b/>
                <w:sz w:val="24"/>
                <w:szCs w:val="24"/>
                <w:lang w:eastAsia="zh-CN"/>
              </w:rPr>
              <w:t>哪里可以获得更多信息？</w:t>
            </w:r>
          </w:p>
        </w:tc>
      </w:tr>
      <w:tr w:rsidR="008F7CA3" w:rsidRPr="008015DD" w14:paraId="6F875093" w14:textId="77777777" w:rsidTr="00725409">
        <w:tc>
          <w:tcPr>
            <w:tcW w:w="6947" w:type="dxa"/>
          </w:tcPr>
          <w:p w14:paraId="3A85FC4B" w14:textId="77777777" w:rsidR="0049596F" w:rsidRDefault="00CA76A1" w:rsidP="006B2E3A">
            <w:pPr>
              <w:rPr>
                <w:rFonts w:cstheme="minorHAnsi"/>
                <w:sz w:val="24"/>
                <w:szCs w:val="24"/>
              </w:rPr>
            </w:pPr>
            <w:r w:rsidRPr="00CA76A1">
              <w:rPr>
                <w:rFonts w:cstheme="minorHAnsi"/>
                <w:sz w:val="24"/>
                <w:szCs w:val="24"/>
              </w:rPr>
              <w:t xml:space="preserve">You can find further information about travel in the ACT at </w:t>
            </w:r>
            <w:hyperlink r:id="rId5" w:history="1">
              <w:r w:rsidRPr="00CA76A1">
                <w:rPr>
                  <w:rStyle w:val="Hyperlink"/>
                  <w:rFonts w:cstheme="minorHAnsi"/>
                  <w:sz w:val="24"/>
                  <w:szCs w:val="24"/>
                </w:rPr>
                <w:t>www.covid19.act.gov.au</w:t>
              </w:r>
            </w:hyperlink>
            <w:r w:rsidRPr="00CA76A1">
              <w:rPr>
                <w:rFonts w:cstheme="minorHAnsi"/>
                <w:sz w:val="24"/>
                <w:szCs w:val="24"/>
              </w:rPr>
              <w:t xml:space="preserve">. </w:t>
            </w:r>
          </w:p>
          <w:p w14:paraId="412C93F3" w14:textId="77777777" w:rsidR="0049596F" w:rsidRDefault="0049596F" w:rsidP="006B2E3A">
            <w:pPr>
              <w:rPr>
                <w:rFonts w:cstheme="minorHAnsi"/>
                <w:sz w:val="24"/>
                <w:szCs w:val="24"/>
              </w:rPr>
            </w:pPr>
          </w:p>
          <w:p w14:paraId="6634AEC9" w14:textId="77777777" w:rsidR="00CA76A1" w:rsidRPr="00CA76A1" w:rsidRDefault="00CA76A1" w:rsidP="006B2E3A">
            <w:pPr>
              <w:rPr>
                <w:rFonts w:cstheme="minorHAnsi"/>
                <w:sz w:val="24"/>
                <w:szCs w:val="24"/>
              </w:rPr>
            </w:pPr>
            <w:r w:rsidRPr="00CA76A1">
              <w:rPr>
                <w:rFonts w:cstheme="minorHAnsi"/>
                <w:sz w:val="24"/>
                <w:szCs w:val="24"/>
              </w:rPr>
              <w:t>More information on hotel quarantine can be found in the factsheet provided to you upon arrival.</w:t>
            </w:r>
          </w:p>
          <w:p w14:paraId="0E22493D" w14:textId="77777777" w:rsidR="00CA76A1" w:rsidRPr="00CA76A1" w:rsidRDefault="00CA76A1" w:rsidP="006B2E3A">
            <w:pPr>
              <w:rPr>
                <w:rFonts w:cstheme="minorHAnsi"/>
                <w:sz w:val="24"/>
                <w:szCs w:val="24"/>
              </w:rPr>
            </w:pPr>
          </w:p>
          <w:p w14:paraId="54605212" w14:textId="77777777" w:rsidR="00CA76A1" w:rsidRPr="00CA76A1" w:rsidRDefault="00CA76A1" w:rsidP="006B2E3A">
            <w:pPr>
              <w:rPr>
                <w:rFonts w:cstheme="minorHAnsi"/>
                <w:sz w:val="24"/>
                <w:szCs w:val="24"/>
              </w:rPr>
            </w:pPr>
            <w:r w:rsidRPr="00CA76A1">
              <w:rPr>
                <w:rFonts w:cstheme="minorHAnsi"/>
                <w:sz w:val="24"/>
                <w:szCs w:val="24"/>
              </w:rPr>
              <w:t>If you have further questions about the quarantine fee, please contact Shared Services on (+612) 6207 9990. For translation and interpreter services, please call 131 450.</w:t>
            </w:r>
          </w:p>
          <w:p w14:paraId="0E395D20" w14:textId="77777777" w:rsidR="00CA76A1" w:rsidRPr="00CA76A1" w:rsidRDefault="00CA76A1" w:rsidP="006B2E3A">
            <w:pPr>
              <w:rPr>
                <w:rFonts w:cstheme="minorHAnsi"/>
                <w:sz w:val="24"/>
                <w:szCs w:val="24"/>
              </w:rPr>
            </w:pPr>
          </w:p>
          <w:p w14:paraId="49B64D45" w14:textId="77777777" w:rsidR="008F7CA3" w:rsidRDefault="00CA76A1" w:rsidP="006B2E3A">
            <w:pPr>
              <w:rPr>
                <w:rFonts w:cstheme="minorHAnsi"/>
                <w:sz w:val="24"/>
                <w:szCs w:val="24"/>
              </w:rPr>
            </w:pPr>
            <w:r w:rsidRPr="00CA76A1">
              <w:rPr>
                <w:rFonts w:cstheme="minorHAnsi"/>
                <w:sz w:val="24"/>
                <w:szCs w:val="24"/>
              </w:rPr>
              <w:t>If you have concerns or complaints about your quarantine accommodation, please contact the reception desk of your accommodation facility.</w:t>
            </w:r>
          </w:p>
          <w:p w14:paraId="71BF3631" w14:textId="77777777" w:rsidR="0049596F" w:rsidRPr="0049596F" w:rsidRDefault="0049596F" w:rsidP="006B2E3A">
            <w:pPr>
              <w:rPr>
                <w:rFonts w:cstheme="minorHAnsi"/>
                <w:sz w:val="24"/>
                <w:szCs w:val="24"/>
              </w:rPr>
            </w:pPr>
          </w:p>
        </w:tc>
        <w:tc>
          <w:tcPr>
            <w:tcW w:w="8080" w:type="dxa"/>
          </w:tcPr>
          <w:p w14:paraId="4F8EE5BE" w14:textId="77777777" w:rsidR="008F7CA3" w:rsidRDefault="00F13F38" w:rsidP="008F7CA3">
            <w:pPr>
              <w:rPr>
                <w:lang w:eastAsia="zh-CN"/>
              </w:rPr>
            </w:pPr>
            <w:r>
              <w:rPr>
                <w:rFonts w:cstheme="minorHAnsi" w:hint="eastAsia"/>
                <w:sz w:val="24"/>
                <w:szCs w:val="24"/>
                <w:lang w:eastAsia="zh-CN"/>
              </w:rPr>
              <w:lastRenderedPageBreak/>
              <w:t>了解首都领地旅行的更多信息，请访问：</w:t>
            </w:r>
            <w:hyperlink r:id="rId6" w:history="1">
              <w:r w:rsidRPr="00CA76A1">
                <w:rPr>
                  <w:rStyle w:val="Hyperlink"/>
                  <w:rFonts w:cstheme="minorHAnsi"/>
                  <w:sz w:val="24"/>
                  <w:szCs w:val="24"/>
                </w:rPr>
                <w:t>www.covid19.act.gov.au</w:t>
              </w:r>
            </w:hyperlink>
            <w:r>
              <w:t>。</w:t>
            </w:r>
          </w:p>
          <w:p w14:paraId="38109240" w14:textId="77777777" w:rsidR="00F13F38" w:rsidRDefault="00F13F38" w:rsidP="008F7CA3">
            <w:pPr>
              <w:rPr>
                <w:lang w:eastAsia="zh-CN"/>
              </w:rPr>
            </w:pPr>
          </w:p>
          <w:p w14:paraId="6EC76E20" w14:textId="77777777" w:rsidR="00F13F38" w:rsidRDefault="00F13F38" w:rsidP="008F7CA3">
            <w:pPr>
              <w:rPr>
                <w:lang w:eastAsia="zh-CN"/>
              </w:rPr>
            </w:pPr>
            <w:r>
              <w:rPr>
                <w:rFonts w:hint="eastAsia"/>
                <w:lang w:eastAsia="zh-CN"/>
              </w:rPr>
              <w:t>酒店检疫隔离的更多信息，请您在抵达时查看我们</w:t>
            </w:r>
            <w:r w:rsidR="008D7C39">
              <w:rPr>
                <w:rFonts w:hint="eastAsia"/>
                <w:lang w:eastAsia="zh-CN"/>
              </w:rPr>
              <w:t>派发</w:t>
            </w:r>
            <w:r>
              <w:rPr>
                <w:rFonts w:hint="eastAsia"/>
                <w:lang w:eastAsia="zh-CN"/>
              </w:rPr>
              <w:t>的资料页。</w:t>
            </w:r>
          </w:p>
          <w:p w14:paraId="73D8A966" w14:textId="77777777" w:rsidR="00F13F38" w:rsidRDefault="00F13F38" w:rsidP="008F7CA3">
            <w:pPr>
              <w:rPr>
                <w:lang w:eastAsia="zh-CN"/>
              </w:rPr>
            </w:pPr>
          </w:p>
          <w:p w14:paraId="59E79DEC" w14:textId="77777777" w:rsidR="00F13F38" w:rsidRDefault="00F13F38" w:rsidP="008F7CA3">
            <w:pPr>
              <w:rPr>
                <w:rFonts w:cstheme="minorHAnsi"/>
                <w:sz w:val="24"/>
                <w:szCs w:val="24"/>
                <w:lang w:eastAsia="zh-CN"/>
              </w:rPr>
            </w:pPr>
            <w:r>
              <w:rPr>
                <w:rFonts w:cstheme="minorHAnsi" w:hint="eastAsia"/>
                <w:sz w:val="24"/>
                <w:szCs w:val="24"/>
                <w:lang w:eastAsia="zh-CN"/>
              </w:rPr>
              <w:t>如果您对检疫隔离收费还有</w:t>
            </w:r>
            <w:r w:rsidR="00AE1E28">
              <w:rPr>
                <w:rFonts w:cstheme="minorHAnsi" w:hint="eastAsia"/>
                <w:sz w:val="24"/>
                <w:szCs w:val="24"/>
                <w:lang w:eastAsia="zh-CN"/>
              </w:rPr>
              <w:t>更多问题</w:t>
            </w:r>
            <w:r>
              <w:rPr>
                <w:rFonts w:cstheme="minorHAnsi" w:hint="eastAsia"/>
                <w:sz w:val="24"/>
                <w:szCs w:val="24"/>
                <w:lang w:eastAsia="zh-CN"/>
              </w:rPr>
              <w:t>，请拨打</w:t>
            </w:r>
            <w:r w:rsidRPr="00CA76A1">
              <w:rPr>
                <w:rFonts w:cstheme="minorHAnsi"/>
                <w:sz w:val="24"/>
                <w:szCs w:val="24"/>
                <w:lang w:eastAsia="zh-CN"/>
              </w:rPr>
              <w:t>(+612) 6207 9990</w:t>
            </w:r>
            <w:r>
              <w:rPr>
                <w:rFonts w:cstheme="minorHAnsi" w:hint="eastAsia"/>
                <w:sz w:val="24"/>
                <w:szCs w:val="24"/>
                <w:lang w:eastAsia="zh-CN"/>
              </w:rPr>
              <w:t>联络共享服务。如需口笔译服务，请拨打</w:t>
            </w:r>
            <w:r w:rsidRPr="00CA76A1">
              <w:rPr>
                <w:rFonts w:cstheme="minorHAnsi"/>
                <w:sz w:val="24"/>
                <w:szCs w:val="24"/>
                <w:lang w:eastAsia="zh-CN"/>
              </w:rPr>
              <w:t>131 450</w:t>
            </w:r>
            <w:r>
              <w:rPr>
                <w:rFonts w:cstheme="minorHAnsi"/>
                <w:sz w:val="24"/>
                <w:szCs w:val="24"/>
                <w:lang w:eastAsia="zh-CN"/>
              </w:rPr>
              <w:t>。</w:t>
            </w:r>
          </w:p>
          <w:p w14:paraId="25A247EB" w14:textId="77777777" w:rsidR="00F13F38" w:rsidRDefault="00F13F38" w:rsidP="008F7CA3">
            <w:pPr>
              <w:rPr>
                <w:rFonts w:cstheme="minorHAnsi"/>
                <w:sz w:val="24"/>
                <w:szCs w:val="24"/>
                <w:lang w:eastAsia="zh-CN"/>
              </w:rPr>
            </w:pPr>
          </w:p>
          <w:p w14:paraId="5DADCC66" w14:textId="77777777" w:rsidR="00F13F38" w:rsidRPr="008015DD" w:rsidRDefault="00F13F38" w:rsidP="005B4593">
            <w:pPr>
              <w:rPr>
                <w:rFonts w:cstheme="minorHAnsi"/>
                <w:sz w:val="24"/>
                <w:szCs w:val="24"/>
                <w:lang w:eastAsia="zh-CN"/>
              </w:rPr>
            </w:pPr>
            <w:r>
              <w:rPr>
                <w:rFonts w:cstheme="minorHAnsi" w:hint="eastAsia"/>
                <w:sz w:val="24"/>
                <w:szCs w:val="24"/>
                <w:lang w:eastAsia="zh-CN"/>
              </w:rPr>
              <w:t>如果您对</w:t>
            </w:r>
            <w:r w:rsidR="00A02429">
              <w:rPr>
                <w:rFonts w:cstheme="minorHAnsi" w:hint="eastAsia"/>
                <w:sz w:val="24"/>
                <w:szCs w:val="24"/>
                <w:lang w:eastAsia="zh-CN"/>
              </w:rPr>
              <w:t>下榻</w:t>
            </w:r>
            <w:r>
              <w:rPr>
                <w:rFonts w:cstheme="minorHAnsi" w:hint="eastAsia"/>
                <w:sz w:val="24"/>
                <w:szCs w:val="24"/>
                <w:lang w:eastAsia="zh-CN"/>
              </w:rPr>
              <w:t>的检疫隔离住宿有</w:t>
            </w:r>
            <w:r w:rsidR="008D7C39">
              <w:rPr>
                <w:rFonts w:cstheme="minorHAnsi" w:hint="eastAsia"/>
                <w:sz w:val="24"/>
                <w:szCs w:val="24"/>
                <w:lang w:eastAsia="zh-CN"/>
              </w:rPr>
              <w:t>疑虑</w:t>
            </w:r>
            <w:r>
              <w:rPr>
                <w:rFonts w:cstheme="minorHAnsi" w:hint="eastAsia"/>
                <w:sz w:val="24"/>
                <w:szCs w:val="24"/>
                <w:lang w:eastAsia="zh-CN"/>
              </w:rPr>
              <w:t>或投诉，请</w:t>
            </w:r>
            <w:r w:rsidR="0071455C">
              <w:rPr>
                <w:rFonts w:cstheme="minorHAnsi" w:hint="eastAsia"/>
                <w:sz w:val="24"/>
                <w:szCs w:val="24"/>
                <w:lang w:eastAsia="zh-CN"/>
              </w:rPr>
              <w:t>跟</w:t>
            </w:r>
            <w:r>
              <w:rPr>
                <w:rFonts w:cstheme="minorHAnsi" w:hint="eastAsia"/>
                <w:sz w:val="24"/>
                <w:szCs w:val="24"/>
                <w:lang w:eastAsia="zh-CN"/>
              </w:rPr>
              <w:t>您住宿设施的前台</w:t>
            </w:r>
            <w:r w:rsidR="0071455C">
              <w:rPr>
                <w:rFonts w:cstheme="minorHAnsi" w:hint="eastAsia"/>
                <w:sz w:val="24"/>
                <w:szCs w:val="24"/>
                <w:lang w:eastAsia="zh-CN"/>
              </w:rPr>
              <w:t>联系</w:t>
            </w:r>
            <w:r>
              <w:rPr>
                <w:rFonts w:cstheme="minorHAnsi" w:hint="eastAsia"/>
                <w:sz w:val="24"/>
                <w:szCs w:val="24"/>
                <w:lang w:eastAsia="zh-CN"/>
              </w:rPr>
              <w:t>。</w:t>
            </w:r>
          </w:p>
        </w:tc>
      </w:tr>
    </w:tbl>
    <w:p w14:paraId="352B0A58" w14:textId="77777777" w:rsidR="008015DD" w:rsidRPr="008015DD" w:rsidRDefault="008015DD">
      <w:pPr>
        <w:rPr>
          <w:rFonts w:cstheme="minorHAnsi"/>
          <w:sz w:val="24"/>
          <w:szCs w:val="24"/>
          <w:lang w:eastAsia="zh-CN"/>
        </w:rPr>
      </w:pPr>
    </w:p>
    <w:sectPr w:rsidR="008015DD" w:rsidRPr="008015DD" w:rsidSect="006B2E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307C"/>
    <w:multiLevelType w:val="hybridMultilevel"/>
    <w:tmpl w:val="96D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03934"/>
    <w:multiLevelType w:val="hybridMultilevel"/>
    <w:tmpl w:val="5E72A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27454"/>
    <w:multiLevelType w:val="multilevel"/>
    <w:tmpl w:val="2BF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F4923"/>
    <w:multiLevelType w:val="multilevel"/>
    <w:tmpl w:val="A8DA365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 w15:restartNumberingAfterBreak="0">
    <w:nsid w:val="22F07D0D"/>
    <w:multiLevelType w:val="hybridMultilevel"/>
    <w:tmpl w:val="7C50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95B40"/>
    <w:multiLevelType w:val="hybridMultilevel"/>
    <w:tmpl w:val="A78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52B0E"/>
    <w:multiLevelType w:val="hybridMultilevel"/>
    <w:tmpl w:val="C744F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B33F89"/>
    <w:multiLevelType w:val="hybridMultilevel"/>
    <w:tmpl w:val="F6748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8324BE1"/>
    <w:multiLevelType w:val="hybridMultilevel"/>
    <w:tmpl w:val="34C84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26148B"/>
    <w:multiLevelType w:val="hybridMultilevel"/>
    <w:tmpl w:val="A028B9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E1226F9"/>
    <w:multiLevelType w:val="hybridMultilevel"/>
    <w:tmpl w:val="AD1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D5777"/>
    <w:multiLevelType w:val="hybridMultilevel"/>
    <w:tmpl w:val="69F8E5B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5873098"/>
    <w:multiLevelType w:val="hybridMultilevel"/>
    <w:tmpl w:val="E62E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0"/>
  </w:num>
  <w:num w:numId="4">
    <w:abstractNumId w:val="7"/>
  </w:num>
  <w:num w:numId="5">
    <w:abstractNumId w:val="9"/>
  </w:num>
  <w:num w:numId="6">
    <w:abstractNumId w:val="18"/>
  </w:num>
  <w:num w:numId="7">
    <w:abstractNumId w:val="8"/>
  </w:num>
  <w:num w:numId="8">
    <w:abstractNumId w:val="0"/>
  </w:num>
  <w:num w:numId="9">
    <w:abstractNumId w:val="3"/>
  </w:num>
  <w:num w:numId="10">
    <w:abstractNumId w:val="12"/>
  </w:num>
  <w:num w:numId="11">
    <w:abstractNumId w:val="2"/>
  </w:num>
  <w:num w:numId="12">
    <w:abstractNumId w:val="11"/>
  </w:num>
  <w:num w:numId="13">
    <w:abstractNumId w:val="1"/>
  </w:num>
  <w:num w:numId="14">
    <w:abstractNumId w:val="6"/>
  </w:num>
  <w:num w:numId="15">
    <w:abstractNumId w:val="15"/>
  </w:num>
  <w:num w:numId="16">
    <w:abstractNumId w:val="13"/>
  </w:num>
  <w:num w:numId="17">
    <w:abstractNumId w:val="16"/>
  </w:num>
  <w:num w:numId="18">
    <w:abstractNumId w:val="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15DD"/>
    <w:rsid w:val="00043F30"/>
    <w:rsid w:val="00052E40"/>
    <w:rsid w:val="000E10A2"/>
    <w:rsid w:val="00200829"/>
    <w:rsid w:val="00285673"/>
    <w:rsid w:val="002B4AAB"/>
    <w:rsid w:val="00362E60"/>
    <w:rsid w:val="003C4A1F"/>
    <w:rsid w:val="0042063E"/>
    <w:rsid w:val="00492A69"/>
    <w:rsid w:val="00493CC5"/>
    <w:rsid w:val="0049596F"/>
    <w:rsid w:val="004D1DDA"/>
    <w:rsid w:val="005B4593"/>
    <w:rsid w:val="005E3896"/>
    <w:rsid w:val="005E5ED0"/>
    <w:rsid w:val="00643033"/>
    <w:rsid w:val="00665F67"/>
    <w:rsid w:val="006A173D"/>
    <w:rsid w:val="006B2E3A"/>
    <w:rsid w:val="00705614"/>
    <w:rsid w:val="0071455C"/>
    <w:rsid w:val="00725409"/>
    <w:rsid w:val="0073309B"/>
    <w:rsid w:val="00736894"/>
    <w:rsid w:val="00744DBE"/>
    <w:rsid w:val="007F1F48"/>
    <w:rsid w:val="008015DD"/>
    <w:rsid w:val="008553DC"/>
    <w:rsid w:val="00886DB4"/>
    <w:rsid w:val="008D7C39"/>
    <w:rsid w:val="008E361D"/>
    <w:rsid w:val="008F7CA3"/>
    <w:rsid w:val="00945A7B"/>
    <w:rsid w:val="0095726A"/>
    <w:rsid w:val="00A02429"/>
    <w:rsid w:val="00A07A5E"/>
    <w:rsid w:val="00A226C5"/>
    <w:rsid w:val="00AE1E28"/>
    <w:rsid w:val="00B502D2"/>
    <w:rsid w:val="00BC317F"/>
    <w:rsid w:val="00CA76A1"/>
    <w:rsid w:val="00CB1506"/>
    <w:rsid w:val="00CD4C18"/>
    <w:rsid w:val="00CE3770"/>
    <w:rsid w:val="00CE454F"/>
    <w:rsid w:val="00D64572"/>
    <w:rsid w:val="00E16562"/>
    <w:rsid w:val="00E235E2"/>
    <w:rsid w:val="00E25F49"/>
    <w:rsid w:val="00E47195"/>
    <w:rsid w:val="00E53EB5"/>
    <w:rsid w:val="00F13F38"/>
    <w:rsid w:val="00F674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0DAB"/>
  <w15:docId w15:val="{C6A8DCB4-50A7-444A-94D4-C3BD462E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73D"/>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CE3770"/>
  </w:style>
  <w:style w:type="paragraph" w:customStyle="1" w:styleId="Amain">
    <w:name w:val="A main"/>
    <w:basedOn w:val="Normal"/>
    <w:rsid w:val="008F7CA3"/>
    <w:pPr>
      <w:numPr>
        <w:ilvl w:val="5"/>
        <w:numId w:val="9"/>
      </w:numPr>
      <w:spacing w:before="140" w:after="0" w:line="240" w:lineRule="auto"/>
      <w:jc w:val="both"/>
      <w:outlineLvl w:val="5"/>
    </w:pPr>
    <w:rPr>
      <w:rFonts w:ascii="Times New Roman" w:eastAsia="Times New Roman" w:hAnsi="Times New Roman" w:cs="Times New Roman"/>
      <w:sz w:val="24"/>
      <w:szCs w:val="20"/>
    </w:rPr>
  </w:style>
  <w:style w:type="paragraph" w:customStyle="1" w:styleId="Apara">
    <w:name w:val="A para"/>
    <w:basedOn w:val="Normal"/>
    <w:rsid w:val="008F7CA3"/>
    <w:pPr>
      <w:numPr>
        <w:ilvl w:val="6"/>
        <w:numId w:val="9"/>
      </w:numPr>
      <w:spacing w:before="140" w:after="0" w:line="240" w:lineRule="auto"/>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F7CA3"/>
    <w:pPr>
      <w:numPr>
        <w:ilvl w:val="7"/>
        <w:numId w:val="9"/>
      </w:numPr>
      <w:spacing w:before="140" w:after="0" w:line="240" w:lineRule="auto"/>
      <w:jc w:val="both"/>
      <w:outlineLvl w:val="7"/>
    </w:pPr>
    <w:rPr>
      <w:rFonts w:ascii="Times New Roman" w:eastAsia="Times New Roman" w:hAnsi="Times New Roman" w:cs="Times New Roman"/>
      <w:sz w:val="24"/>
      <w:szCs w:val="20"/>
    </w:rPr>
  </w:style>
  <w:style w:type="paragraph" w:customStyle="1" w:styleId="Asubsubpara">
    <w:name w:val="A subsubpara"/>
    <w:basedOn w:val="Normal"/>
    <w:rsid w:val="008F7CA3"/>
    <w:pPr>
      <w:numPr>
        <w:ilvl w:val="8"/>
        <w:numId w:val="9"/>
      </w:numPr>
      <w:spacing w:before="140" w:after="0" w:line="240" w:lineRule="auto"/>
      <w:jc w:val="both"/>
      <w:outlineLvl w:val="8"/>
    </w:pPr>
    <w:rPr>
      <w:rFonts w:ascii="Times New Roman" w:eastAsia="Times New Roman" w:hAnsi="Times New Roman" w:cs="Times New Roman"/>
      <w:sz w:val="24"/>
      <w:szCs w:val="20"/>
    </w:rPr>
  </w:style>
  <w:style w:type="paragraph" w:customStyle="1" w:styleId="AH5Sec">
    <w:name w:val="A H5 Sec"/>
    <w:basedOn w:val="Normal"/>
    <w:next w:val="Amain"/>
    <w:rsid w:val="008F7CA3"/>
    <w:pPr>
      <w:keepNext/>
      <w:numPr>
        <w:ilvl w:val="4"/>
        <w:numId w:val="9"/>
      </w:numPr>
      <w:spacing w:before="240" w:after="0" w:line="240" w:lineRule="auto"/>
      <w:outlineLvl w:val="4"/>
    </w:pPr>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F13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id19.act.gov.au" TargetMode="External"/><Relationship Id="rId5" Type="http://schemas.openxmlformats.org/officeDocument/2006/relationships/hyperlink" Target="http://www.covid19.act.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2362</Words>
  <Characters>6190</Characters>
  <Application>Microsoft Office Word</Application>
  <DocSecurity>0</DocSecurity>
  <Lines>294</Lines>
  <Paragraphs>225</Paragraphs>
  <ScaleCrop>false</ScaleCrop>
  <HeadingPairs>
    <vt:vector size="2" baseType="variant">
      <vt:variant>
        <vt:lpstr>Title</vt:lpstr>
      </vt:variant>
      <vt:variant>
        <vt:i4>1</vt:i4>
      </vt:variant>
    </vt:vector>
  </HeadingPairs>
  <TitlesOfParts>
    <vt:vector size="1" baseType="lpstr">
      <vt:lpstr>Quarantine Fees Factsheet</vt:lpstr>
    </vt:vector>
  </TitlesOfParts>
  <Company>ACT Government</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Fees Factsheet</dc:title>
  <dc:subject>Quarantine Fees Factsheet</dc:subject>
  <dc:creator>Malone, Anthony</dc:creator>
  <cp:keywords>COVID-19</cp:keywords>
  <dc:description>Simplified (Mandarin) Chinese</dc:description>
  <cp:lastModifiedBy>Melanie Kim</cp:lastModifiedBy>
  <cp:revision>29</cp:revision>
  <dcterms:created xsi:type="dcterms:W3CDTF">2020-11-15T23:35:00Z</dcterms:created>
  <dcterms:modified xsi:type="dcterms:W3CDTF">2020-11-16T22:47:00Z</dcterms:modified>
</cp:coreProperties>
</file>