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906056" w:rsidRPr="00EF1BE2" w14:paraId="52CC8031" w14:textId="14719348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906056" w:rsidRPr="00EF1BE2" w:rsidRDefault="00906056" w:rsidP="00906056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F1BE2">
              <w:rPr>
                <w:rFonts w:ascii="Arial" w:eastAsia="Arial Unicode MS" w:hAnsi="Arial" w:cs="Arial"/>
                <w:noProof/>
                <w:sz w:val="24"/>
                <w:szCs w:val="24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484BBD05" w:rsidR="00906056" w:rsidRPr="00EF1BE2" w:rsidRDefault="00906056" w:rsidP="00906056">
            <w:pPr>
              <w:snapToGrid w:val="0"/>
              <w:spacing w:after="0" w:line="240" w:lineRule="auto"/>
              <w:rPr>
                <w:rFonts w:ascii="Arial" w:eastAsia="Arial Unicode MS" w:hAnsi="Arial" w:cs="Arial"/>
                <w:noProof/>
                <w:sz w:val="24"/>
                <w:szCs w:val="24"/>
                <w:lang w:eastAsia="zh-CN"/>
              </w:rPr>
            </w:pPr>
            <w:proofErr w:type="spellStart"/>
            <w:r w:rsidRPr="00EF1BE2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Spanish</w:t>
            </w:r>
            <w:proofErr w:type="spellEnd"/>
          </w:p>
        </w:tc>
      </w:tr>
      <w:tr w:rsidR="00906056" w:rsidRPr="00EF1BE2" w14:paraId="578586D1" w14:textId="0239D4AD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MS Mincho" w:hAnsi="Arial" w:cs="Arial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1C9F4BE0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MS Mincho" w:hAnsi="Arial" w:cs="Arial"/>
                <w:noProof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262E88CC" wp14:editId="6242CB5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EL PLAN DE RECUPERACIÓN DE CANBERRA</w:t>
            </w:r>
          </w:p>
        </w:tc>
      </w:tr>
      <w:tr w:rsidR="00906056" w:rsidRPr="00EF1BE2" w14:paraId="7C0F7394" w14:textId="4F6585FE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345C88DF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COVID-19 Easing of Restrictions Roadmap as at 2 December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3C45CE56" w:rsidR="00906056" w:rsidRPr="00EF1BE2" w:rsidRDefault="00906056" w:rsidP="003A3AC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 xml:space="preserve">Hoja de ruta para la reducción de restricciones de COVID-19 al </w:t>
            </w:r>
            <w:r w:rsidR="003A3AC0"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2</w:t>
            </w: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 xml:space="preserve"> de </w:t>
            </w:r>
            <w:r w:rsidR="003A3AC0"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diciembre</w:t>
            </w: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 xml:space="preserve"> de 2020</w:t>
            </w:r>
          </w:p>
        </w:tc>
      </w:tr>
    </w:tbl>
    <w:p w14:paraId="2F31A8C5" w14:textId="77777777" w:rsidR="000431FA" w:rsidRPr="00EF1BE2" w:rsidRDefault="000431FA">
      <w:pPr>
        <w:rPr>
          <w:rFonts w:ascii="Arial" w:hAnsi="Arial" w:cs="Arial"/>
          <w:sz w:val="24"/>
          <w:szCs w:val="24"/>
          <w:lang w:val="es-AR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906056" w:rsidRPr="00EF1BE2" w14:paraId="76A365BC" w14:textId="75B3A109" w:rsidTr="004B2718">
        <w:trPr>
          <w:trHeight w:val="51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5D098C30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0DB4" w14:textId="77777777" w:rsidR="004B2718" w:rsidRPr="004B2718" w:rsidRDefault="004B2718" w:rsidP="004B271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</w:p>
          <w:p w14:paraId="1A989C10" w14:textId="28762CE5" w:rsidR="00906056" w:rsidRPr="004B2718" w:rsidRDefault="00906056" w:rsidP="004B271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4B2718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ETAPA 3</w:t>
            </w:r>
          </w:p>
          <w:p w14:paraId="0735DE0B" w14:textId="5253EA33" w:rsidR="00906056" w:rsidRPr="004B2718" w:rsidRDefault="00906056" w:rsidP="004B271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906056" w:rsidRPr="00EF1BE2" w14:paraId="64369530" w14:textId="389404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Step 3.1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5C8FD1CD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Paso 3.1</w:t>
            </w:r>
            <w:r w:rsidR="003A3AC0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 – Lunes 10 de agosto de 2020</w:t>
            </w:r>
          </w:p>
        </w:tc>
      </w:tr>
      <w:tr w:rsidR="00906056" w:rsidRPr="00EF1BE2" w14:paraId="16866AA6" w14:textId="234AC494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4C8148A9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Máximo de 100 personas</w:t>
            </w:r>
          </w:p>
        </w:tc>
      </w:tr>
      <w:tr w:rsidR="00906056" w:rsidRPr="00EF1BE2" w14:paraId="066261E4" w14:textId="493955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5C8C7A1A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Plan de seguridad de COVID</w:t>
            </w:r>
          </w:p>
        </w:tc>
      </w:tr>
      <w:tr w:rsidR="00906056" w:rsidRPr="00EF1BE2" w14:paraId="3D43CC9C" w14:textId="536A91C6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906056" w:rsidRPr="00EF1BE2" w:rsidRDefault="00906056" w:rsidP="009060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1 person per 4 square metres of usable space applies, to a maximum of 100 people in each indoor space and each outdoor space (excluding staff on premises)</w:t>
            </w:r>
          </w:p>
          <w:p w14:paraId="73337969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906056" w:rsidRPr="00EF1BE2" w:rsidRDefault="00906056" w:rsidP="009060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906056" w:rsidRPr="00EF1BE2" w:rsidRDefault="00906056" w:rsidP="009060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906056" w:rsidRPr="00EF1BE2" w:rsidRDefault="00906056" w:rsidP="009060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906056" w:rsidRPr="00EF1BE2" w:rsidRDefault="00906056" w:rsidP="009060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906056" w:rsidRPr="00EF1BE2" w:rsidRDefault="00906056" w:rsidP="0090605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AA7" w14:textId="77777777" w:rsidR="00906056" w:rsidRPr="00EF1BE2" w:rsidRDefault="00906056" w:rsidP="0007600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1 persona cada 4 metros cuadrados de espacio útil, hasta un máximo de 100 personas por cada espacio interior y exterior (excluido el personal del local)</w:t>
            </w:r>
          </w:p>
          <w:p w14:paraId="544C3F06" w14:textId="77777777" w:rsidR="00906056" w:rsidRPr="00EF1BE2" w:rsidRDefault="00906056" w:rsidP="00076004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Reapertura de los siguientes:</w:t>
            </w:r>
          </w:p>
          <w:p w14:paraId="0C1AB887" w14:textId="77777777" w:rsidR="00906056" w:rsidRPr="00EF1BE2" w:rsidRDefault="00906056" w:rsidP="000760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572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Casinos y locales de juego en los clubes</w:t>
            </w:r>
          </w:p>
          <w:p w14:paraId="7825C35E" w14:textId="77777777" w:rsidR="00906056" w:rsidRPr="00EF1BE2" w:rsidRDefault="00906056" w:rsidP="000760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572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Patios de comidas (con servicio de mesa) </w:t>
            </w:r>
          </w:p>
          <w:p w14:paraId="5BC4F36B" w14:textId="77777777" w:rsidR="00906056" w:rsidRPr="00EF1BE2" w:rsidRDefault="00906056" w:rsidP="000760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572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Servicios de vapor como saunas, baños de vapor, cabinas de vapor y baños públicos</w:t>
            </w:r>
          </w:p>
          <w:p w14:paraId="2DBB3CE5" w14:textId="77777777" w:rsidR="00906056" w:rsidRPr="00EF1BE2" w:rsidRDefault="00906056" w:rsidP="000760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572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Clubes de striptease, prostíbulos, agencias de acompañantes</w:t>
            </w:r>
          </w:p>
          <w:p w14:paraId="3A673B16" w14:textId="031BDBB0" w:rsidR="00906056" w:rsidRPr="00EF1BE2" w:rsidRDefault="00906056" w:rsidP="000760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572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Gimnasios las 24 horas, con un máximo de 25 personas cuando no haya personal presente</w:t>
            </w:r>
          </w:p>
        </w:tc>
      </w:tr>
      <w:tr w:rsidR="00906056" w:rsidRPr="00EF1BE2" w14:paraId="66E32FA2" w14:textId="255292E3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5EC78EC8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Trabaje desde su casa </w:t>
            </w: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si es apropiado para usted y su empleador.</w:t>
            </w:r>
            <w:r w:rsidRPr="00EF1BE2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906056" w:rsidRPr="00EF1BE2" w14:paraId="652924C5" w14:textId="1C50E7F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724A998C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b/>
                <w:sz w:val="24"/>
                <w:szCs w:val="24"/>
                <w:lang w:val="es-ES"/>
              </w:rPr>
              <w:t>A partir del viernes 18 de septiembre de 2020 a las 9 horas:</w:t>
            </w:r>
          </w:p>
        </w:tc>
      </w:tr>
      <w:tr w:rsidR="00906056" w:rsidRPr="00EF1BE2" w14:paraId="61590A33" w14:textId="236E83DF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906056" w:rsidRPr="00EF1BE2" w:rsidRDefault="00906056" w:rsidP="009060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5E86B772" w:rsidR="00906056" w:rsidRPr="00EF1BE2" w:rsidRDefault="00906056" w:rsidP="0090605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locales, instalaciones y empresas pequeñas pueden volver a aplicar su capacidad pre-COVID, con un máximo de 25 personas (excluido el personal) en todo el local.</w:t>
            </w:r>
          </w:p>
        </w:tc>
      </w:tr>
      <w:tr w:rsidR="00906056" w:rsidRPr="00EF1BE2" w14:paraId="6CA5670D" w14:textId="7BAA6D3B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Step 3.2 -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7BFBF1C3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b/>
                <w:sz w:val="24"/>
                <w:szCs w:val="24"/>
                <w:lang w:val="es-ES"/>
              </w:rPr>
              <w:t>Paso 3.2</w:t>
            </w:r>
            <w:r w:rsidR="003A3AC0" w:rsidRPr="00EF1BE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– Viernes 9 de octubre de 2020</w:t>
            </w:r>
          </w:p>
        </w:tc>
      </w:tr>
      <w:tr w:rsidR="00906056" w:rsidRPr="00EF1BE2" w14:paraId="213D1B92" w14:textId="6C92029E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1 person per 4 square metres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0B76D1F6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1 persona cada 4 metros cuadrados</w:t>
            </w:r>
            <w:r w:rsidR="003A3AC0"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bajo techo</w:t>
            </w:r>
          </w:p>
        </w:tc>
      </w:tr>
      <w:tr w:rsidR="00906056" w:rsidRPr="00EF1BE2" w14:paraId="63FED626" w14:textId="6E5F9200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6861711A" w:rsidR="00906056" w:rsidRPr="00EF1BE2" w:rsidRDefault="003A3AC0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1 persona cada 2 metros cuadrados al aire libre</w:t>
            </w:r>
          </w:p>
        </w:tc>
      </w:tr>
      <w:tr w:rsidR="00906056" w:rsidRPr="00EF1BE2" w14:paraId="6510703E" w14:textId="0264E16F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784C7B6B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500 people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2927B05C" w:rsidR="00906056" w:rsidRPr="00EF1BE2" w:rsidRDefault="00906056" w:rsidP="003A3A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Máximo de </w:t>
            </w:r>
            <w:r w:rsidR="003A3AC0"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500 </w:t>
            </w: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personas</w:t>
            </w:r>
            <w:r w:rsidR="003A3AC0"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(a partir del 13 de nov.)</w:t>
            </w:r>
          </w:p>
        </w:tc>
      </w:tr>
      <w:tr w:rsidR="00906056" w:rsidRPr="00EF1BE2" w14:paraId="13952F58" w14:textId="07814E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453C0573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Plan de seguridad de COVID</w:t>
            </w:r>
          </w:p>
        </w:tc>
      </w:tr>
      <w:tr w:rsidR="00906056" w:rsidRPr="00EF1BE2" w14:paraId="360AB787" w14:textId="342941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4FC2800E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5DFA9434" w:rsidR="00906056" w:rsidRPr="00EF1BE2" w:rsidRDefault="00906056" w:rsidP="000760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="003A3AC0" w:rsidRPr="00EF1BE2">
              <w:rPr>
                <w:rFonts w:ascii="Arial" w:hAnsi="Arial" w:cs="Arial"/>
                <w:sz w:val="24"/>
                <w:szCs w:val="24"/>
                <w:lang w:val="es-ES"/>
              </w:rPr>
              <w:t>egistro</w:t>
            </w: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electrónico </w:t>
            </w:r>
            <w:r w:rsidR="003A3AC0" w:rsidRPr="00EF1BE2">
              <w:rPr>
                <w:rFonts w:ascii="Arial" w:hAnsi="Arial" w:cs="Arial"/>
                <w:sz w:val="24"/>
                <w:szCs w:val="24"/>
                <w:lang w:val="es-ES"/>
              </w:rPr>
              <w:t>en los locales</w:t>
            </w:r>
          </w:p>
        </w:tc>
      </w:tr>
      <w:tr w:rsidR="00906056" w:rsidRPr="00EF1BE2" w14:paraId="6693EA77" w14:textId="14C08ED9" w:rsidTr="007D0767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lastRenderedPageBreak/>
              <w:t>All gatherings can increase to 200 people</w:t>
            </w:r>
          </w:p>
          <w:p w14:paraId="14A71041" w14:textId="25FFAF7B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48B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Todas las reuniones pueden aumentar a 200 personas</w:t>
            </w:r>
          </w:p>
          <w:p w14:paraId="57B7C477" w14:textId="4AA795A6" w:rsidR="00F913A5" w:rsidRPr="00EF1BE2" w:rsidRDefault="00F913A5" w:rsidP="009060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1 persona cada 2 metros cuadrados de espacio útil al aire libre</w:t>
            </w:r>
          </w:p>
          <w:p w14:paraId="60C42DB9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locales de hotelería de tamaño mediano que tengan un espacio útil total de 101 a 200 metros cuadrados pueden tener un máximo de 50 personas en todo el local (excluido el personal)</w:t>
            </w:r>
          </w:p>
          <w:p w14:paraId="611AFB41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cines: un máximo del 50% de la capacidad de cada sala, con un máximo de 200 personas</w:t>
            </w:r>
          </w:p>
          <w:p w14:paraId="6325DFC7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locales grandes bajo techo con asientos: billetes para eventos hasta el 50% de la capacidad, con un máximo de 1.000 personas</w:t>
            </w:r>
          </w:p>
          <w:p w14:paraId="3F06B61A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locales al aire libre cercados, con asientos en gradas escalonadas permanentes: billetes para eventos hasta el 50% de la capacidad, con un máximo de 1.000 personas</w:t>
            </w:r>
          </w:p>
          <w:p w14:paraId="7F84D0FE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3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GIO </w:t>
            </w:r>
            <w:proofErr w:type="spellStart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Stadium</w:t>
            </w:r>
            <w:proofErr w:type="spellEnd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Manuka</w:t>
            </w:r>
            <w:proofErr w:type="spellEnd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Oval: hasta el 50% de la capacidad de espectadores sentados</w:t>
            </w:r>
          </w:p>
          <w:p w14:paraId="3A34D580" w14:textId="2552A067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lugares de trabajo pueden comenzar a regresar al local de trabajo si es apropiado para los empleadores y empleados. Si optan por regresar al local de trabajo deben contar con un Plan de seguridad de COVID.</w:t>
            </w:r>
          </w:p>
        </w:tc>
      </w:tr>
      <w:tr w:rsidR="00906056" w:rsidRPr="00EF1BE2" w14:paraId="1F4D3EB1" w14:textId="17EF71F5" w:rsidTr="007D0767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0613E859" w:rsidR="00906056" w:rsidRPr="00EF1BE2" w:rsidRDefault="00076004" w:rsidP="0007600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A partir del v</w:t>
            </w:r>
            <w:r w:rsidR="00F913A5"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iernes 13 de noviembre de 2020 a las 9</w:t>
            </w: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 xml:space="preserve"> </w:t>
            </w:r>
            <w:r w:rsidR="00F913A5"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horas:</w:t>
            </w:r>
          </w:p>
        </w:tc>
      </w:tr>
      <w:tr w:rsidR="00906056" w:rsidRPr="00EF1BE2" w14:paraId="765F5824" w14:textId="361E0E9C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906056" w:rsidRPr="00EF1BE2" w:rsidRDefault="00906056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022D" w14:textId="77777777" w:rsidR="00906056" w:rsidRPr="00EF1BE2" w:rsidRDefault="00F913A5" w:rsidP="0090605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Todas las reuniones pueden aumentar a 500 personas</w:t>
            </w:r>
          </w:p>
          <w:p w14:paraId="3A23499E" w14:textId="2C50C690" w:rsidR="00F913A5" w:rsidRPr="00EF1BE2" w:rsidRDefault="00F913A5" w:rsidP="000760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Consumo de alimentos y bebidas de pie en los espacios exteriores</w:t>
            </w:r>
          </w:p>
        </w:tc>
      </w:tr>
      <w:tr w:rsidR="00906056" w:rsidRPr="00EF1BE2" w14:paraId="5515218C" w14:textId="76CC0F2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62AE37A9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1FA" w14:textId="77777777" w:rsidR="00906056" w:rsidRPr="00EF1BE2" w:rsidRDefault="00F913A5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ETAPA 4 – Miércoles 2 de diciembre de 2020</w:t>
            </w:r>
          </w:p>
          <w:p w14:paraId="0D6E6CCB" w14:textId="2975B006" w:rsidR="00F913A5" w:rsidRPr="00EF1BE2" w:rsidRDefault="00F913A5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Actualmente en vigor</w:t>
            </w:r>
          </w:p>
        </w:tc>
      </w:tr>
      <w:tr w:rsidR="00906056" w:rsidRPr="00EF1BE2" w14:paraId="39A23725" w14:textId="60505394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1 person per 2 square metres indoor and 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0FCF157E" w:rsidR="00906056" w:rsidRPr="00EF1BE2" w:rsidRDefault="00F913A5" w:rsidP="00F91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1 persona cada 2 metros cuadrados bajo techo y al aire </w:t>
            </w: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lastRenderedPageBreak/>
              <w:t>libre</w:t>
            </w:r>
          </w:p>
        </w:tc>
      </w:tr>
      <w:tr w:rsidR="00906056" w:rsidRPr="00EF1BE2" w14:paraId="136C7E69" w14:textId="04BE10C9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lastRenderedPageBreak/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1E7AF344" w:rsidR="00906056" w:rsidRPr="00EF1BE2" w:rsidRDefault="00F913A5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Máximo de 500 personas</w:t>
            </w:r>
          </w:p>
        </w:tc>
      </w:tr>
      <w:tr w:rsidR="00906056" w:rsidRPr="00EF1BE2" w14:paraId="2ADEE8B7" w14:textId="4E2CE79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2DCC3909" w:rsidR="00906056" w:rsidRPr="00EF1BE2" w:rsidRDefault="00F913A5" w:rsidP="00F91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Plan de seguridad de COVID</w:t>
            </w:r>
          </w:p>
        </w:tc>
      </w:tr>
      <w:tr w:rsidR="00906056" w:rsidRPr="00EF1BE2" w14:paraId="169EAF90" w14:textId="2422B10F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4D366BF9" w:rsidR="00906056" w:rsidRPr="00EF1BE2" w:rsidRDefault="00F913A5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Registro electrónico en los locales</w:t>
            </w:r>
          </w:p>
        </w:tc>
      </w:tr>
      <w:tr w:rsidR="00906056" w:rsidRPr="00EF1BE2" w14:paraId="21A1638A" w14:textId="3659ABE5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If businesses and venues want to have more than 25 people, they can use 1 person per 2 square metres of usable space in indoor and outdoor spaces, provided they use the Check In CBR app</w:t>
            </w:r>
          </w:p>
          <w:p w14:paraId="2C59A125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Businesses and venues not using the Check In CBR app can continue to have 1 person per 4 square metres of usable space in indoor spaces and 1 people per 2 square metres in outdoor spaces</w:t>
            </w:r>
          </w:p>
          <w:p w14:paraId="4F65352E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In CBR app </w:t>
            </w:r>
          </w:p>
          <w:p w14:paraId="542FCE00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people</w:t>
            </w:r>
          </w:p>
          <w:p w14:paraId="216AF7D2" w14:textId="77777777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906056" w:rsidRPr="00EF1BE2" w:rsidRDefault="00906056" w:rsidP="009060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B2D4" w14:textId="612D9EDC" w:rsidR="00906056" w:rsidRPr="00EF1BE2" w:rsidRDefault="00F913A5" w:rsidP="00B847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Todas las reuniones pueden </w:t>
            </w:r>
            <w:r w:rsidR="00076004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tener </w:t>
            </w: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un máximo de 500 personas</w:t>
            </w:r>
          </w:p>
          <w:p w14:paraId="4F07783C" w14:textId="77777777" w:rsidR="00F913A5" w:rsidRPr="00EF1BE2" w:rsidRDefault="00F913A5" w:rsidP="00B847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Las empresas pueden tener 25 personas en todo el local</w:t>
            </w:r>
          </w:p>
          <w:p w14:paraId="5C3C0F86" w14:textId="01D105FE" w:rsidR="00F913A5" w:rsidRPr="00EF1BE2" w:rsidRDefault="00F913A5" w:rsidP="00B847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Si las empresas y los locales quieren tener más de 25 personas, pueden usar la </w:t>
            </w:r>
            <w:r w:rsidR="00005829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regla</w:t>
            </w: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 de 1 persona cada 2 metros cuadrados de espacio útil interior y exterior, a condición de que utilicen la aplicación </w:t>
            </w:r>
            <w:proofErr w:type="spellStart"/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Check</w:t>
            </w:r>
            <w:proofErr w:type="spellEnd"/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 In CBR</w:t>
            </w:r>
          </w:p>
          <w:p w14:paraId="3763EBC3" w14:textId="77777777" w:rsidR="00F913A5" w:rsidRPr="00EF1BE2" w:rsidRDefault="00F913A5" w:rsidP="00B847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Las empresas y los locales que no utilicen la aplicación </w:t>
            </w:r>
            <w:proofErr w:type="spellStart"/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Check</w:t>
            </w:r>
            <w:proofErr w:type="spellEnd"/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 In CBR pueden continuar con 1 persona cada 4 metros cuadrados de espacio útil bajo techo y 1 persona cada 2 metros cuadrados de espacio útil exterior</w:t>
            </w:r>
          </w:p>
          <w:p w14:paraId="56D7383D" w14:textId="77777777" w:rsidR="00F913A5" w:rsidRPr="00EF1BE2" w:rsidRDefault="00F913A5" w:rsidP="00B847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Los clientes deben estar sentados mientras consumen alcohol en los espacios interiores</w:t>
            </w:r>
          </w:p>
          <w:p w14:paraId="538CFABE" w14:textId="0C9E35F5" w:rsidR="00B84706" w:rsidRPr="00EF1BE2" w:rsidRDefault="00B84706" w:rsidP="000760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Los cines: un máximo del 65% de la capacidad de cada sala, con un máximo de 500 personas si utilizan la aplicación </w:t>
            </w:r>
            <w:proofErr w:type="spellStart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Check</w:t>
            </w:r>
            <w:proofErr w:type="spellEnd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In CBR</w:t>
            </w:r>
          </w:p>
          <w:p w14:paraId="133570C8" w14:textId="7B3BAA9D" w:rsidR="00B84706" w:rsidRPr="00EF1BE2" w:rsidRDefault="00B84706" w:rsidP="00B847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locales grandes bajo techo: billetes para eventos con espectadores sentados hasta el 65% de la capacidad, con un máximo de 1.500 personas</w:t>
            </w:r>
          </w:p>
          <w:p w14:paraId="2ECE86EA" w14:textId="1CAAB532" w:rsidR="00B84706" w:rsidRPr="00EF1BE2" w:rsidRDefault="00B84706" w:rsidP="00B847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Los locales al aire libre cercados, con asientos en gradas escalonadas permanentes: billetes para eventos con espectadores sentados hasta el 65% de la capacidad, con un máximo de 1.500 personas</w:t>
            </w:r>
          </w:p>
          <w:p w14:paraId="441A7A80" w14:textId="2C492E9D" w:rsidR="00B84706" w:rsidRPr="00EF1BE2" w:rsidRDefault="00B84706" w:rsidP="00B847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GIO </w:t>
            </w:r>
            <w:proofErr w:type="spellStart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Stadium</w:t>
            </w:r>
            <w:proofErr w:type="spellEnd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proofErr w:type="spellStart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>Manuka</w:t>
            </w:r>
            <w:proofErr w:type="spellEnd"/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 Oval: hasta el 65% de la capacidad de espectadores sentados</w:t>
            </w:r>
          </w:p>
          <w:p w14:paraId="795DBB31" w14:textId="77777777" w:rsidR="00F913A5" w:rsidRPr="00EF1BE2" w:rsidRDefault="00B84706" w:rsidP="00B847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t xml:space="preserve">Retorno al trabajo si es apropiado para los empleadores y </w:t>
            </w:r>
            <w:r w:rsidRPr="00EF1BE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empleados, con un Plan de seguridad de COVID.</w:t>
            </w:r>
          </w:p>
          <w:p w14:paraId="29243F05" w14:textId="2F12A557" w:rsidR="00B84706" w:rsidRPr="00EF1BE2" w:rsidRDefault="00B84706" w:rsidP="00B84706">
            <w:pPr>
              <w:pStyle w:val="ListParagraph"/>
              <w:spacing w:after="0" w:line="240" w:lineRule="auto"/>
              <w:ind w:left="742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19A5FC5" w14:textId="77777777" w:rsidR="000431FA" w:rsidRPr="00EF1BE2" w:rsidRDefault="000431FA">
      <w:pPr>
        <w:rPr>
          <w:rFonts w:ascii="Arial" w:hAnsi="Arial" w:cs="Arial"/>
          <w:sz w:val="24"/>
          <w:szCs w:val="24"/>
          <w:lang w:val="es-AR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906056" w:rsidRPr="00EF1BE2" w14:paraId="3017EA5A" w14:textId="56139D88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F3" w14:textId="12355EBF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CONSIDERACIONES FUTURAS</w:t>
            </w:r>
          </w:p>
        </w:tc>
      </w:tr>
      <w:tr w:rsidR="00906056" w:rsidRPr="00EF1BE2" w14:paraId="343DBA19" w14:textId="1BA0EF60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7114673A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A37" w14:textId="36C92231" w:rsidR="00906056" w:rsidRPr="00EF1BE2" w:rsidDel="00D5216B" w:rsidRDefault="00B8470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A partir de febrero de 2021</w:t>
            </w:r>
          </w:p>
        </w:tc>
      </w:tr>
      <w:tr w:rsidR="00906056" w:rsidRPr="00EF1BE2" w14:paraId="2C463C24" w14:textId="4E8AB645" w:rsidTr="004B2718">
        <w:trPr>
          <w:trHeight w:val="69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65618679" w:rsidR="00906056" w:rsidRPr="00EF1BE2" w:rsidRDefault="00906056" w:rsidP="0090605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7F0" w14:textId="65ACE790" w:rsidR="00906056" w:rsidRPr="004B2718" w:rsidRDefault="00B84706" w:rsidP="004B27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4B2718">
              <w:rPr>
                <w:rFonts w:ascii="Arial" w:eastAsia="SimSun" w:hAnsi="Arial" w:cs="Arial"/>
                <w:sz w:val="24"/>
                <w:szCs w:val="24"/>
                <w:lang w:eastAsia="en-AU"/>
              </w:rPr>
              <w:t>Avance hacia la normalidad a salvo del COVID</w:t>
            </w:r>
          </w:p>
        </w:tc>
      </w:tr>
      <w:tr w:rsidR="00906056" w:rsidRPr="00EF1BE2" w14:paraId="75FF0AAB" w14:textId="3FF797FB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133" w14:textId="3707A856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 xml:space="preserve">Puntos de control de seguridad de COVID </w:t>
            </w:r>
          </w:p>
        </w:tc>
      </w:tr>
      <w:tr w:rsidR="00906056" w:rsidRPr="00EF1BE2" w14:paraId="7B271F59" w14:textId="26CDE347" w:rsidTr="00A83A99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3F64AEB9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Fortnightly public health risk assessments will continue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4CA" w14:textId="45C84589" w:rsidR="00906056" w:rsidRPr="00EF1BE2" w:rsidRDefault="00B84706" w:rsidP="00EF1BE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La e</w:t>
            </w:r>
            <w:r w:rsidR="00906056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valuación </w:t>
            </w: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quincenal </w:t>
            </w:r>
            <w:r w:rsidR="00906056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del riesgo de salud pública </w:t>
            </w:r>
            <w:r w:rsid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seguirá estando </w:t>
            </w:r>
            <w:r w:rsidR="00906056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basada en el control de los efectos de la reducción de restricciones.</w:t>
            </w:r>
          </w:p>
        </w:tc>
      </w:tr>
      <w:tr w:rsidR="00906056" w:rsidRPr="00EF1BE2" w14:paraId="3E57FB75" w14:textId="3FB4137D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4CDE219D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Check point 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E89" w14:textId="566160EC" w:rsidR="00906056" w:rsidRPr="00EF1BE2" w:rsidDel="00D5216B" w:rsidRDefault="00906056" w:rsidP="00B847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 xml:space="preserve">Punto de control </w:t>
            </w:r>
            <w:r w:rsidR="00B84706"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para mayor reducción</w:t>
            </w:r>
            <w:r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 xml:space="preserve">: </w:t>
            </w:r>
            <w:r w:rsidR="00B84706" w:rsidRPr="00EF1BE2">
              <w:rPr>
                <w:rFonts w:ascii="Arial" w:eastAsia="SimSun" w:hAnsi="Arial" w:cs="Arial"/>
                <w:b/>
                <w:bCs/>
                <w:sz w:val="24"/>
                <w:szCs w:val="24"/>
                <w:lang w:val="es-ES" w:eastAsia="en-AU"/>
              </w:rPr>
              <w:t>12 de febrero de 2021</w:t>
            </w:r>
          </w:p>
        </w:tc>
      </w:tr>
      <w:tr w:rsidR="00906056" w:rsidRPr="00EF1BE2" w14:paraId="4C2B6FB9" w14:textId="47096C9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935" w14:textId="70F663DD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Evite el transporte público en las horas pico.</w:t>
            </w:r>
          </w:p>
        </w:tc>
      </w:tr>
      <w:tr w:rsidR="00906056" w:rsidRPr="00EF1BE2" w14:paraId="385B2302" w14:textId="0843339E" w:rsidTr="00A83A99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451" w14:textId="3762149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LAS RESTRICCIONES SE HAN REDUCIDO, PERO SU RESPONSABILIDAD NO DISMINUYE</w:t>
            </w:r>
          </w:p>
        </w:tc>
      </w:tr>
      <w:tr w:rsidR="00906056" w:rsidRPr="00EF1BE2" w14:paraId="6E94692F" w14:textId="05EC7895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599" w14:textId="48BCAFB5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Aplique buenas prácticas de higiene de manos</w:t>
            </w:r>
          </w:p>
        </w:tc>
      </w:tr>
      <w:tr w:rsidR="00906056" w:rsidRPr="00EF1BE2" w14:paraId="173B84A7" w14:textId="6E0FC4A2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3D3" w14:textId="09AD9E34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pt-B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pt-BR" w:eastAsia="en-AU"/>
              </w:rPr>
              <w:t>Manténgase a 1,5 M de distancia</w:t>
            </w:r>
          </w:p>
        </w:tc>
      </w:tr>
      <w:tr w:rsidR="00906056" w:rsidRPr="00EF1BE2" w14:paraId="176ECE67" w14:textId="46BD81EC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70D03458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Stay home if you are 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6B4" w14:textId="4A870453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Quédese en su casa si no se siente bien</w:t>
            </w:r>
            <w:r w:rsidR="00B84706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, y hágase la prueba</w:t>
            </w:r>
          </w:p>
        </w:tc>
      </w:tr>
      <w:tr w:rsidR="00906056" w:rsidRPr="00EF1BE2" w14:paraId="147C2FFD" w14:textId="588FBDC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6BA23898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4D6" w14:textId="4962008D" w:rsidR="00906056" w:rsidRPr="00EF1BE2" w:rsidDel="00D5216B" w:rsidRDefault="00B84706" w:rsidP="004A082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Manténgase alerta a</w:t>
            </w:r>
            <w:r w:rsidR="004A0820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 xml:space="preserve">l asesoramiento sobre </w:t>
            </w:r>
            <w:r w:rsidR="0022381E"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viajes</w:t>
            </w:r>
          </w:p>
        </w:tc>
      </w:tr>
      <w:tr w:rsidR="00906056" w:rsidRPr="00EF1BE2" w14:paraId="7CE16C31" w14:textId="79734B8A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Further informat</w:t>
            </w:r>
            <w:bookmarkStart w:id="0" w:name="_GoBack"/>
            <w:bookmarkEnd w:id="0"/>
            <w:r w:rsidRPr="00EF1BE2">
              <w:rPr>
                <w:rFonts w:ascii="Arial" w:eastAsia="SimSun" w:hAnsi="Arial" w:cs="Arial"/>
                <w:sz w:val="24"/>
                <w:szCs w:val="24"/>
                <w:lang w:eastAsia="en-AU"/>
              </w:rPr>
              <w:t>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701" w14:textId="24BD5A39" w:rsidR="00906056" w:rsidRPr="00EF1BE2" w:rsidRDefault="00906056" w:rsidP="0090605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val="es-AR" w:eastAsia="en-AU"/>
              </w:rPr>
            </w:pPr>
            <w:r w:rsidRPr="00EF1BE2">
              <w:rPr>
                <w:rFonts w:ascii="Arial" w:eastAsia="SimSun" w:hAnsi="Arial" w:cs="Arial"/>
                <w:sz w:val="24"/>
                <w:szCs w:val="24"/>
                <w:lang w:val="es-ES" w:eastAsia="en-AU"/>
              </w:rPr>
              <w:t>Información adicional en covid19.act.gov.au</w:t>
            </w:r>
          </w:p>
        </w:tc>
      </w:tr>
    </w:tbl>
    <w:p w14:paraId="05CA4A36" w14:textId="77777777" w:rsidR="000431FA" w:rsidRPr="00EF1BE2" w:rsidRDefault="000431FA">
      <w:pPr>
        <w:rPr>
          <w:rFonts w:ascii="Arial" w:hAnsi="Arial" w:cs="Arial"/>
          <w:sz w:val="24"/>
          <w:szCs w:val="24"/>
          <w:lang w:val="es-AR"/>
        </w:rPr>
      </w:pPr>
    </w:p>
    <w:sectPr w:rsidR="000431FA" w:rsidRPr="00EF1BE2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797"/>
    <w:multiLevelType w:val="hybridMultilevel"/>
    <w:tmpl w:val="6A76CF3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56E"/>
    <w:multiLevelType w:val="hybridMultilevel"/>
    <w:tmpl w:val="B4CA4782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671"/>
    <w:multiLevelType w:val="hybridMultilevel"/>
    <w:tmpl w:val="92868D4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</w:num>
  <w:num w:numId="10">
    <w:abstractNumId w:val="2"/>
  </w:num>
  <w:num w:numId="11">
    <w:abstractNumId w:val="28"/>
  </w:num>
  <w:num w:numId="12">
    <w:abstractNumId w:val="6"/>
  </w:num>
  <w:num w:numId="13">
    <w:abstractNumId w:val="26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  <w:num w:numId="18">
    <w:abstractNumId w:val="22"/>
  </w:num>
  <w:num w:numId="19">
    <w:abstractNumId w:val="30"/>
  </w:num>
  <w:num w:numId="20">
    <w:abstractNumId w:val="3"/>
  </w:num>
  <w:num w:numId="21">
    <w:abstractNumId w:val="18"/>
  </w:num>
  <w:num w:numId="22">
    <w:abstractNumId w:val="17"/>
  </w:num>
  <w:num w:numId="23">
    <w:abstractNumId w:val="13"/>
  </w:num>
  <w:num w:numId="24">
    <w:abstractNumId w:val="24"/>
  </w:num>
  <w:num w:numId="25">
    <w:abstractNumId w:val="10"/>
  </w:num>
  <w:num w:numId="26">
    <w:abstractNumId w:val="15"/>
  </w:num>
  <w:num w:numId="27">
    <w:abstractNumId w:val="9"/>
  </w:num>
  <w:num w:numId="28">
    <w:abstractNumId w:val="25"/>
  </w:num>
  <w:num w:numId="29">
    <w:abstractNumId w:val="0"/>
  </w:num>
  <w:num w:numId="30">
    <w:abstractNumId w:val="4"/>
  </w:num>
  <w:num w:numId="31">
    <w:abstractNumId w:val="29"/>
  </w:num>
  <w:num w:numId="32">
    <w:abstractNumId w:val="7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FA"/>
    <w:rsid w:val="00005829"/>
    <w:rsid w:val="000431FA"/>
    <w:rsid w:val="00076004"/>
    <w:rsid w:val="001509B2"/>
    <w:rsid w:val="0022381E"/>
    <w:rsid w:val="002A7FD5"/>
    <w:rsid w:val="003A3AC0"/>
    <w:rsid w:val="004413F2"/>
    <w:rsid w:val="004A0820"/>
    <w:rsid w:val="004B2718"/>
    <w:rsid w:val="00664FEF"/>
    <w:rsid w:val="006C6086"/>
    <w:rsid w:val="00770EDA"/>
    <w:rsid w:val="007C6801"/>
    <w:rsid w:val="008368D4"/>
    <w:rsid w:val="0087280E"/>
    <w:rsid w:val="00906056"/>
    <w:rsid w:val="00981F8B"/>
    <w:rsid w:val="00995160"/>
    <w:rsid w:val="00B84706"/>
    <w:rsid w:val="00CF57DF"/>
    <w:rsid w:val="00D51773"/>
    <w:rsid w:val="00D5216B"/>
    <w:rsid w:val="00EF1BE2"/>
    <w:rsid w:val="00F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AEF8A460-EB0C-4273-9330-271B6CA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1368</Words>
  <Characters>6869</Characters>
  <Application>Microsoft Office Word</Application>
  <DocSecurity>0</DocSecurity>
  <Lines>180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Spanish</dc:description>
  <cp:lastModifiedBy>Melanie Kim</cp:lastModifiedBy>
  <cp:revision>4</cp:revision>
  <dcterms:created xsi:type="dcterms:W3CDTF">2020-12-10T13:40:00Z</dcterms:created>
  <dcterms:modified xsi:type="dcterms:W3CDTF">2020-12-21T05:05:00Z</dcterms:modified>
</cp:coreProperties>
</file>