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007470E3" w:rsidR="00A83F80" w:rsidRPr="00B23E06" w:rsidRDefault="00982EA8" w:rsidP="00982EA8">
            <w:pPr>
              <w:jc w:val="right"/>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Dari</w:t>
            </w:r>
          </w:p>
        </w:tc>
      </w:tr>
      <w:tr w:rsidR="00A83F80" w:rsidRPr="006A48A7" w14:paraId="262ED7B7" w14:textId="77777777" w:rsidTr="006072BA">
        <w:trPr>
          <w:trHeight w:val="595"/>
        </w:trPr>
        <w:tc>
          <w:tcPr>
            <w:tcW w:w="7343" w:type="dxa"/>
            <w:shd w:val="clear" w:color="auto" w:fill="auto"/>
            <w:vAlign w:val="center"/>
          </w:tcPr>
          <w:p w14:paraId="5265BE7A" w14:textId="6575CDD5"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334502DD" w:rsidR="00A83F80" w:rsidRPr="006072BA" w:rsidRDefault="00567B38" w:rsidP="0006299B">
            <w:pPr>
              <w:bidi/>
              <w:rPr>
                <w:rFonts w:asciiTheme="minorBidi" w:eastAsia="Arial Unicode MS" w:hAnsiTheme="minorBidi" w:cstheme="minorBidi"/>
                <w:lang w:bidi="fa-IR"/>
              </w:rPr>
            </w:pPr>
            <w:r>
              <w:rPr>
                <w:rFonts w:ascii="Arial-BoldMT" w:eastAsia="SimSun" w:cs="Arial-BoldMT" w:hint="cs"/>
                <w:b/>
                <w:bCs/>
                <w:snapToGrid/>
                <w:rtl/>
                <w:lang w:val="en-US" w:eastAsia="en-AU"/>
              </w:rPr>
              <w:t>مختصری از</w:t>
            </w:r>
            <w:r w:rsidR="00E33F37">
              <w:rPr>
                <w:rFonts w:ascii="Arial-BoldMT" w:eastAsia="SimSun" w:cs="Arial-BoldMT"/>
                <w:b/>
                <w:bCs/>
                <w:snapToGrid/>
                <w:lang w:val="en-US" w:eastAsia="en-AU"/>
              </w:rPr>
              <w:t xml:space="preserve"> </w:t>
            </w:r>
            <w:r w:rsidR="00E33F37">
              <w:rPr>
                <w:rFonts w:ascii="Arial-BoldMT" w:eastAsia="SimSun" w:cs="Arial-BoldMT" w:hint="cs"/>
                <w:b/>
                <w:bCs/>
                <w:snapToGrid/>
                <w:rtl/>
                <w:lang w:val="en-US" w:eastAsia="en-AU"/>
              </w:rPr>
              <w:t>تغیرات</w:t>
            </w:r>
            <w:r w:rsidR="00E33F37">
              <w:rPr>
                <w:rFonts w:ascii="Arial-BoldMT" w:eastAsia="SimSun" w:cs="Arial-BoldMT"/>
                <w:b/>
                <w:bCs/>
                <w:snapToGrid/>
                <w:lang w:val="en-US" w:eastAsia="en-AU"/>
              </w:rPr>
              <w:t xml:space="preserve"> </w:t>
            </w:r>
            <w:r w:rsidR="00E33F37">
              <w:rPr>
                <w:rFonts w:ascii="Arial-BoldMT" w:eastAsia="SimSun" w:cs="Arial-BoldMT" w:hint="cs"/>
                <w:b/>
                <w:bCs/>
                <w:snapToGrid/>
                <w:rtl/>
                <w:lang w:val="en-US" w:eastAsia="en-AU"/>
              </w:rPr>
              <w:t>کلیدی</w:t>
            </w:r>
            <w:r w:rsidR="00E33F37">
              <w:rPr>
                <w:rFonts w:ascii="Arial-BoldMT" w:eastAsia="SimSun" w:cs="Arial-BoldMT"/>
                <w:b/>
                <w:bCs/>
                <w:snapToGrid/>
                <w:lang w:val="en-US" w:eastAsia="en-AU"/>
              </w:rPr>
              <w:t xml:space="preserve"> </w:t>
            </w:r>
            <w:r w:rsidR="00E33F37">
              <w:rPr>
                <w:rFonts w:ascii="Arial-BoldMT" w:eastAsia="SimSun" w:cs="Arial-BoldMT" w:hint="cs"/>
                <w:b/>
                <w:bCs/>
                <w:snapToGrid/>
                <w:rtl/>
                <w:lang w:val="en-US" w:eastAsia="en-AU"/>
              </w:rPr>
              <w:t>در</w:t>
            </w:r>
            <w:r w:rsidR="00E33F37">
              <w:rPr>
                <w:rFonts w:ascii="Arial-BoldMT" w:eastAsia="SimSun" w:cs="Arial-BoldMT"/>
                <w:b/>
                <w:bCs/>
                <w:snapToGrid/>
                <w:lang w:val="en-US" w:eastAsia="en-AU"/>
              </w:rPr>
              <w:t xml:space="preserve"> </w:t>
            </w:r>
            <w:r w:rsidR="00E33F37">
              <w:rPr>
                <w:rFonts w:ascii="Arial-BoldMT" w:eastAsia="SimSun" w:cs="Arial-BoldMT" w:hint="cs"/>
                <w:b/>
                <w:bCs/>
                <w:snapToGrid/>
                <w:rtl/>
                <w:lang w:val="en-US" w:eastAsia="en-AU"/>
              </w:rPr>
              <w:t>محدودیت</w:t>
            </w:r>
            <w:r w:rsidR="00E33F37">
              <w:rPr>
                <w:rFonts w:ascii="Arial-BoldMT" w:eastAsia="SimSun" w:cs="Arial-BoldMT"/>
                <w:b/>
                <w:bCs/>
                <w:snapToGrid/>
                <w:lang w:val="en-US" w:eastAsia="en-AU"/>
              </w:rPr>
              <w:t xml:space="preserve"> </w:t>
            </w:r>
            <w:r w:rsidR="00E33F37">
              <w:rPr>
                <w:rFonts w:ascii="Arial-BoldMT" w:eastAsia="SimSun" w:cs="Arial-BoldMT" w:hint="cs"/>
                <w:b/>
                <w:bCs/>
                <w:snapToGrid/>
                <w:rtl/>
                <w:lang w:val="en-US" w:eastAsia="en-AU"/>
              </w:rPr>
              <w:t>ها</w:t>
            </w:r>
          </w:p>
        </w:tc>
      </w:tr>
      <w:tr w:rsidR="006072BA" w:rsidRPr="006072BA" w14:paraId="302745C2" w14:textId="77777777" w:rsidTr="006072BA">
        <w:trPr>
          <w:trHeight w:val="1302"/>
        </w:trPr>
        <w:tc>
          <w:tcPr>
            <w:tcW w:w="7343" w:type="dxa"/>
            <w:shd w:val="clear" w:color="auto" w:fill="auto"/>
            <w:vAlign w:val="center"/>
          </w:tcPr>
          <w:p w14:paraId="457D2445" w14:textId="35A4B969" w:rsidR="006072BA" w:rsidRPr="006072BA" w:rsidRDefault="006072BA" w:rsidP="006072B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of </w:t>
            </w:r>
            <w:hyperlink r:id="rId10" w:history="1">
              <w:r w:rsidRPr="006072BA">
                <w:rPr>
                  <w:rStyle w:val="Hyperlink"/>
                  <w:rFonts w:asciiTheme="minorBidi" w:eastAsia="SimSun" w:hAnsiTheme="minorBidi" w:cstheme="minorBidi"/>
                  <w:snapToGrid/>
                  <w:lang w:eastAsia="en-AU"/>
                </w:rPr>
                <w:t>Canberra’s Recovery Plan</w:t>
              </w:r>
            </w:hyperlink>
            <w:r w:rsidRPr="006072BA">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CE534CB" w14:textId="11E6A03F" w:rsidR="006072BA" w:rsidRPr="006072BA" w:rsidRDefault="000C41F5" w:rsidP="00C91BB6">
            <w:pPr>
              <w:bidi/>
              <w:rPr>
                <w:rFonts w:asciiTheme="minorBidi" w:eastAsia="Arial Unicode MS" w:hAnsiTheme="minorBidi" w:cstheme="minorBidi"/>
              </w:rPr>
            </w:pPr>
            <w:r>
              <w:rPr>
                <w:rFonts w:ascii="Pyidaungsu" w:eastAsia="Arial Unicode MS" w:hAnsi="Pyidaungsu" w:cs="Arial" w:hint="cs"/>
                <w:rtl/>
              </w:rPr>
              <w:t xml:space="preserve"> مرحلۀ 3، گام 3.1 پلان اعادۀ سلامتی کنبیرا </w:t>
            </w:r>
            <w:r w:rsidR="00982EA8">
              <w:fldChar w:fldCharType="begin"/>
            </w:r>
            <w:r w:rsidR="00982EA8">
              <w:instrText xml:space="preserve"> HYPERLINK "https://www.covid19.act.gov.au/community/canberra-recovery" </w:instrText>
            </w:r>
            <w:r w:rsidR="00982EA8">
              <w:fldChar w:fldCharType="separate"/>
            </w:r>
            <w:r w:rsidRPr="00114677">
              <w:rPr>
                <w:rStyle w:val="Hyperlink"/>
                <w:rFonts w:asciiTheme="minorBidi" w:eastAsia="SimSun" w:hAnsiTheme="minorBidi" w:cstheme="minorBidi"/>
                <w:snapToGrid/>
                <w:lang w:eastAsia="en-AU"/>
              </w:rPr>
              <w:t>Canberra's Recovery Plan</w:t>
            </w:r>
            <w:r w:rsidR="00982EA8">
              <w:rPr>
                <w:rStyle w:val="Hyperlink"/>
                <w:rFonts w:asciiTheme="minorBidi" w:eastAsia="SimSun" w:hAnsiTheme="minorBidi" w:cstheme="minorBidi"/>
                <w:snapToGrid/>
                <w:lang w:eastAsia="en-AU"/>
              </w:rPr>
              <w:fldChar w:fldCharType="end"/>
            </w:r>
            <w:r>
              <w:rPr>
                <w:rStyle w:val="Hyperlink"/>
                <w:rFonts w:asciiTheme="minorBidi" w:eastAsia="SimSun" w:hAnsiTheme="minorBidi" w:cstheme="minorBidi" w:hint="cs"/>
                <w:snapToGrid/>
                <w:rtl/>
                <w:lang w:eastAsia="en-AU"/>
              </w:rPr>
              <w:t xml:space="preserve"> </w:t>
            </w:r>
            <w:r w:rsidR="00C91BB6">
              <w:rPr>
                <w:rStyle w:val="Hyperlink"/>
                <w:rFonts w:asciiTheme="minorBidi" w:eastAsia="SimSun" w:hAnsiTheme="minorBidi" w:cstheme="minorBidi" w:hint="cs"/>
                <w:snapToGrid/>
                <w:u w:val="none"/>
                <w:rtl/>
                <w:lang w:eastAsia="en-AU"/>
              </w:rPr>
              <w:t xml:space="preserve"> </w:t>
            </w:r>
            <w:r w:rsidR="00C91BB6" w:rsidRPr="0006299B">
              <w:rPr>
                <w:rStyle w:val="Hyperlink"/>
                <w:rFonts w:asciiTheme="minorBidi" w:eastAsia="SimSun" w:hAnsiTheme="minorBidi" w:cstheme="minorBidi" w:hint="cs"/>
                <w:snapToGrid/>
                <w:color w:val="auto"/>
                <w:u w:val="none"/>
                <w:rtl/>
                <w:lang w:eastAsia="en-AU"/>
              </w:rPr>
              <w:t xml:space="preserve">شامل </w:t>
            </w:r>
            <w:r w:rsidR="00C91BB6">
              <w:rPr>
                <w:rStyle w:val="Hyperlink"/>
                <w:rFonts w:asciiTheme="minorBidi" w:eastAsia="SimSun" w:hAnsiTheme="minorBidi" w:cstheme="minorBidi" w:hint="cs"/>
                <w:snapToGrid/>
                <w:color w:val="auto"/>
                <w:u w:val="none"/>
                <w:rtl/>
                <w:lang w:eastAsia="en-AU"/>
              </w:rPr>
              <w:t>تغیرات جزئی و محتاطانه بر</w:t>
            </w:r>
            <w:r>
              <w:rPr>
                <w:rStyle w:val="Hyperlink"/>
                <w:rFonts w:asciiTheme="minorBidi" w:eastAsia="SimSun" w:hAnsiTheme="minorBidi" w:cstheme="minorBidi" w:hint="cs"/>
                <w:snapToGrid/>
                <w:color w:val="auto"/>
                <w:u w:val="none"/>
                <w:rtl/>
                <w:lang w:eastAsia="en-AU"/>
              </w:rPr>
              <w:t xml:space="preserve"> محدودیت های </w:t>
            </w:r>
            <w:r w:rsidR="0006299B">
              <w:rPr>
                <w:rStyle w:val="Hyperlink"/>
                <w:rFonts w:asciiTheme="minorBidi" w:eastAsia="SimSun" w:hAnsiTheme="minorBidi" w:cstheme="minorBidi" w:hint="cs"/>
                <w:snapToGrid/>
                <w:color w:val="auto"/>
                <w:u w:val="none"/>
                <w:rtl/>
                <w:lang w:eastAsia="en-AU"/>
              </w:rPr>
              <w:t xml:space="preserve">پلان </w:t>
            </w:r>
            <w:r>
              <w:rPr>
                <w:rStyle w:val="Hyperlink"/>
                <w:rFonts w:asciiTheme="minorBidi" w:eastAsia="SimSun" w:hAnsiTheme="minorBidi" w:cstheme="minorBidi" w:hint="cs"/>
                <w:snapToGrid/>
                <w:color w:val="auto"/>
                <w:u w:val="none"/>
                <w:rtl/>
                <w:lang w:eastAsia="en-AU"/>
              </w:rPr>
              <w:t>کووید 19</w:t>
            </w:r>
            <w:r>
              <w:rPr>
                <w:rStyle w:val="Hyperlink"/>
                <w:rFonts w:asciiTheme="minorBidi" w:eastAsia="SimSun" w:hAnsiTheme="minorBidi" w:cstheme="minorBidi"/>
                <w:snapToGrid/>
                <w:color w:val="auto"/>
                <w:u w:val="none"/>
                <w:lang w:eastAsia="en-AU"/>
              </w:rPr>
              <w:t xml:space="preserve"> </w:t>
            </w:r>
            <w:r>
              <w:rPr>
                <w:rStyle w:val="Hyperlink"/>
                <w:rFonts w:asciiTheme="minorBidi" w:eastAsia="SimSun" w:hAnsiTheme="minorBidi" w:cstheme="minorBidi" w:hint="cs"/>
                <w:snapToGrid/>
                <w:color w:val="auto"/>
                <w:u w:val="none"/>
                <w:rtl/>
                <w:lang w:eastAsia="en-AU" w:bidi="fa-IR"/>
              </w:rPr>
              <w:t xml:space="preserve">در قلمرو پایتخت آسترالیا </w:t>
            </w:r>
            <w:r w:rsidRPr="00114677">
              <w:rPr>
                <w:rFonts w:asciiTheme="minorBidi" w:eastAsia="SimSun" w:hAnsiTheme="minorBidi" w:cstheme="minorBidi"/>
                <w:snapToGrid/>
                <w:lang w:eastAsia="en-AU"/>
              </w:rPr>
              <w:t>ACT</w:t>
            </w:r>
            <w:r>
              <w:rPr>
                <w:rStyle w:val="Hyperlink"/>
                <w:rFonts w:asciiTheme="minorBidi" w:eastAsia="SimSun" w:hAnsiTheme="minorBidi" w:cstheme="minorBidi" w:hint="cs"/>
                <w:snapToGrid/>
                <w:color w:val="auto"/>
                <w:u w:val="none"/>
                <w:rtl/>
                <w:lang w:eastAsia="en-AU"/>
              </w:rPr>
              <w:t xml:space="preserve"> </w:t>
            </w:r>
            <w:r w:rsidR="00C91BB6">
              <w:rPr>
                <w:rStyle w:val="Hyperlink"/>
                <w:rFonts w:asciiTheme="minorBidi" w:eastAsia="SimSun" w:hAnsiTheme="minorBidi" w:cstheme="minorBidi" w:hint="cs"/>
                <w:snapToGrid/>
                <w:color w:val="auto"/>
                <w:u w:val="none"/>
                <w:rtl/>
                <w:lang w:eastAsia="en-AU"/>
              </w:rPr>
              <w:t xml:space="preserve"> در خصوص </w:t>
            </w:r>
            <w:r>
              <w:rPr>
                <w:rStyle w:val="Hyperlink"/>
                <w:rFonts w:asciiTheme="minorBidi" w:eastAsia="SimSun" w:hAnsiTheme="minorBidi" w:cstheme="minorBidi" w:hint="cs"/>
                <w:snapToGrid/>
                <w:color w:val="auto"/>
                <w:u w:val="none"/>
                <w:rtl/>
                <w:lang w:eastAsia="en-AU"/>
              </w:rPr>
              <w:t>بعضی از بخش های که از</w:t>
            </w:r>
            <w:r w:rsidR="00C91BB6">
              <w:rPr>
                <w:rStyle w:val="Hyperlink"/>
                <w:rFonts w:asciiTheme="minorBidi" w:eastAsia="SimSun" w:hAnsiTheme="minorBidi" w:cstheme="minorBidi" w:hint="cs"/>
                <w:snapToGrid/>
                <w:color w:val="auto"/>
                <w:u w:val="none"/>
                <w:rtl/>
                <w:lang w:eastAsia="en-AU"/>
              </w:rPr>
              <w:t xml:space="preserve"> ماه</w:t>
            </w:r>
            <w:r w:rsidR="0006299B">
              <w:rPr>
                <w:rStyle w:val="Hyperlink"/>
                <w:rFonts w:asciiTheme="minorBidi" w:eastAsia="SimSun" w:hAnsiTheme="minorBidi" w:cstheme="minorBidi" w:hint="cs"/>
                <w:snapToGrid/>
                <w:color w:val="auto"/>
                <w:u w:val="none"/>
                <w:rtl/>
                <w:lang w:eastAsia="en-AU"/>
              </w:rPr>
              <w:t xml:space="preserve"> مارچ به اینطرف </w:t>
            </w:r>
            <w:r w:rsidR="00C91BB6">
              <w:rPr>
                <w:rStyle w:val="Hyperlink"/>
                <w:rFonts w:asciiTheme="minorBidi" w:eastAsia="SimSun" w:hAnsiTheme="minorBidi" w:cstheme="minorBidi" w:hint="cs"/>
                <w:snapToGrid/>
                <w:color w:val="auto"/>
                <w:u w:val="none"/>
                <w:rtl/>
                <w:lang w:eastAsia="en-AU"/>
              </w:rPr>
              <w:t xml:space="preserve">مسدود بوده اند </w:t>
            </w:r>
            <w:r w:rsidR="00C91BB6">
              <w:rPr>
                <w:rStyle w:val="Hyperlink"/>
                <w:rFonts w:asciiTheme="minorBidi" w:eastAsia="SimSun" w:hAnsiTheme="minorBidi" w:cstheme="minorBidi" w:hint="cs"/>
                <w:snapToGrid/>
                <w:color w:val="auto"/>
                <w:u w:val="none"/>
                <w:rtl/>
                <w:lang w:eastAsia="en-AU" w:bidi="fa-IR"/>
              </w:rPr>
              <w:t>میگردد</w:t>
            </w:r>
            <w:r>
              <w:rPr>
                <w:rStyle w:val="Hyperlink"/>
                <w:rFonts w:asciiTheme="minorBidi" w:eastAsia="SimSun" w:hAnsiTheme="minorBidi" w:cstheme="minorBidi" w:hint="cs"/>
                <w:snapToGrid/>
                <w:color w:val="auto"/>
                <w:u w:val="none"/>
                <w:rtl/>
                <w:lang w:eastAsia="en-AU"/>
              </w:rPr>
              <w:t xml:space="preserve">. </w:t>
            </w:r>
          </w:p>
        </w:tc>
      </w:tr>
      <w:tr w:rsidR="006072BA" w:rsidRPr="006072BA" w14:paraId="477E6CCA" w14:textId="77777777" w:rsidTr="006072BA">
        <w:trPr>
          <w:trHeight w:val="850"/>
        </w:trPr>
        <w:tc>
          <w:tcPr>
            <w:tcW w:w="7343" w:type="dxa"/>
            <w:shd w:val="clear" w:color="auto" w:fill="auto"/>
            <w:vAlign w:val="center"/>
          </w:tcPr>
          <w:p w14:paraId="746C71CF" w14:textId="0FE3E7E9" w:rsidR="006072BA" w:rsidRPr="006072BA" w:rsidRDefault="006072BA" w:rsidP="006072B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The following changes apply from </w:t>
            </w:r>
            <w:r w:rsidRPr="006072BA">
              <w:rPr>
                <w:rFonts w:asciiTheme="minorBidi" w:eastAsia="SimSun" w:hAnsiTheme="minorBidi" w:cstheme="minorBidi"/>
                <w:b/>
                <w:bCs/>
                <w:snapToGrid/>
                <w:lang w:eastAsia="en-AU"/>
              </w:rPr>
              <w:t>11:59pm, Tuesday 1 September 2020:</w:t>
            </w:r>
          </w:p>
        </w:tc>
        <w:tc>
          <w:tcPr>
            <w:tcW w:w="7655" w:type="dxa"/>
            <w:shd w:val="clear" w:color="auto" w:fill="auto"/>
            <w:vAlign w:val="center"/>
          </w:tcPr>
          <w:p w14:paraId="7F56FEEB" w14:textId="4DFC9FD6" w:rsidR="006072BA" w:rsidRPr="00FD39CE" w:rsidRDefault="00FD39CE" w:rsidP="00FD39CE">
            <w:pPr>
              <w:bidi/>
              <w:rPr>
                <w:rFonts w:asciiTheme="minorBidi" w:eastAsia="Arial Unicode MS" w:hAnsiTheme="minorBidi" w:cstheme="minorBidi"/>
              </w:rPr>
            </w:pPr>
            <w:r>
              <w:rPr>
                <w:rFonts w:asciiTheme="minorBidi" w:eastAsia="Arial Unicode MS" w:hAnsiTheme="minorBidi" w:cstheme="minorBidi" w:hint="cs"/>
                <w:rtl/>
              </w:rPr>
              <w:t xml:space="preserve">تغییرات ذیل سر ازساعت </w:t>
            </w:r>
            <w:r>
              <w:rPr>
                <w:rFonts w:asciiTheme="minorBidi" w:eastAsia="Arial Unicode MS" w:hAnsiTheme="minorBidi" w:cstheme="minorBidi" w:hint="cs"/>
                <w:b/>
                <w:bCs/>
                <w:rtl/>
              </w:rPr>
              <w:t xml:space="preserve">11:59 بعد از ظهر، سه شنبه 1 سپتامبر 2020 </w:t>
            </w:r>
            <w:r>
              <w:rPr>
                <w:rFonts w:asciiTheme="minorBidi" w:eastAsia="Arial Unicode MS" w:hAnsiTheme="minorBidi" w:cstheme="minorBidi" w:hint="cs"/>
                <w:rtl/>
              </w:rPr>
              <w:t>قابل اجرا میباشد:</w:t>
            </w:r>
          </w:p>
        </w:tc>
      </w:tr>
      <w:tr w:rsidR="006072BA" w:rsidRPr="006072BA" w14:paraId="38843E3B" w14:textId="77777777" w:rsidTr="006072BA">
        <w:trPr>
          <w:trHeight w:val="4094"/>
        </w:trPr>
        <w:tc>
          <w:tcPr>
            <w:tcW w:w="7343" w:type="dxa"/>
            <w:shd w:val="clear" w:color="auto" w:fill="auto"/>
            <w:vAlign w:val="center"/>
          </w:tcPr>
          <w:p w14:paraId="294E117C" w14:textId="77777777" w:rsidR="006072BA" w:rsidRPr="006072BA"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94FB424" w14:textId="6762B240" w:rsidR="006072BA" w:rsidRPr="006072BA"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6072BA">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68C86BD7" w14:textId="5B85B244" w:rsidR="00882574" w:rsidRPr="00882574" w:rsidRDefault="00FD39CE" w:rsidP="0028639E">
            <w:pPr>
              <w:pStyle w:val="ListParagraph"/>
              <w:numPr>
                <w:ilvl w:val="0"/>
                <w:numId w:val="28"/>
              </w:numPr>
              <w:bidi/>
              <w:rPr>
                <w:rFonts w:asciiTheme="minorBidi" w:eastAsia="Arial Unicode MS" w:hAnsiTheme="minorBidi" w:cstheme="minorBidi"/>
                <w:b/>
                <w:bCs/>
                <w:rtl/>
              </w:rPr>
            </w:pPr>
            <w:r w:rsidRPr="00882574">
              <w:rPr>
                <w:rFonts w:asciiTheme="minorBidi" w:eastAsia="Arial Unicode MS" w:hAnsiTheme="minorBidi" w:cstheme="minorBidi" w:hint="cs"/>
                <w:b/>
                <w:bCs/>
                <w:rtl/>
              </w:rPr>
              <w:t xml:space="preserve">سالون ها، تسهیلات </w:t>
            </w:r>
            <w:r w:rsidR="00895DE7" w:rsidRPr="00882574">
              <w:rPr>
                <w:rFonts w:asciiTheme="minorBidi" w:eastAsia="Arial Unicode MS" w:hAnsiTheme="minorBidi" w:cstheme="minorBidi" w:hint="cs"/>
                <w:b/>
                <w:bCs/>
                <w:rtl/>
              </w:rPr>
              <w:t xml:space="preserve">و محلات شغل و تجارت </w:t>
            </w:r>
            <w:r w:rsidR="00B41AF0">
              <w:rPr>
                <w:rFonts w:asciiTheme="minorBidi" w:eastAsia="Arial Unicode MS" w:hAnsiTheme="minorBidi" w:cstheme="minorBidi" w:hint="cs"/>
                <w:b/>
                <w:bCs/>
                <w:rtl/>
              </w:rPr>
              <w:t>میتوانند با</w:t>
            </w:r>
            <w:r w:rsidR="00895DE7" w:rsidRPr="00882574">
              <w:rPr>
                <w:rFonts w:asciiTheme="minorBidi" w:eastAsia="Arial Unicode MS" w:hAnsiTheme="minorBidi" w:cstheme="minorBidi" w:hint="cs"/>
                <w:b/>
                <w:bCs/>
                <w:rtl/>
              </w:rPr>
              <w:t xml:space="preserve"> </w:t>
            </w:r>
            <w:r w:rsidRPr="00882574">
              <w:rPr>
                <w:rFonts w:asciiTheme="minorBidi" w:eastAsia="Arial Unicode MS" w:hAnsiTheme="minorBidi" w:cstheme="minorBidi" w:hint="cs"/>
                <w:b/>
                <w:bCs/>
                <w:rtl/>
              </w:rPr>
              <w:t xml:space="preserve">داشتن </w:t>
            </w:r>
            <w:r w:rsidR="00895DE7" w:rsidRPr="00882574">
              <w:rPr>
                <w:rFonts w:asciiTheme="minorBidi" w:eastAsia="Arial Unicode MS" w:hAnsiTheme="minorBidi" w:cstheme="minorBidi" w:hint="cs"/>
                <w:b/>
                <w:bCs/>
                <w:rtl/>
              </w:rPr>
              <w:t xml:space="preserve">الی 100 نفر مشتریان در هریک ساحۀ داخل تعمیر و یا در فضای بیرون </w:t>
            </w:r>
            <w:r w:rsidR="0028639E">
              <w:rPr>
                <w:rFonts w:asciiTheme="minorBidi" w:eastAsia="Arial Unicode MS" w:hAnsiTheme="minorBidi" w:cstheme="minorBidi" w:hint="cs"/>
                <w:b/>
                <w:bCs/>
                <w:rtl/>
              </w:rPr>
              <w:t xml:space="preserve">ادامه دهند، یا در هر جا که </w:t>
            </w:r>
            <w:r w:rsidR="001263C3" w:rsidRPr="00882574">
              <w:rPr>
                <w:rFonts w:asciiTheme="minorBidi" w:eastAsia="Arial Unicode MS" w:hAnsiTheme="minorBidi" w:cstheme="minorBidi" w:hint="cs"/>
                <w:b/>
                <w:bCs/>
                <w:rtl/>
              </w:rPr>
              <w:t xml:space="preserve">نظم قرار گرفتن یک نفر در هر 4 </w:t>
            </w:r>
            <w:r w:rsidR="0028639E">
              <w:rPr>
                <w:rFonts w:asciiTheme="minorBidi" w:eastAsia="Arial Unicode MS" w:hAnsiTheme="minorBidi" w:cstheme="minorBidi" w:hint="cs"/>
                <w:b/>
                <w:bCs/>
                <w:rtl/>
              </w:rPr>
              <w:t xml:space="preserve">مترمربع ساحۀ </w:t>
            </w:r>
            <w:r w:rsidR="001263C3" w:rsidRPr="00882574">
              <w:rPr>
                <w:rFonts w:asciiTheme="minorBidi" w:eastAsia="Arial Unicode MS" w:hAnsiTheme="minorBidi" w:cstheme="minorBidi" w:hint="cs"/>
                <w:b/>
                <w:bCs/>
                <w:rtl/>
              </w:rPr>
              <w:t xml:space="preserve">قابل استفاده </w:t>
            </w:r>
            <w:r w:rsidR="00882574">
              <w:rPr>
                <w:rFonts w:asciiTheme="minorBidi" w:eastAsia="Arial Unicode MS" w:hAnsiTheme="minorBidi" w:cstheme="minorBidi" w:hint="cs"/>
                <w:b/>
                <w:bCs/>
                <w:rtl/>
              </w:rPr>
              <w:t>ر</w:t>
            </w:r>
            <w:r w:rsidR="001263C3" w:rsidRPr="00882574">
              <w:rPr>
                <w:rFonts w:asciiTheme="minorBidi" w:eastAsia="Arial Unicode MS" w:hAnsiTheme="minorBidi" w:cstheme="minorBidi" w:hint="cs"/>
                <w:b/>
                <w:bCs/>
                <w:rtl/>
              </w:rPr>
              <w:t>عایت شده بتواند</w:t>
            </w:r>
            <w:r w:rsidR="00882574">
              <w:rPr>
                <w:rFonts w:asciiTheme="minorBidi" w:eastAsia="Arial Unicode MS" w:hAnsiTheme="minorBidi" w:cstheme="minorBidi" w:hint="cs"/>
                <w:b/>
                <w:bCs/>
                <w:rtl/>
              </w:rPr>
              <w:t>،</w:t>
            </w:r>
            <w:r w:rsidR="00882574" w:rsidRPr="00882574">
              <w:rPr>
                <w:rFonts w:asciiTheme="minorBidi" w:eastAsia="Arial Unicode MS" w:hAnsiTheme="minorBidi" w:cstheme="minorBidi" w:hint="cs"/>
                <w:b/>
                <w:bCs/>
                <w:rtl/>
              </w:rPr>
              <w:t xml:space="preserve"> هر کدام </w:t>
            </w:r>
            <w:r w:rsidR="00B41AF0">
              <w:rPr>
                <w:rFonts w:asciiTheme="minorBidi" w:eastAsia="Arial Unicode MS" w:hAnsiTheme="minorBidi" w:cstheme="minorBidi" w:hint="cs"/>
                <w:b/>
                <w:bCs/>
                <w:rtl/>
              </w:rPr>
              <w:t xml:space="preserve">آن </w:t>
            </w:r>
            <w:r w:rsidR="00882574" w:rsidRPr="00882574">
              <w:rPr>
                <w:rFonts w:asciiTheme="minorBidi" w:eastAsia="Arial Unicode MS" w:hAnsiTheme="minorBidi" w:cstheme="minorBidi" w:hint="cs"/>
                <w:b/>
                <w:bCs/>
                <w:rtl/>
              </w:rPr>
              <w:t>که کمتر باشد</w:t>
            </w:r>
            <w:r w:rsidR="001263C3" w:rsidRPr="00882574">
              <w:rPr>
                <w:rFonts w:asciiTheme="minorBidi" w:eastAsia="Arial Unicode MS" w:hAnsiTheme="minorBidi" w:cstheme="minorBidi" w:hint="cs"/>
                <w:b/>
                <w:bCs/>
                <w:rtl/>
              </w:rPr>
              <w:t xml:space="preserve">. </w:t>
            </w:r>
          </w:p>
          <w:p w14:paraId="71BE9C6F" w14:textId="4A153CF4" w:rsidR="006072BA" w:rsidRPr="00882574" w:rsidRDefault="00011BEE" w:rsidP="00882574">
            <w:pPr>
              <w:pStyle w:val="ListParagraph"/>
              <w:numPr>
                <w:ilvl w:val="0"/>
                <w:numId w:val="28"/>
              </w:numPr>
              <w:bidi/>
              <w:rPr>
                <w:rFonts w:asciiTheme="minorBidi" w:eastAsia="Arial Unicode MS" w:hAnsiTheme="minorBidi" w:cstheme="minorBidi"/>
              </w:rPr>
            </w:pPr>
            <w:r>
              <w:rPr>
                <w:rFonts w:asciiTheme="minorBidi" w:eastAsia="Arial Unicode MS" w:hAnsiTheme="minorBidi" w:cstheme="minorBidi" w:hint="cs"/>
                <w:rtl/>
              </w:rPr>
              <w:t>فعالیت ه</w:t>
            </w:r>
            <w:r w:rsidR="00550942">
              <w:rPr>
                <w:rFonts w:asciiTheme="minorBidi" w:eastAsia="Arial Unicode MS" w:hAnsiTheme="minorBidi" w:cstheme="minorBidi" w:hint="cs"/>
                <w:rtl/>
              </w:rPr>
              <w:t>ای ورزشی اجتماعی (به استثنای</w:t>
            </w:r>
            <w:r>
              <w:rPr>
                <w:rFonts w:asciiTheme="minorBidi" w:eastAsia="Arial Unicode MS" w:hAnsiTheme="minorBidi" w:cstheme="minorBidi" w:hint="cs"/>
                <w:rtl/>
              </w:rPr>
              <w:t xml:space="preserve"> صنف ها و</w:t>
            </w:r>
            <w:r w:rsidR="00384BBF">
              <w:rPr>
                <w:rFonts w:asciiTheme="minorBidi" w:eastAsia="Arial Unicode MS" w:hAnsiTheme="minorBidi" w:cstheme="minorBidi" w:hint="cs"/>
                <w:rtl/>
              </w:rPr>
              <w:t>تربیت</w:t>
            </w:r>
            <w:r>
              <w:rPr>
                <w:rFonts w:asciiTheme="minorBidi" w:eastAsia="Arial Unicode MS" w:hAnsiTheme="minorBidi" w:cstheme="minorBidi" w:hint="cs"/>
                <w:rtl/>
              </w:rPr>
              <w:t xml:space="preserve"> کار آموزی</w:t>
            </w:r>
            <w:r w:rsidR="00384BBF">
              <w:rPr>
                <w:rFonts w:asciiTheme="minorBidi" w:eastAsia="Arial Unicode MS" w:hAnsiTheme="minorBidi" w:cstheme="minorBidi" w:hint="cs"/>
                <w:rtl/>
              </w:rPr>
              <w:t>) میتوانند بطور بیشترین</w:t>
            </w:r>
            <w:r>
              <w:rPr>
                <w:rFonts w:asciiTheme="minorBidi" w:eastAsia="Arial Unicode MS" w:hAnsiTheme="minorBidi" w:cstheme="minorBidi" w:hint="cs"/>
                <w:rtl/>
              </w:rPr>
              <w:t xml:space="preserve"> الی 100 نفر تماشاچیان را </w:t>
            </w:r>
            <w:r w:rsidR="0028639E">
              <w:rPr>
                <w:rFonts w:asciiTheme="minorBidi" w:eastAsia="Arial Unicode MS" w:hAnsiTheme="minorBidi" w:cstheme="minorBidi" w:hint="cs"/>
                <w:rtl/>
              </w:rPr>
              <w:t>در</w:t>
            </w:r>
            <w:r>
              <w:rPr>
                <w:rFonts w:asciiTheme="minorBidi" w:eastAsia="Arial Unicode MS" w:hAnsiTheme="minorBidi" w:cstheme="minorBidi" w:hint="cs"/>
                <w:rtl/>
              </w:rPr>
              <w:t>هریک ساحۀ داخل تعمیر و یا در</w:t>
            </w:r>
            <w:r w:rsidR="00550942">
              <w:rPr>
                <w:rFonts w:asciiTheme="minorBidi" w:eastAsia="Arial Unicode MS" w:hAnsiTheme="minorBidi" w:cstheme="minorBidi" w:hint="cs"/>
                <w:rtl/>
              </w:rPr>
              <w:t>هر</w:t>
            </w:r>
            <w:r>
              <w:rPr>
                <w:rFonts w:asciiTheme="minorBidi" w:eastAsia="Arial Unicode MS" w:hAnsiTheme="minorBidi" w:cstheme="minorBidi" w:hint="cs"/>
                <w:rtl/>
              </w:rPr>
              <w:t xml:space="preserve"> </w:t>
            </w:r>
            <w:r w:rsidR="00B41AF0">
              <w:rPr>
                <w:rFonts w:asciiTheme="minorBidi" w:eastAsia="Arial Unicode MS" w:hAnsiTheme="minorBidi" w:cstheme="minorBidi" w:hint="cs"/>
                <w:rtl/>
              </w:rPr>
              <w:t xml:space="preserve">یک </w:t>
            </w:r>
            <w:r>
              <w:rPr>
                <w:rFonts w:asciiTheme="minorBidi" w:eastAsia="Arial Unicode MS" w:hAnsiTheme="minorBidi" w:cstheme="minorBidi" w:hint="cs"/>
                <w:rtl/>
              </w:rPr>
              <w:t>فضای بیرون داشته باشند</w:t>
            </w:r>
            <w:r w:rsidR="0028639E">
              <w:rPr>
                <w:rFonts w:asciiTheme="minorBidi" w:eastAsia="Arial Unicode MS" w:hAnsiTheme="minorBidi" w:cstheme="minorBidi" w:hint="cs"/>
                <w:rtl/>
              </w:rPr>
              <w:t>،</w:t>
            </w:r>
            <w:r>
              <w:rPr>
                <w:rFonts w:asciiTheme="minorBidi" w:eastAsia="Arial Unicode MS" w:hAnsiTheme="minorBidi" w:cstheme="minorBidi" w:hint="cs"/>
                <w:rtl/>
              </w:rPr>
              <w:t xml:space="preserve"> </w:t>
            </w:r>
            <w:r w:rsidR="00384BBF">
              <w:rPr>
                <w:rFonts w:asciiTheme="minorBidi" w:eastAsia="Arial Unicode MS" w:hAnsiTheme="minorBidi" w:cstheme="minorBidi" w:hint="cs"/>
                <w:rtl/>
              </w:rPr>
              <w:t xml:space="preserve">این </w:t>
            </w:r>
            <w:r w:rsidR="00B41AF0">
              <w:rPr>
                <w:rFonts w:asciiTheme="minorBidi" w:eastAsia="Arial Unicode MS" w:hAnsiTheme="minorBidi" w:cstheme="minorBidi" w:hint="cs"/>
                <w:b/>
                <w:bCs/>
                <w:rtl/>
              </w:rPr>
              <w:t xml:space="preserve">کارمندان و شرکت کنندگان را مستثنی </w:t>
            </w:r>
            <w:r w:rsidR="00384BBF">
              <w:rPr>
                <w:rFonts w:asciiTheme="minorBidi" w:eastAsia="Arial Unicode MS" w:hAnsiTheme="minorBidi" w:cstheme="minorBidi" w:hint="cs"/>
                <w:b/>
                <w:bCs/>
                <w:rtl/>
              </w:rPr>
              <w:t>قرار میدهد</w:t>
            </w:r>
            <w:r w:rsidR="0024518F" w:rsidRPr="00384BBF">
              <w:rPr>
                <w:rFonts w:asciiTheme="minorBidi" w:eastAsia="Arial Unicode MS" w:hAnsiTheme="minorBidi" w:cstheme="minorBidi" w:hint="cs"/>
                <w:b/>
                <w:bCs/>
                <w:rtl/>
              </w:rPr>
              <w:t>. این شامل فعالیت های ورزشی اجتماعی است که در یک حوض آببازی</w:t>
            </w:r>
            <w:r w:rsidR="00F62F07">
              <w:rPr>
                <w:rFonts w:asciiTheme="minorBidi" w:eastAsia="Arial Unicode MS" w:hAnsiTheme="minorBidi" w:cstheme="minorBidi" w:hint="cs"/>
                <w:b/>
                <w:bCs/>
                <w:rtl/>
              </w:rPr>
              <w:t xml:space="preserve"> صورت </w:t>
            </w:r>
            <w:r w:rsidR="0028639E" w:rsidRPr="00384BBF">
              <w:rPr>
                <w:rFonts w:asciiTheme="minorBidi" w:eastAsia="Arial Unicode MS" w:hAnsiTheme="minorBidi" w:cstheme="minorBidi" w:hint="cs"/>
                <w:b/>
                <w:bCs/>
                <w:rtl/>
              </w:rPr>
              <w:t>میگیرند</w:t>
            </w:r>
            <w:r w:rsidR="0024518F" w:rsidRPr="00384BBF">
              <w:rPr>
                <w:rFonts w:asciiTheme="minorBidi" w:eastAsia="Arial Unicode MS" w:hAnsiTheme="minorBidi" w:cstheme="minorBidi" w:hint="cs"/>
                <w:b/>
                <w:bCs/>
                <w:rtl/>
              </w:rPr>
              <w:t>، مانند مسابقات رقابتی</w:t>
            </w:r>
            <w:r w:rsidR="00882574" w:rsidRPr="00384BBF">
              <w:rPr>
                <w:rFonts w:asciiTheme="minorBidi" w:eastAsia="Arial Unicode MS" w:hAnsiTheme="minorBidi" w:cstheme="minorBidi" w:hint="cs"/>
                <w:b/>
                <w:bCs/>
                <w:rtl/>
              </w:rPr>
              <w:t xml:space="preserve"> و یا مسابقات بازی های آبی</w:t>
            </w:r>
            <w:r w:rsidR="00882574" w:rsidRPr="00882574">
              <w:rPr>
                <w:rFonts w:asciiTheme="minorBidi" w:eastAsia="Arial Unicode MS" w:hAnsiTheme="minorBidi" w:cstheme="minorBidi" w:hint="cs"/>
                <w:rtl/>
              </w:rPr>
              <w:t>(</w:t>
            </w:r>
            <w:r w:rsidR="0028639E" w:rsidRPr="006072BA">
              <w:rPr>
                <w:rFonts w:asciiTheme="minorBidi" w:eastAsia="SimSun" w:hAnsiTheme="minorBidi" w:cstheme="minorBidi"/>
                <w:b/>
                <w:bCs/>
                <w:snapToGrid/>
                <w:lang w:eastAsia="en-AU"/>
              </w:rPr>
              <w:t>water polo</w:t>
            </w:r>
            <w:r w:rsidR="00882574" w:rsidRPr="00882574">
              <w:rPr>
                <w:rFonts w:asciiTheme="minorBidi" w:eastAsia="Arial Unicode MS" w:hAnsiTheme="minorBidi" w:cstheme="minorBidi" w:hint="cs"/>
                <w:rtl/>
              </w:rPr>
              <w:t>)</w:t>
            </w:r>
            <w:r w:rsidR="0028639E">
              <w:rPr>
                <w:rFonts w:asciiTheme="minorBidi" w:eastAsia="Arial Unicode MS" w:hAnsiTheme="minorBidi" w:cstheme="minorBidi" w:hint="cs"/>
                <w:rtl/>
              </w:rPr>
              <w:t>.</w:t>
            </w:r>
          </w:p>
        </w:tc>
      </w:tr>
    </w:tbl>
    <w:p w14:paraId="0F30AF4D" w14:textId="5B3A700C" w:rsidR="002A4525" w:rsidRDefault="002A4525" w:rsidP="006C19F5">
      <w:pPr>
        <w:ind w:left="-426"/>
        <w:rPr>
          <w:rFonts w:asciiTheme="minorBidi" w:eastAsia="Arial Unicode MS" w:hAnsiTheme="minorBidi" w:cstheme="minorBidi"/>
        </w:rPr>
      </w:pPr>
    </w:p>
    <w:p w14:paraId="6BE96FF9" w14:textId="757987B5" w:rsidR="006072BA" w:rsidRDefault="006072BA" w:rsidP="006C19F5">
      <w:pPr>
        <w:ind w:left="-426"/>
        <w:rPr>
          <w:rFonts w:asciiTheme="minorBidi" w:eastAsia="Arial Unicode MS" w:hAnsiTheme="minorBidi" w:cstheme="minorBidi"/>
        </w:rPr>
      </w:pPr>
    </w:p>
    <w:p w14:paraId="52582C74" w14:textId="1BAE482B" w:rsidR="006072BA" w:rsidRDefault="006072BA" w:rsidP="006C19F5">
      <w:pPr>
        <w:ind w:left="-426"/>
        <w:rPr>
          <w:rFonts w:asciiTheme="minorBidi" w:eastAsia="Arial Unicode MS" w:hAnsiTheme="minorBidi" w:cstheme="minorBidi"/>
        </w:rPr>
      </w:pPr>
    </w:p>
    <w:p w14:paraId="08134DED" w14:textId="67A12854" w:rsidR="006072BA" w:rsidRDefault="006072BA" w:rsidP="006C19F5">
      <w:pPr>
        <w:ind w:left="-426"/>
        <w:rPr>
          <w:rFonts w:asciiTheme="minorBidi" w:eastAsia="Arial Unicode MS" w:hAnsiTheme="minorBidi" w:cstheme="minorBidi"/>
        </w:rPr>
      </w:pPr>
    </w:p>
    <w:p w14:paraId="2C95174D" w14:textId="6EABB751" w:rsidR="006072BA" w:rsidRDefault="006072BA" w:rsidP="006C19F5">
      <w:pPr>
        <w:ind w:left="-426"/>
        <w:rPr>
          <w:rFonts w:asciiTheme="minorBidi" w:eastAsia="Arial Unicode MS" w:hAnsiTheme="minorBidi" w:cstheme="minorBidi"/>
        </w:rPr>
      </w:pPr>
    </w:p>
    <w:p w14:paraId="4CA4902B" w14:textId="603B9145" w:rsidR="006072BA" w:rsidRDefault="006072BA"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072BA" w:rsidRPr="006072BA" w14:paraId="3C945E67" w14:textId="77777777" w:rsidTr="00491279">
        <w:trPr>
          <w:trHeight w:val="595"/>
        </w:trPr>
        <w:tc>
          <w:tcPr>
            <w:tcW w:w="7343" w:type="dxa"/>
            <w:shd w:val="clear" w:color="auto" w:fill="auto"/>
            <w:vAlign w:val="center"/>
          </w:tcPr>
          <w:p w14:paraId="1E08ACB7" w14:textId="77777777" w:rsidR="006072BA" w:rsidRPr="006072BA" w:rsidRDefault="006072BA" w:rsidP="00491279">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14:paraId="4DD6980F" w14:textId="27B627A3" w:rsidR="006072BA" w:rsidRPr="00384BBF" w:rsidRDefault="00384BBF" w:rsidP="00384BBF">
            <w:pPr>
              <w:bidi/>
              <w:rPr>
                <w:rFonts w:asciiTheme="minorBidi" w:eastAsia="Arial Unicode MS" w:hAnsiTheme="minorBidi" w:cstheme="minorBidi"/>
                <w:b/>
                <w:bCs/>
              </w:rPr>
            </w:pPr>
            <w:r w:rsidRPr="00384BBF">
              <w:rPr>
                <w:rFonts w:asciiTheme="minorBidi" w:eastAsia="Arial Unicode MS" w:hAnsiTheme="minorBidi" w:cstheme="minorBidi" w:hint="cs"/>
                <w:b/>
                <w:bCs/>
                <w:rtl/>
              </w:rPr>
              <w:t xml:space="preserve">علاوتاً، موارد ذیل </w:t>
            </w:r>
            <w:r w:rsidR="00567B38">
              <w:rPr>
                <w:rFonts w:asciiTheme="minorBidi" w:eastAsia="Arial Unicode MS" w:hAnsiTheme="minorBidi" w:cstheme="minorBidi" w:hint="cs"/>
                <w:b/>
                <w:bCs/>
                <w:rtl/>
              </w:rPr>
              <w:t>مورد اجرا</w:t>
            </w:r>
            <w:r w:rsidR="00F62F07">
              <w:rPr>
                <w:rFonts w:asciiTheme="minorBidi" w:eastAsia="Arial Unicode MS" w:hAnsiTheme="minorBidi" w:cstheme="minorBidi" w:hint="cs"/>
                <w:b/>
                <w:bCs/>
                <w:rtl/>
              </w:rPr>
              <w:t xml:space="preserve"> </w:t>
            </w:r>
            <w:r w:rsidRPr="00384BBF">
              <w:rPr>
                <w:rFonts w:asciiTheme="minorBidi" w:eastAsia="Arial Unicode MS" w:hAnsiTheme="minorBidi" w:cstheme="minorBidi" w:hint="cs"/>
                <w:b/>
                <w:bCs/>
                <w:rtl/>
              </w:rPr>
              <w:t>قرار خواهند گرفت:</w:t>
            </w:r>
          </w:p>
        </w:tc>
      </w:tr>
      <w:tr w:rsidR="006072BA" w:rsidRPr="006072BA" w14:paraId="1DBD7588" w14:textId="77777777" w:rsidTr="004E11E0">
        <w:trPr>
          <w:trHeight w:val="1522"/>
        </w:trPr>
        <w:tc>
          <w:tcPr>
            <w:tcW w:w="7343" w:type="dxa"/>
            <w:shd w:val="clear" w:color="auto" w:fill="auto"/>
            <w:vAlign w:val="center"/>
          </w:tcPr>
          <w:p w14:paraId="22F65EED" w14:textId="77777777" w:rsidR="006072BA" w:rsidRPr="006072BA" w:rsidRDefault="006072BA" w:rsidP="00491279">
            <w:pPr>
              <w:numPr>
                <w:ilvl w:val="0"/>
                <w:numId w:val="29"/>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71FF9AC2" w:rsidR="006072BA" w:rsidRPr="00982EA8" w:rsidRDefault="00384BBF" w:rsidP="00982EA8">
            <w:pPr>
              <w:pStyle w:val="ListParagraph"/>
              <w:numPr>
                <w:ilvl w:val="0"/>
                <w:numId w:val="34"/>
              </w:numPr>
              <w:bidi/>
              <w:ind w:left="1138"/>
              <w:rPr>
                <w:rFonts w:asciiTheme="minorBidi" w:eastAsia="Arial Unicode MS" w:hAnsiTheme="minorBidi" w:cstheme="minorBidi"/>
                <w:b/>
                <w:bCs/>
              </w:rPr>
            </w:pPr>
            <w:r w:rsidRPr="00982EA8">
              <w:rPr>
                <w:rFonts w:asciiTheme="minorBidi" w:eastAsia="Arial Unicode MS" w:hAnsiTheme="minorBidi" w:cstheme="minorBidi" w:hint="cs"/>
                <w:b/>
                <w:bCs/>
                <w:rtl/>
              </w:rPr>
              <w:t xml:space="preserve">ساحۀ قابل استفاده در رهنمود های صحت عامه </w:t>
            </w:r>
            <w:r w:rsidR="00F62F07" w:rsidRPr="00982EA8">
              <w:rPr>
                <w:rFonts w:asciiTheme="minorBidi" w:eastAsia="Arial Unicode MS" w:hAnsiTheme="minorBidi" w:cstheme="minorBidi" w:hint="cs"/>
                <w:b/>
                <w:bCs/>
                <w:rtl/>
              </w:rPr>
              <w:t>طوری تعریف شده</w:t>
            </w:r>
            <w:r w:rsidR="002A7499" w:rsidRPr="00982EA8">
              <w:rPr>
                <w:rFonts w:asciiTheme="minorBidi" w:eastAsia="Arial Unicode MS" w:hAnsiTheme="minorBidi" w:cstheme="minorBidi" w:hint="cs"/>
                <w:b/>
                <w:bCs/>
                <w:rtl/>
              </w:rPr>
              <w:t xml:space="preserve"> که عبارت </w:t>
            </w:r>
            <w:r w:rsidR="00550942" w:rsidRPr="00982EA8">
              <w:rPr>
                <w:rFonts w:asciiTheme="minorBidi" w:eastAsia="Arial Unicode MS" w:hAnsiTheme="minorBidi" w:cstheme="minorBidi" w:hint="cs"/>
                <w:b/>
                <w:bCs/>
                <w:rtl/>
              </w:rPr>
              <w:t>است از یک ساحۀ</w:t>
            </w:r>
            <w:r w:rsidR="002A7499" w:rsidRPr="00982EA8">
              <w:rPr>
                <w:rFonts w:asciiTheme="minorBidi" w:eastAsia="Arial Unicode MS" w:hAnsiTheme="minorBidi" w:cstheme="minorBidi" w:hint="cs"/>
                <w:b/>
                <w:bCs/>
                <w:rtl/>
              </w:rPr>
              <w:t xml:space="preserve"> که مردم در داخل و اطراف آن بطور آزادانه </w:t>
            </w:r>
            <w:r w:rsidR="00F62F07" w:rsidRPr="00982EA8">
              <w:rPr>
                <w:rFonts w:asciiTheme="minorBidi" w:eastAsia="Arial Unicode MS" w:hAnsiTheme="minorBidi" w:cstheme="minorBidi" w:hint="cs"/>
                <w:b/>
                <w:bCs/>
                <w:rtl/>
              </w:rPr>
              <w:t xml:space="preserve">حرکت کرده </w:t>
            </w:r>
            <w:bookmarkStart w:id="0" w:name="_GoBack"/>
            <w:bookmarkEnd w:id="0"/>
            <w:r w:rsidR="00F62F07" w:rsidRPr="00982EA8">
              <w:rPr>
                <w:rFonts w:asciiTheme="minorBidi" w:eastAsia="Arial Unicode MS" w:hAnsiTheme="minorBidi" w:cstheme="minorBidi" w:hint="cs"/>
                <w:b/>
                <w:bCs/>
                <w:rtl/>
              </w:rPr>
              <w:t>بتوانند</w:t>
            </w:r>
            <w:r w:rsidR="00567B38" w:rsidRPr="00982EA8">
              <w:rPr>
                <w:rFonts w:asciiTheme="minorBidi" w:eastAsia="Arial Unicode MS" w:hAnsiTheme="minorBidi" w:cstheme="minorBidi" w:hint="cs"/>
                <w:b/>
                <w:bCs/>
                <w:rtl/>
              </w:rPr>
              <w:t>، ولی شامل ساحات ذیل نمیگردند</w:t>
            </w:r>
            <w:r w:rsidR="002A7499" w:rsidRPr="00982EA8">
              <w:rPr>
                <w:rFonts w:asciiTheme="minorBidi" w:eastAsia="Arial Unicode MS" w:hAnsiTheme="minorBidi" w:cstheme="minorBidi" w:hint="cs"/>
                <w:b/>
                <w:bCs/>
                <w:rtl/>
              </w:rPr>
              <w:t>:</w:t>
            </w:r>
          </w:p>
        </w:tc>
      </w:tr>
      <w:tr w:rsidR="004E11E0" w:rsidRPr="006072BA" w14:paraId="24B7C31B" w14:textId="77777777" w:rsidTr="004E11E0">
        <w:trPr>
          <w:trHeight w:val="2110"/>
        </w:trPr>
        <w:tc>
          <w:tcPr>
            <w:tcW w:w="7343" w:type="dxa"/>
            <w:shd w:val="clear" w:color="auto" w:fill="auto"/>
            <w:vAlign w:val="center"/>
          </w:tcPr>
          <w:p w14:paraId="545EA69D"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stages and similar areas,</w:t>
            </w:r>
          </w:p>
          <w:p w14:paraId="4E2AC979"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restrooms, changerooms and similar areas,</w:t>
            </w:r>
          </w:p>
          <w:p w14:paraId="5A800B23"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areas occupied by fixtures, fittings, and displays, and</w:t>
            </w:r>
          </w:p>
          <w:p w14:paraId="04A8A2D6" w14:textId="355E021D"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6072BA">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14:paraId="6014054A" w14:textId="5DDCBBE0" w:rsidR="004E11E0" w:rsidRDefault="00A77CDD" w:rsidP="00A77CDD">
            <w:pPr>
              <w:pStyle w:val="ListParagraph"/>
              <w:numPr>
                <w:ilvl w:val="0"/>
                <w:numId w:val="32"/>
              </w:numPr>
              <w:bidi/>
              <w:rPr>
                <w:rFonts w:asciiTheme="minorBidi" w:eastAsia="Arial Unicode MS" w:hAnsiTheme="minorBidi" w:cstheme="minorBidi"/>
              </w:rPr>
            </w:pPr>
            <w:r>
              <w:rPr>
                <w:rFonts w:asciiTheme="minorBidi" w:eastAsia="Arial Unicode MS" w:hAnsiTheme="minorBidi" w:cstheme="minorBidi" w:hint="cs"/>
                <w:rtl/>
              </w:rPr>
              <w:t>استیج ها و ساحات مشابه به آن،</w:t>
            </w:r>
          </w:p>
          <w:p w14:paraId="6F3050E8" w14:textId="77777777" w:rsidR="00A77CDD" w:rsidRDefault="00A77CDD" w:rsidP="00A77CDD">
            <w:pPr>
              <w:pStyle w:val="ListParagraph"/>
              <w:numPr>
                <w:ilvl w:val="0"/>
                <w:numId w:val="32"/>
              </w:numPr>
              <w:bidi/>
              <w:rPr>
                <w:rFonts w:asciiTheme="minorBidi" w:eastAsia="Arial Unicode MS" w:hAnsiTheme="minorBidi" w:cstheme="minorBidi"/>
              </w:rPr>
            </w:pPr>
            <w:r>
              <w:rPr>
                <w:rFonts w:asciiTheme="minorBidi" w:eastAsia="Arial Unicode MS" w:hAnsiTheme="minorBidi" w:cstheme="minorBidi" w:hint="cs"/>
                <w:rtl/>
              </w:rPr>
              <w:t>تشنابها، اتاقهای لباس پوشی و ساحات مشابه به آن،</w:t>
            </w:r>
          </w:p>
          <w:p w14:paraId="741318EC" w14:textId="33109C4A" w:rsidR="00A77CDD" w:rsidRDefault="00A77CDD" w:rsidP="0015215E">
            <w:pPr>
              <w:pStyle w:val="ListParagraph"/>
              <w:numPr>
                <w:ilvl w:val="0"/>
                <w:numId w:val="32"/>
              </w:numPr>
              <w:bidi/>
              <w:rPr>
                <w:rFonts w:asciiTheme="minorBidi" w:eastAsia="Arial Unicode MS" w:hAnsiTheme="minorBidi" w:cstheme="minorBidi"/>
              </w:rPr>
            </w:pPr>
            <w:r>
              <w:rPr>
                <w:rFonts w:asciiTheme="minorBidi" w:eastAsia="Arial Unicode MS" w:hAnsiTheme="minorBidi" w:cstheme="minorBidi" w:hint="cs"/>
                <w:rtl/>
              </w:rPr>
              <w:t xml:space="preserve">ساحاتیکه توسط اشیای نصب شده، </w:t>
            </w:r>
            <w:r w:rsidR="00571B43">
              <w:rPr>
                <w:rFonts w:asciiTheme="minorBidi" w:eastAsia="Arial Unicode MS" w:hAnsiTheme="minorBidi" w:cstheme="minorBidi" w:hint="cs"/>
                <w:rtl/>
              </w:rPr>
              <w:t>فرنیچر، لوازم</w:t>
            </w:r>
            <w:r>
              <w:rPr>
                <w:rFonts w:asciiTheme="minorBidi" w:eastAsia="Arial Unicode MS" w:hAnsiTheme="minorBidi" w:cstheme="minorBidi" w:hint="cs"/>
                <w:rtl/>
              </w:rPr>
              <w:t xml:space="preserve"> </w:t>
            </w:r>
            <w:r w:rsidR="0015215E">
              <w:rPr>
                <w:rFonts w:asciiTheme="minorBidi" w:eastAsia="Arial Unicode MS" w:hAnsiTheme="minorBidi" w:cstheme="minorBidi" w:hint="cs"/>
                <w:rtl/>
              </w:rPr>
              <w:t>و اشیای ثابت یا نمایشی اشغال شده</w:t>
            </w:r>
            <w:r w:rsidR="00550942">
              <w:rPr>
                <w:rFonts w:asciiTheme="minorBidi" w:eastAsia="Arial Unicode MS" w:hAnsiTheme="minorBidi" w:cstheme="minorBidi" w:hint="cs"/>
                <w:rtl/>
              </w:rPr>
              <w:t xml:space="preserve"> باشد</w:t>
            </w:r>
            <w:r w:rsidR="00571B43">
              <w:rPr>
                <w:rFonts w:asciiTheme="minorBidi" w:eastAsia="Arial Unicode MS" w:hAnsiTheme="minorBidi" w:cstheme="minorBidi" w:hint="cs"/>
                <w:rtl/>
              </w:rPr>
              <w:t xml:space="preserve">، و </w:t>
            </w:r>
          </w:p>
          <w:p w14:paraId="547B995F" w14:textId="7A6EC213" w:rsidR="00571B43" w:rsidRPr="00A77CDD" w:rsidRDefault="0015215E" w:rsidP="0015215E">
            <w:pPr>
              <w:pStyle w:val="ListParagraph"/>
              <w:numPr>
                <w:ilvl w:val="0"/>
                <w:numId w:val="32"/>
              </w:numPr>
              <w:bidi/>
              <w:rPr>
                <w:rFonts w:asciiTheme="minorBidi" w:eastAsia="Arial Unicode MS" w:hAnsiTheme="minorBidi" w:cstheme="minorBidi"/>
              </w:rPr>
            </w:pPr>
            <w:r>
              <w:rPr>
                <w:rFonts w:asciiTheme="minorBidi" w:eastAsia="Arial Unicode MS" w:hAnsiTheme="minorBidi" w:cstheme="minorBidi" w:hint="cs"/>
                <w:rtl/>
              </w:rPr>
              <w:t>ساحاتیکه تنها برای استفادۀ</w:t>
            </w:r>
            <w:r w:rsidR="00571B43">
              <w:rPr>
                <w:rFonts w:asciiTheme="minorBidi" w:eastAsia="Arial Unicode MS" w:hAnsiTheme="minorBidi" w:cstheme="minorBidi" w:hint="cs"/>
                <w:rtl/>
              </w:rPr>
              <w:t xml:space="preserve"> کارمندان </w:t>
            </w:r>
            <w:r>
              <w:rPr>
                <w:rFonts w:asciiTheme="minorBidi" w:eastAsia="Arial Unicode MS" w:hAnsiTheme="minorBidi" w:cstheme="minorBidi" w:hint="cs"/>
                <w:rtl/>
              </w:rPr>
              <w:t>باشد</w:t>
            </w:r>
            <w:r w:rsidR="00550942">
              <w:rPr>
                <w:rFonts w:asciiTheme="minorBidi" w:eastAsia="Arial Unicode MS" w:hAnsiTheme="minorBidi" w:cstheme="minorBidi" w:hint="cs"/>
                <w:rtl/>
              </w:rPr>
              <w:t xml:space="preserve"> </w:t>
            </w:r>
            <w:r w:rsidR="00571B43">
              <w:rPr>
                <w:rFonts w:asciiTheme="minorBidi" w:eastAsia="Arial Unicode MS" w:hAnsiTheme="minorBidi" w:cstheme="minorBidi" w:hint="cs"/>
                <w:rtl/>
              </w:rPr>
              <w:t xml:space="preserve">و ساحاتیکه </w:t>
            </w:r>
            <w:r w:rsidR="00550942">
              <w:rPr>
                <w:rFonts w:asciiTheme="minorBidi" w:eastAsia="Arial Unicode MS" w:hAnsiTheme="minorBidi" w:cstheme="minorBidi" w:hint="cs"/>
                <w:rtl/>
              </w:rPr>
              <w:t>مسدود بوده و مورد استفاده قرار نمیگیرند</w:t>
            </w:r>
            <w:r w:rsidR="00571B43">
              <w:rPr>
                <w:rFonts w:asciiTheme="minorBidi" w:eastAsia="Arial Unicode MS" w:hAnsiTheme="minorBidi" w:cstheme="minorBidi" w:hint="cs"/>
                <w:rtl/>
              </w:rPr>
              <w:t>.</w:t>
            </w:r>
          </w:p>
        </w:tc>
      </w:tr>
      <w:tr w:rsidR="006072BA" w:rsidRPr="006072BA" w14:paraId="6EFC7380" w14:textId="77777777" w:rsidTr="004E11E0">
        <w:trPr>
          <w:trHeight w:val="4799"/>
        </w:trPr>
        <w:tc>
          <w:tcPr>
            <w:tcW w:w="7343" w:type="dxa"/>
            <w:shd w:val="clear" w:color="auto" w:fill="auto"/>
            <w:vAlign w:val="center"/>
          </w:tcPr>
          <w:p w14:paraId="3A269FF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All venues, facilities and businesses must continue to clearly display occupancy allowance at entrance to each venue or space.</w:t>
            </w:r>
          </w:p>
          <w:p w14:paraId="76D44D5A"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 xml:space="preserve">Bar, pubs and clubs </w:t>
            </w:r>
            <w:proofErr w:type="gramStart"/>
            <w:r w:rsidRPr="006072BA">
              <w:rPr>
                <w:rFonts w:asciiTheme="minorBidi" w:eastAsia="SimSun" w:hAnsiTheme="minorBidi" w:cstheme="minorBidi"/>
                <w:snapToGrid/>
                <w:lang w:eastAsia="en-AU"/>
              </w:rPr>
              <w:t>are able to</w:t>
            </w:r>
            <w:proofErr w:type="gramEnd"/>
            <w:r w:rsidRPr="006072BA">
              <w:rPr>
                <w:rFonts w:asciiTheme="minorBidi" w:eastAsia="SimSun" w:hAnsiTheme="minorBidi" w:cstheme="minorBidi"/>
                <w:snapToGrid/>
                <w:lang w:eastAsia="en-AU"/>
              </w:rPr>
              <w:t xml:space="preserve"> continue to serve alcohol to seated patrons, with no limit on the size of group bookings.</w:t>
            </w:r>
          </w:p>
          <w:p w14:paraId="49A8687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5CBD4160"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Food courts (dine-in) remain open.</w:t>
            </w:r>
          </w:p>
          <w:p w14:paraId="6381E207"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Casinos and gaming in clubs remain open.</w:t>
            </w:r>
          </w:p>
          <w:p w14:paraId="08C924CD"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Steam-based services including saunas, steam rooms, steam cabinets and bathhouses remain open.</w:t>
            </w:r>
          </w:p>
          <w:p w14:paraId="0852ABB1" w14:textId="32F0E37B"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14:paraId="355FD112" w14:textId="6AD2ADF1" w:rsidR="006072BA" w:rsidRDefault="00571B43" w:rsidP="00571B43">
            <w:pPr>
              <w:pStyle w:val="ListParagraph"/>
              <w:numPr>
                <w:ilvl w:val="0"/>
                <w:numId w:val="32"/>
              </w:numPr>
              <w:bidi/>
              <w:rPr>
                <w:rFonts w:asciiTheme="minorBidi" w:eastAsia="Arial Unicode MS" w:hAnsiTheme="minorBidi" w:cstheme="minorBidi"/>
              </w:rPr>
            </w:pPr>
            <w:r>
              <w:rPr>
                <w:rFonts w:asciiTheme="minorBidi" w:eastAsia="Arial Unicode MS" w:hAnsiTheme="minorBidi" w:cstheme="minorBidi" w:hint="cs"/>
                <w:rtl/>
              </w:rPr>
              <w:t>تمام سالونها، تسهیلات و محلات شغ</w:t>
            </w:r>
            <w:r w:rsidR="00550942">
              <w:rPr>
                <w:rFonts w:asciiTheme="minorBidi" w:eastAsia="Arial Unicode MS" w:hAnsiTheme="minorBidi" w:cstheme="minorBidi" w:hint="cs"/>
                <w:rtl/>
              </w:rPr>
              <w:t xml:space="preserve">ل و تجارت باید بصورت مداوم </w:t>
            </w:r>
            <w:r>
              <w:rPr>
                <w:rFonts w:asciiTheme="minorBidi" w:eastAsia="Arial Unicode MS" w:hAnsiTheme="minorBidi" w:cstheme="minorBidi" w:hint="cs"/>
                <w:rtl/>
              </w:rPr>
              <w:t>سهمیۀ</w:t>
            </w:r>
            <w:r w:rsidR="00550942">
              <w:rPr>
                <w:rFonts w:asciiTheme="minorBidi" w:eastAsia="Arial Unicode MS" w:hAnsiTheme="minorBidi" w:cstheme="minorBidi" w:hint="cs"/>
                <w:rtl/>
              </w:rPr>
              <w:t xml:space="preserve"> ظرفیت </w:t>
            </w:r>
            <w:r>
              <w:rPr>
                <w:rFonts w:asciiTheme="minorBidi" w:eastAsia="Arial Unicode MS" w:hAnsiTheme="minorBidi" w:cstheme="minorBidi" w:hint="cs"/>
                <w:rtl/>
              </w:rPr>
              <w:t>شانرا در محل ورودی</w:t>
            </w:r>
            <w:r w:rsidR="009D5221">
              <w:rPr>
                <w:rFonts w:asciiTheme="minorBidi" w:eastAsia="Arial Unicode MS" w:hAnsiTheme="minorBidi" w:cstheme="minorBidi" w:hint="cs"/>
                <w:rtl/>
              </w:rPr>
              <w:t>ُ هر سالون ویا ساحه بطور واضح به نمایش بگذارند.</w:t>
            </w:r>
            <w:r>
              <w:rPr>
                <w:rFonts w:asciiTheme="minorBidi" w:eastAsia="Arial Unicode MS" w:hAnsiTheme="minorBidi" w:cstheme="minorBidi" w:hint="cs"/>
                <w:rtl/>
              </w:rPr>
              <w:t xml:space="preserve"> </w:t>
            </w:r>
          </w:p>
          <w:p w14:paraId="2B2EC1F5" w14:textId="4A33196A" w:rsidR="009D5221" w:rsidRDefault="009D5221" w:rsidP="009D5221">
            <w:pPr>
              <w:pStyle w:val="ListParagraph"/>
              <w:numPr>
                <w:ilvl w:val="0"/>
                <w:numId w:val="32"/>
              </w:numPr>
              <w:bidi/>
              <w:rPr>
                <w:rFonts w:asciiTheme="minorBidi" w:eastAsia="Arial Unicode MS" w:hAnsiTheme="minorBidi" w:cstheme="minorBidi"/>
              </w:rPr>
            </w:pPr>
            <w:r>
              <w:rPr>
                <w:rFonts w:asciiTheme="minorBidi" w:eastAsia="Arial Unicode MS" w:hAnsiTheme="minorBidi" w:cstheme="minorBidi" w:hint="cs"/>
                <w:rtl/>
              </w:rPr>
              <w:t xml:space="preserve">میخانه ها، </w:t>
            </w:r>
            <w:r w:rsidR="00E532C8">
              <w:rPr>
                <w:rFonts w:asciiTheme="minorBidi" w:eastAsia="Arial Unicode MS" w:hAnsiTheme="minorBidi" w:cstheme="minorBidi" w:hint="cs"/>
                <w:rtl/>
              </w:rPr>
              <w:t>پب(محل صرف غذا و الکهول) و کلوب</w:t>
            </w:r>
            <w:r>
              <w:rPr>
                <w:rFonts w:asciiTheme="minorBidi" w:eastAsia="Arial Unicode MS" w:hAnsiTheme="minorBidi" w:cstheme="minorBidi" w:hint="cs"/>
                <w:rtl/>
              </w:rPr>
              <w:t xml:space="preserve">ها میتوانند برای مشتریانی که نشسته باشند الکهول توزیع نمایند، بدون در نظر داشت </w:t>
            </w:r>
            <w:r w:rsidR="00F5788C">
              <w:rPr>
                <w:rFonts w:asciiTheme="minorBidi" w:eastAsia="Arial Unicode MS" w:hAnsiTheme="minorBidi" w:cstheme="minorBidi" w:hint="cs"/>
                <w:rtl/>
              </w:rPr>
              <w:t>محدودیت در تعداد نفر در گروه های ریزروّ شده.</w:t>
            </w:r>
          </w:p>
          <w:p w14:paraId="5CB9BBCB" w14:textId="392A4DD4" w:rsidR="00F5788C" w:rsidRDefault="00F5788C" w:rsidP="00F5788C">
            <w:pPr>
              <w:pStyle w:val="ListParagraph"/>
              <w:numPr>
                <w:ilvl w:val="0"/>
                <w:numId w:val="32"/>
              </w:numPr>
              <w:bidi/>
              <w:rPr>
                <w:rFonts w:asciiTheme="minorBidi" w:eastAsia="Arial Unicode MS" w:hAnsiTheme="minorBidi" w:cstheme="minorBidi"/>
              </w:rPr>
            </w:pPr>
            <w:r>
              <w:rPr>
                <w:rFonts w:asciiTheme="minorBidi" w:eastAsia="Arial Unicode MS" w:hAnsiTheme="minorBidi" w:cstheme="minorBidi" w:hint="cs"/>
                <w:rtl/>
              </w:rPr>
              <w:t xml:space="preserve">هنگامیکه ورزشگاه ها( جیم) کلوب های صحی و تسهیلات </w:t>
            </w:r>
            <w:r w:rsidR="00E532C8">
              <w:rPr>
                <w:rFonts w:asciiTheme="minorBidi" w:eastAsia="Arial Unicode MS" w:hAnsiTheme="minorBidi" w:cstheme="minorBidi" w:hint="cs"/>
                <w:rtl/>
              </w:rPr>
              <w:t xml:space="preserve">ورزشی برای </w:t>
            </w:r>
            <w:r>
              <w:rPr>
                <w:rFonts w:asciiTheme="minorBidi" w:eastAsia="Arial Unicode MS" w:hAnsiTheme="minorBidi" w:cstheme="minorBidi" w:hint="cs"/>
                <w:rtl/>
              </w:rPr>
              <w:t xml:space="preserve">سلامتی جسمی بدون حضور داشت کامندان مربوطه باشند، به تعداد بیشترین 25 نفر </w:t>
            </w:r>
            <w:r w:rsidR="004362A9">
              <w:rPr>
                <w:rFonts w:asciiTheme="minorBidi" w:eastAsia="Arial Unicode MS" w:hAnsiTheme="minorBidi" w:cstheme="minorBidi" w:hint="cs"/>
                <w:rtl/>
              </w:rPr>
              <w:t xml:space="preserve">مشتریان </w:t>
            </w:r>
            <w:r w:rsidR="00E532C8">
              <w:rPr>
                <w:rFonts w:asciiTheme="minorBidi" w:eastAsia="Arial Unicode MS" w:hAnsiTheme="minorBidi" w:cstheme="minorBidi" w:hint="cs"/>
                <w:rtl/>
              </w:rPr>
              <w:t>بطور مد</w:t>
            </w:r>
            <w:r w:rsidR="004362A9">
              <w:rPr>
                <w:rFonts w:asciiTheme="minorBidi" w:eastAsia="Arial Unicode MS" w:hAnsiTheme="minorBidi" w:cstheme="minorBidi" w:hint="cs"/>
                <w:rtl/>
              </w:rPr>
              <w:t>اوم اجازه دارند تا در یک زمان معیین در سالون حضور داشته باشند.</w:t>
            </w:r>
          </w:p>
          <w:p w14:paraId="4F29A25E" w14:textId="538E5F67" w:rsidR="0041250B" w:rsidRDefault="0041250B" w:rsidP="0041250B">
            <w:pPr>
              <w:pStyle w:val="ListParagraph"/>
              <w:numPr>
                <w:ilvl w:val="0"/>
                <w:numId w:val="32"/>
              </w:numPr>
              <w:bidi/>
              <w:rPr>
                <w:rFonts w:asciiTheme="minorBidi" w:eastAsia="Arial Unicode MS" w:hAnsiTheme="minorBidi" w:cstheme="minorBidi"/>
              </w:rPr>
            </w:pPr>
            <w:r>
              <w:rPr>
                <w:rFonts w:asciiTheme="minorBidi" w:eastAsia="Arial Unicode MS" w:hAnsiTheme="minorBidi" w:cstheme="minorBidi" w:hint="cs"/>
                <w:rtl/>
              </w:rPr>
              <w:t>سالونهای صرف غذا (تنها برای صرف غذا) باز میمانند.</w:t>
            </w:r>
          </w:p>
          <w:p w14:paraId="17EEC9B6" w14:textId="14654277" w:rsidR="0041250B" w:rsidRDefault="0041250B" w:rsidP="000828A5">
            <w:pPr>
              <w:pStyle w:val="ListParagraph"/>
              <w:numPr>
                <w:ilvl w:val="0"/>
                <w:numId w:val="32"/>
              </w:numPr>
              <w:bidi/>
              <w:rPr>
                <w:rFonts w:asciiTheme="minorBidi" w:eastAsia="Arial Unicode MS" w:hAnsiTheme="minorBidi" w:cstheme="minorBidi"/>
              </w:rPr>
            </w:pPr>
            <w:r>
              <w:rPr>
                <w:rFonts w:asciiTheme="minorBidi" w:eastAsia="Arial Unicode MS" w:hAnsiTheme="minorBidi" w:cstheme="minorBidi" w:hint="cs"/>
                <w:rtl/>
              </w:rPr>
              <w:t>قمارخانه ها (کازینو</w:t>
            </w:r>
            <w:r w:rsidR="000828A5">
              <w:rPr>
                <w:rFonts w:asciiTheme="minorBidi" w:eastAsia="Arial Unicode MS" w:hAnsiTheme="minorBidi" w:cstheme="minorBidi" w:hint="cs"/>
                <w:rtl/>
              </w:rPr>
              <w:t>ه</w:t>
            </w:r>
            <w:r w:rsidR="00E532C8">
              <w:rPr>
                <w:rFonts w:asciiTheme="minorBidi" w:eastAsia="Arial Unicode MS" w:hAnsiTheme="minorBidi" w:cstheme="minorBidi" w:hint="cs"/>
                <w:rtl/>
              </w:rPr>
              <w:t>ا) و کلوب</w:t>
            </w:r>
            <w:r w:rsidR="000828A5">
              <w:rPr>
                <w:rFonts w:asciiTheme="minorBidi" w:eastAsia="Arial Unicode MS" w:hAnsiTheme="minorBidi" w:cstheme="minorBidi" w:hint="cs"/>
                <w:rtl/>
              </w:rPr>
              <w:t xml:space="preserve"> </w:t>
            </w:r>
            <w:r>
              <w:rPr>
                <w:rFonts w:asciiTheme="minorBidi" w:eastAsia="Arial Unicode MS" w:hAnsiTheme="minorBidi" w:cstheme="minorBidi" w:hint="cs"/>
                <w:rtl/>
              </w:rPr>
              <w:t>های که در آن بازی های شرطی اجرا میشوند باز میمانند</w:t>
            </w:r>
            <w:r w:rsidR="000828A5">
              <w:rPr>
                <w:rFonts w:asciiTheme="minorBidi" w:eastAsia="Arial Unicode MS" w:hAnsiTheme="minorBidi" w:cstheme="minorBidi" w:hint="cs"/>
                <w:rtl/>
              </w:rPr>
              <w:t>.</w:t>
            </w:r>
          </w:p>
          <w:p w14:paraId="78343D32" w14:textId="57513303" w:rsidR="004362A9" w:rsidRDefault="004362A9" w:rsidP="004362A9">
            <w:pPr>
              <w:pStyle w:val="ListParagraph"/>
              <w:numPr>
                <w:ilvl w:val="0"/>
                <w:numId w:val="32"/>
              </w:numPr>
              <w:bidi/>
              <w:rPr>
                <w:rFonts w:asciiTheme="minorBidi" w:eastAsia="Arial Unicode MS" w:hAnsiTheme="minorBidi" w:cstheme="minorBidi"/>
              </w:rPr>
            </w:pPr>
            <w:r>
              <w:rPr>
                <w:rFonts w:asciiTheme="minorBidi" w:eastAsia="Arial Unicode MS" w:hAnsiTheme="minorBidi" w:cstheme="minorBidi" w:hint="cs"/>
                <w:rtl/>
              </w:rPr>
              <w:t xml:space="preserve">خدماتیکه بر مبنای بخار فعالیت دارند بشمول </w:t>
            </w:r>
            <w:r w:rsidR="00E532C8">
              <w:rPr>
                <w:rFonts w:asciiTheme="minorBidi" w:eastAsia="Arial Unicode MS" w:hAnsiTheme="minorBidi" w:cstheme="minorBidi" w:hint="cs"/>
                <w:rtl/>
              </w:rPr>
              <w:t>اتاقهای گرم (</w:t>
            </w:r>
            <w:r w:rsidR="0041250B">
              <w:rPr>
                <w:rFonts w:asciiTheme="minorBidi" w:eastAsia="Arial Unicode MS" w:hAnsiTheme="minorBidi" w:cstheme="minorBidi" w:hint="cs"/>
                <w:rtl/>
              </w:rPr>
              <w:t>سونا ها</w:t>
            </w:r>
            <w:r w:rsidR="00E532C8">
              <w:rPr>
                <w:rFonts w:asciiTheme="minorBidi" w:eastAsia="Arial Unicode MS" w:hAnsiTheme="minorBidi" w:cstheme="minorBidi" w:hint="cs"/>
                <w:rtl/>
              </w:rPr>
              <w:t>)، اتقهای بخار، غر</w:t>
            </w:r>
            <w:r w:rsidR="0041250B">
              <w:rPr>
                <w:rFonts w:asciiTheme="minorBidi" w:eastAsia="Arial Unicode MS" w:hAnsiTheme="minorBidi" w:cstheme="minorBidi" w:hint="cs"/>
                <w:rtl/>
              </w:rPr>
              <w:t>فه های بخار و حمامها باز میمانند.</w:t>
            </w:r>
          </w:p>
          <w:p w14:paraId="66914B23" w14:textId="07CF9BDE" w:rsidR="000828A5" w:rsidRPr="00571B43" w:rsidRDefault="00E532C8" w:rsidP="000828A5">
            <w:pPr>
              <w:pStyle w:val="ListParagraph"/>
              <w:numPr>
                <w:ilvl w:val="0"/>
                <w:numId w:val="32"/>
              </w:numPr>
              <w:bidi/>
              <w:rPr>
                <w:rFonts w:asciiTheme="minorBidi" w:eastAsia="Arial Unicode MS" w:hAnsiTheme="minorBidi" w:cstheme="minorBidi"/>
              </w:rPr>
            </w:pPr>
            <w:r>
              <w:rPr>
                <w:rFonts w:ascii="Pyidaungsu" w:eastAsia="Arial Unicode MS" w:hAnsi="Pyidaungsu" w:cs="Arial" w:hint="cs"/>
                <w:rtl/>
              </w:rPr>
              <w:t>کلوب</w:t>
            </w:r>
            <w:r w:rsidR="000828A5" w:rsidRPr="00FE698F">
              <w:rPr>
                <w:rFonts w:ascii="Pyidaungsu" w:eastAsia="Arial Unicode MS" w:hAnsi="Pyidaungsu" w:cs="Arial" w:hint="cs"/>
                <w:rtl/>
              </w:rPr>
              <w:t xml:space="preserve"> های نمایش اندام های برهنۀ</w:t>
            </w:r>
            <w:r w:rsidR="000828A5">
              <w:rPr>
                <w:rFonts w:ascii="Pyidaungsu" w:eastAsia="Arial Unicode MS" w:hAnsi="Pyidaungsu" w:cs="Arial" w:hint="cs"/>
                <w:rtl/>
              </w:rPr>
              <w:t xml:space="preserve"> </w:t>
            </w:r>
            <w:r w:rsidR="000828A5" w:rsidRPr="00FE698F">
              <w:rPr>
                <w:rFonts w:ascii="Pyidaungsu" w:eastAsia="Arial Unicode MS" w:hAnsi="Pyidaungsu" w:cs="Arial" w:hint="cs"/>
                <w:rtl/>
              </w:rPr>
              <w:t>(</w:t>
            </w:r>
            <w:r w:rsidR="000828A5" w:rsidRPr="00FE698F">
              <w:rPr>
                <w:rFonts w:asciiTheme="minorBidi" w:eastAsia="SimSun" w:hAnsiTheme="minorBidi" w:cstheme="minorBidi"/>
                <w:snapToGrid/>
                <w:lang w:eastAsia="en-AU"/>
              </w:rPr>
              <w:t>Strip clubs</w:t>
            </w:r>
            <w:r w:rsidR="000828A5" w:rsidRPr="00FE698F">
              <w:rPr>
                <w:rFonts w:ascii="Pyidaungsu" w:eastAsia="Arial Unicode MS" w:hAnsi="Pyidaungsu" w:cs="Arial" w:hint="cs"/>
                <w:rtl/>
              </w:rPr>
              <w:t>) فاحشه خانه ها و نمایندگی های فواحش همراه(</w:t>
            </w:r>
            <w:r w:rsidR="000828A5" w:rsidRPr="00FE698F">
              <w:rPr>
                <w:rFonts w:asciiTheme="minorBidi" w:eastAsia="SimSun" w:hAnsiTheme="minorBidi" w:cstheme="minorBidi"/>
                <w:snapToGrid/>
                <w:lang w:eastAsia="en-AU"/>
              </w:rPr>
              <w:t>escort agencies</w:t>
            </w:r>
            <w:r w:rsidR="000828A5" w:rsidRPr="00FE698F">
              <w:rPr>
                <w:rFonts w:ascii="Pyidaungsu" w:eastAsia="Arial Unicode MS" w:hAnsi="Pyidaungsu" w:cs="Arial" w:hint="cs"/>
                <w:rtl/>
              </w:rPr>
              <w:t>)</w:t>
            </w:r>
            <w:r w:rsidR="000828A5">
              <w:rPr>
                <w:rFonts w:ascii="Pyidaungsu" w:eastAsia="Arial Unicode MS" w:hAnsi="Pyidaungsu" w:cs="Arial" w:hint="cs"/>
                <w:rtl/>
              </w:rPr>
              <w:t xml:space="preserve"> باز میمانند.</w:t>
            </w:r>
          </w:p>
        </w:tc>
      </w:tr>
      <w:tr w:rsidR="006072BA" w:rsidRPr="006072BA" w14:paraId="45BF9CE0" w14:textId="77777777" w:rsidTr="00491279">
        <w:trPr>
          <w:trHeight w:val="595"/>
        </w:trPr>
        <w:tc>
          <w:tcPr>
            <w:tcW w:w="7343" w:type="dxa"/>
            <w:shd w:val="clear" w:color="auto" w:fill="auto"/>
            <w:vAlign w:val="center"/>
          </w:tcPr>
          <w:p w14:paraId="65E7E404" w14:textId="07B93A8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0C236AA9" w14:textId="120FD016" w:rsidR="006072BA" w:rsidRPr="000828A5" w:rsidRDefault="000828A5" w:rsidP="00C21626">
            <w:pPr>
              <w:bidi/>
              <w:rPr>
                <w:rFonts w:asciiTheme="minorBidi" w:eastAsia="Arial Unicode MS" w:hAnsiTheme="minorBidi" w:cstheme="minorBidi"/>
                <w:b/>
                <w:bCs/>
              </w:rPr>
            </w:pPr>
            <w:r w:rsidRPr="000828A5">
              <w:rPr>
                <w:rFonts w:asciiTheme="minorBidi" w:eastAsia="Arial Unicode MS" w:hAnsiTheme="minorBidi" w:cstheme="minorBidi" w:hint="cs"/>
                <w:b/>
                <w:bCs/>
                <w:rtl/>
              </w:rPr>
              <w:t>چیز</w:t>
            </w:r>
            <w:r w:rsidR="00C21626">
              <w:rPr>
                <w:rFonts w:asciiTheme="minorBidi" w:eastAsia="Arial Unicode MS" w:hAnsiTheme="minorBidi" w:cstheme="minorBidi" w:hint="cs"/>
                <w:b/>
                <w:bCs/>
                <w:rtl/>
              </w:rPr>
              <w:t xml:space="preserve">های که به همان </w:t>
            </w:r>
            <w:r w:rsidR="00C21626">
              <w:rPr>
                <w:rFonts w:asciiTheme="minorBidi" w:eastAsia="Arial Unicode MS" w:hAnsiTheme="minorBidi" w:cstheme="minorBidi" w:hint="cs"/>
                <w:b/>
                <w:bCs/>
                <w:rtl/>
                <w:lang w:bidi="fa-IR"/>
              </w:rPr>
              <w:t xml:space="preserve">شکل </w:t>
            </w:r>
            <w:r w:rsidRPr="000828A5">
              <w:rPr>
                <w:rFonts w:asciiTheme="minorBidi" w:eastAsia="Arial Unicode MS" w:hAnsiTheme="minorBidi" w:cstheme="minorBidi" w:hint="cs"/>
                <w:b/>
                <w:bCs/>
                <w:rtl/>
              </w:rPr>
              <w:t xml:space="preserve">باقی </w:t>
            </w:r>
            <w:r w:rsidR="00E532C8">
              <w:rPr>
                <w:rFonts w:asciiTheme="minorBidi" w:eastAsia="Arial Unicode MS" w:hAnsiTheme="minorBidi" w:cstheme="minorBidi" w:hint="cs"/>
                <w:b/>
                <w:bCs/>
                <w:rtl/>
              </w:rPr>
              <w:t>میمانند</w:t>
            </w:r>
          </w:p>
        </w:tc>
      </w:tr>
      <w:tr w:rsidR="006072BA" w:rsidRPr="006072BA" w14:paraId="0A3DC619" w14:textId="77777777" w:rsidTr="00491279">
        <w:trPr>
          <w:trHeight w:val="595"/>
        </w:trPr>
        <w:tc>
          <w:tcPr>
            <w:tcW w:w="7343" w:type="dxa"/>
            <w:shd w:val="clear" w:color="auto" w:fill="auto"/>
            <w:vAlign w:val="center"/>
          </w:tcPr>
          <w:p w14:paraId="62F22227" w14:textId="32ABF10A"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All requirements under </w:t>
            </w:r>
            <w:r w:rsidRPr="004E11E0">
              <w:rPr>
                <w:rFonts w:asciiTheme="minorBidi" w:eastAsia="SimSun" w:hAnsiTheme="minorBidi" w:cstheme="minorBidi"/>
                <w:b/>
                <w:bCs/>
                <w:snapToGrid/>
                <w:lang w:eastAsia="en-AU"/>
              </w:rPr>
              <w:t>Step 2.2</w:t>
            </w:r>
            <w:r w:rsidRPr="004E11E0">
              <w:rPr>
                <w:rFonts w:asciiTheme="minorBidi" w:eastAsia="SimSun" w:hAnsiTheme="minorBidi" w:cstheme="minorBidi"/>
                <w:snapToGrid/>
                <w:lang w:eastAsia="en-AU"/>
              </w:rPr>
              <w:t> remain in place, in particular:</w:t>
            </w:r>
          </w:p>
        </w:tc>
        <w:tc>
          <w:tcPr>
            <w:tcW w:w="7655" w:type="dxa"/>
            <w:shd w:val="clear" w:color="auto" w:fill="auto"/>
            <w:vAlign w:val="center"/>
          </w:tcPr>
          <w:p w14:paraId="7E1517C4" w14:textId="467363D8" w:rsidR="006072BA" w:rsidRPr="00C955F0" w:rsidRDefault="00C955F0" w:rsidP="000F3FA9">
            <w:pPr>
              <w:bidi/>
              <w:rPr>
                <w:rFonts w:asciiTheme="minorBidi" w:eastAsia="Arial Unicode MS" w:hAnsiTheme="minorBidi" w:cstheme="minorBidi"/>
              </w:rPr>
            </w:pPr>
            <w:r>
              <w:rPr>
                <w:rFonts w:asciiTheme="minorBidi" w:eastAsia="Arial Unicode MS" w:hAnsiTheme="minorBidi" w:cstheme="minorBidi" w:hint="cs"/>
                <w:rtl/>
              </w:rPr>
              <w:t xml:space="preserve">تمام مقتضیات تحت مرحلۀ </w:t>
            </w:r>
            <w:r w:rsidRPr="00C955F0">
              <w:rPr>
                <w:rFonts w:asciiTheme="minorBidi" w:eastAsia="Arial Unicode MS" w:hAnsiTheme="minorBidi" w:cstheme="minorBidi" w:hint="cs"/>
                <w:b/>
                <w:bCs/>
                <w:rtl/>
              </w:rPr>
              <w:t>2.2</w:t>
            </w:r>
            <w:r w:rsidR="000F3FA9" w:rsidRPr="004E11E0">
              <w:rPr>
                <w:rFonts w:asciiTheme="minorBidi" w:eastAsia="SimSun" w:hAnsiTheme="minorBidi" w:cstheme="minorBidi"/>
                <w:b/>
                <w:bCs/>
                <w:snapToGrid/>
                <w:lang w:eastAsia="en-AU"/>
              </w:rPr>
              <w:t>Step</w:t>
            </w:r>
            <w:r w:rsidR="000F3FA9" w:rsidRPr="004E11E0">
              <w:rPr>
                <w:rFonts w:asciiTheme="minorBidi" w:eastAsia="SimSun" w:hAnsiTheme="minorBidi" w:cstheme="minorBidi"/>
                <w:snapToGrid/>
                <w:lang w:eastAsia="en-AU"/>
              </w:rPr>
              <w:t> </w:t>
            </w:r>
            <w:r>
              <w:rPr>
                <w:rFonts w:asciiTheme="minorBidi" w:eastAsia="Arial Unicode MS" w:hAnsiTheme="minorBidi" w:cstheme="minorBidi" w:hint="cs"/>
                <w:b/>
                <w:bCs/>
                <w:rtl/>
              </w:rPr>
              <w:t xml:space="preserve"> </w:t>
            </w:r>
            <w:r>
              <w:rPr>
                <w:rFonts w:asciiTheme="minorBidi" w:eastAsia="Arial Unicode MS" w:hAnsiTheme="minorBidi" w:cstheme="minorBidi" w:hint="cs"/>
                <w:rtl/>
              </w:rPr>
              <w:t>در جایش باقی اند، علی الخصوص:</w:t>
            </w:r>
          </w:p>
        </w:tc>
      </w:tr>
      <w:tr w:rsidR="006072BA" w:rsidRPr="006072BA" w14:paraId="3782694E" w14:textId="77777777" w:rsidTr="004E11E0">
        <w:trPr>
          <w:trHeight w:val="1899"/>
        </w:trPr>
        <w:tc>
          <w:tcPr>
            <w:tcW w:w="7343" w:type="dxa"/>
            <w:shd w:val="clear" w:color="auto" w:fill="auto"/>
            <w:vAlign w:val="center"/>
          </w:tcPr>
          <w:p w14:paraId="777E68C6"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No limit on household visits.</w:t>
            </w:r>
          </w:p>
          <w:p w14:paraId="47866A3E"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Venues, facilities and businesses must develop and follow a COVID Safety Plan.</w:t>
            </w:r>
          </w:p>
          <w:p w14:paraId="7EE5655A" w14:textId="7FD0A85E" w:rsidR="006072BA" w:rsidRPr="006072BA"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14:paraId="0B68074D" w14:textId="46670BB9" w:rsidR="006072BA" w:rsidRDefault="00C955F0" w:rsidP="00C955F0">
            <w:pPr>
              <w:pStyle w:val="ListParagraph"/>
              <w:numPr>
                <w:ilvl w:val="0"/>
                <w:numId w:val="33"/>
              </w:numPr>
              <w:bidi/>
              <w:rPr>
                <w:rFonts w:asciiTheme="minorBidi" w:eastAsia="Arial Unicode MS" w:hAnsiTheme="minorBidi" w:cstheme="minorBidi"/>
              </w:rPr>
            </w:pPr>
            <w:r>
              <w:rPr>
                <w:rFonts w:asciiTheme="minorBidi" w:eastAsia="Arial Unicode MS" w:hAnsiTheme="minorBidi" w:cstheme="minorBidi" w:hint="cs"/>
                <w:rtl/>
              </w:rPr>
              <w:t>نبودن هیچ محدودیت</w:t>
            </w:r>
            <w:r w:rsidR="000D3DAC">
              <w:rPr>
                <w:rFonts w:asciiTheme="minorBidi" w:eastAsia="Arial Unicode MS" w:hAnsiTheme="minorBidi" w:cstheme="minorBidi" w:hint="cs"/>
                <w:rtl/>
              </w:rPr>
              <w:t>ی</w:t>
            </w:r>
            <w:r>
              <w:rPr>
                <w:rFonts w:asciiTheme="minorBidi" w:eastAsia="Arial Unicode MS" w:hAnsiTheme="minorBidi" w:cstheme="minorBidi" w:hint="cs"/>
                <w:rtl/>
              </w:rPr>
              <w:t xml:space="preserve"> </w:t>
            </w:r>
            <w:r w:rsidR="00E532C8">
              <w:rPr>
                <w:rFonts w:asciiTheme="minorBidi" w:eastAsia="Arial Unicode MS" w:hAnsiTheme="minorBidi" w:cstheme="minorBidi" w:hint="cs"/>
                <w:rtl/>
              </w:rPr>
              <w:t>در ملاقات های اعضای یک خانه وار.</w:t>
            </w:r>
          </w:p>
          <w:p w14:paraId="4D0209CA" w14:textId="024A9177" w:rsidR="0042154D" w:rsidRDefault="0042154D" w:rsidP="000F3FA9">
            <w:pPr>
              <w:pStyle w:val="ListParagraph"/>
              <w:numPr>
                <w:ilvl w:val="0"/>
                <w:numId w:val="33"/>
              </w:numPr>
              <w:bidi/>
              <w:rPr>
                <w:rFonts w:asciiTheme="minorBidi" w:eastAsia="Arial Unicode MS" w:hAnsiTheme="minorBidi" w:cstheme="minorBidi"/>
              </w:rPr>
            </w:pPr>
            <w:r w:rsidRPr="00FE698F">
              <w:rPr>
                <w:rFonts w:asciiTheme="minorBidi" w:eastAsia="Arial Unicode MS" w:hAnsiTheme="minorBidi" w:cstheme="minorBidi" w:hint="cs"/>
                <w:rtl/>
              </w:rPr>
              <w:t xml:space="preserve">سالونها، تسهیلات و محلات شغل </w:t>
            </w:r>
            <w:r>
              <w:rPr>
                <w:rFonts w:asciiTheme="minorBidi" w:eastAsia="Arial Unicode MS" w:hAnsiTheme="minorBidi" w:cstheme="minorBidi" w:hint="cs"/>
                <w:rtl/>
              </w:rPr>
              <w:t>و تجارت</w:t>
            </w:r>
            <w:r w:rsidRPr="00FE698F">
              <w:rPr>
                <w:rFonts w:asciiTheme="minorBidi" w:eastAsia="Arial Unicode MS" w:hAnsiTheme="minorBidi" w:cstheme="minorBidi" w:hint="cs"/>
                <w:rtl/>
              </w:rPr>
              <w:t xml:space="preserve"> باید پلان مصئونیت</w:t>
            </w:r>
            <w:r>
              <w:rPr>
                <w:rFonts w:asciiTheme="minorBidi" w:eastAsia="Arial Unicode MS" w:hAnsiTheme="minorBidi" w:cstheme="minorBidi" w:hint="cs"/>
                <w:rtl/>
              </w:rPr>
              <w:t>ی</w:t>
            </w:r>
            <w:r w:rsidRPr="00FE698F">
              <w:rPr>
                <w:rFonts w:asciiTheme="minorBidi" w:eastAsia="Arial Unicode MS" w:hAnsiTheme="minorBidi" w:cstheme="minorBidi" w:hint="cs"/>
                <w:rtl/>
              </w:rPr>
              <w:t xml:space="preserve"> کووید </w:t>
            </w:r>
            <w:r w:rsidR="000F3FA9" w:rsidRPr="004E11E0">
              <w:rPr>
                <w:rFonts w:asciiTheme="minorBidi" w:eastAsia="SimSun" w:hAnsiTheme="minorBidi" w:cstheme="minorBidi"/>
                <w:snapToGrid/>
                <w:lang w:eastAsia="en-AU"/>
              </w:rPr>
              <w:t>COVID Safety Plan</w:t>
            </w:r>
            <w:r w:rsidR="000F3FA9" w:rsidRPr="00FE698F">
              <w:rPr>
                <w:rFonts w:asciiTheme="minorBidi" w:eastAsia="Arial Unicode MS" w:hAnsiTheme="minorBidi" w:cstheme="minorBidi" w:hint="cs"/>
                <w:rtl/>
              </w:rPr>
              <w:t xml:space="preserve"> </w:t>
            </w:r>
            <w:r w:rsidR="000F3FA9">
              <w:rPr>
                <w:rFonts w:asciiTheme="minorBidi" w:eastAsia="Arial Unicode MS" w:hAnsiTheme="minorBidi" w:cstheme="minorBidi" w:hint="cs"/>
                <w:rtl/>
              </w:rPr>
              <w:t xml:space="preserve">را انکشاف داده و از آن </w:t>
            </w:r>
            <w:r w:rsidRPr="00FE698F">
              <w:rPr>
                <w:rFonts w:asciiTheme="minorBidi" w:eastAsia="Arial Unicode MS" w:hAnsiTheme="minorBidi" w:cstheme="minorBidi" w:hint="cs"/>
                <w:rtl/>
              </w:rPr>
              <w:t>پیروی نمایند.</w:t>
            </w:r>
          </w:p>
          <w:p w14:paraId="416E1758" w14:textId="018AE35A" w:rsidR="0042154D" w:rsidRPr="00C955F0" w:rsidRDefault="003A623A" w:rsidP="000F3FA9">
            <w:pPr>
              <w:pStyle w:val="ListParagraph"/>
              <w:numPr>
                <w:ilvl w:val="0"/>
                <w:numId w:val="33"/>
              </w:numPr>
              <w:bidi/>
              <w:rPr>
                <w:rFonts w:asciiTheme="minorBidi" w:eastAsia="Arial Unicode MS" w:hAnsiTheme="minorBidi" w:cstheme="minorBidi"/>
              </w:rPr>
            </w:pPr>
            <w:r>
              <w:rPr>
                <w:rFonts w:asciiTheme="minorBidi" w:eastAsia="Arial Unicode MS" w:hAnsiTheme="minorBidi" w:cstheme="minorBidi" w:hint="cs"/>
                <w:rtl/>
              </w:rPr>
              <w:t>تعداد مجاز مردم در گردهمآیی</w:t>
            </w:r>
            <w:r w:rsidR="000F3FA9">
              <w:rPr>
                <w:rFonts w:asciiTheme="minorBidi" w:eastAsia="Arial Unicode MS" w:hAnsiTheme="minorBidi" w:cstheme="minorBidi" w:hint="cs"/>
                <w:rtl/>
              </w:rPr>
              <w:t xml:space="preserve"> </w:t>
            </w:r>
            <w:r>
              <w:rPr>
                <w:rFonts w:asciiTheme="minorBidi" w:eastAsia="Arial Unicode MS" w:hAnsiTheme="minorBidi" w:cstheme="minorBidi" w:hint="cs"/>
                <w:rtl/>
              </w:rPr>
              <w:t>ها</w:t>
            </w:r>
            <w:r w:rsidR="000F3FA9">
              <w:rPr>
                <w:rFonts w:asciiTheme="minorBidi" w:eastAsia="Arial Unicode MS" w:hAnsiTheme="minorBidi" w:cstheme="minorBidi" w:hint="cs"/>
                <w:rtl/>
              </w:rPr>
              <w:t xml:space="preserve"> </w:t>
            </w:r>
            <w:r>
              <w:rPr>
                <w:rFonts w:asciiTheme="minorBidi" w:eastAsia="Arial Unicode MS" w:hAnsiTheme="minorBidi" w:cstheme="minorBidi" w:hint="cs"/>
                <w:rtl/>
              </w:rPr>
              <w:t xml:space="preserve">در فضای بیرون به </w:t>
            </w:r>
            <w:r w:rsidR="00B85090">
              <w:rPr>
                <w:rFonts w:asciiTheme="minorBidi" w:eastAsia="Arial Unicode MS" w:hAnsiTheme="minorBidi" w:cstheme="minorBidi" w:hint="cs"/>
                <w:rtl/>
              </w:rPr>
              <w:t xml:space="preserve">تعداد </w:t>
            </w:r>
            <w:r>
              <w:rPr>
                <w:rFonts w:asciiTheme="minorBidi" w:eastAsia="Arial Unicode MS" w:hAnsiTheme="minorBidi" w:cstheme="minorBidi" w:hint="cs"/>
                <w:rtl/>
              </w:rPr>
              <w:t xml:space="preserve">100 </w:t>
            </w:r>
            <w:r w:rsidR="000F3FA9">
              <w:rPr>
                <w:rFonts w:asciiTheme="minorBidi" w:eastAsia="Arial Unicode MS" w:hAnsiTheme="minorBidi" w:cstheme="minorBidi" w:hint="cs"/>
                <w:rtl/>
              </w:rPr>
              <w:t>نفر محدود است</w:t>
            </w:r>
            <w:r w:rsidR="00B85090">
              <w:rPr>
                <w:rFonts w:asciiTheme="minorBidi" w:eastAsia="Arial Unicode MS" w:hAnsiTheme="minorBidi" w:cstheme="minorBidi" w:hint="cs"/>
                <w:rtl/>
              </w:rPr>
              <w:t>.</w:t>
            </w:r>
          </w:p>
        </w:tc>
      </w:tr>
      <w:tr w:rsidR="006072BA" w:rsidRPr="006072BA" w14:paraId="5AFAB7CF" w14:textId="77777777" w:rsidTr="00491279">
        <w:trPr>
          <w:trHeight w:val="595"/>
        </w:trPr>
        <w:tc>
          <w:tcPr>
            <w:tcW w:w="7343" w:type="dxa"/>
            <w:shd w:val="clear" w:color="auto" w:fill="auto"/>
            <w:vAlign w:val="center"/>
          </w:tcPr>
          <w:p w14:paraId="210EA31D" w14:textId="0E09C4D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99457D7" w14:textId="162BE1E5" w:rsidR="006072BA" w:rsidRPr="009E259F" w:rsidRDefault="009E259F" w:rsidP="009E259F">
            <w:pPr>
              <w:bidi/>
              <w:rPr>
                <w:rFonts w:asciiTheme="minorBidi" w:eastAsia="Arial Unicode MS" w:hAnsiTheme="minorBidi" w:cstheme="minorBidi"/>
                <w:b/>
                <w:bCs/>
              </w:rPr>
            </w:pPr>
            <w:r w:rsidRPr="009E259F">
              <w:rPr>
                <w:rFonts w:asciiTheme="minorBidi" w:eastAsia="Arial Unicode MS" w:hAnsiTheme="minorBidi" w:cstheme="minorBidi" w:hint="cs"/>
                <w:b/>
                <w:bCs/>
                <w:rtl/>
              </w:rPr>
              <w:t>ما</w:t>
            </w:r>
            <w:r w:rsidR="008A1ED7">
              <w:rPr>
                <w:rFonts w:asciiTheme="minorBidi" w:eastAsia="Arial Unicode MS" w:hAnsiTheme="minorBidi" w:cstheme="minorBidi" w:hint="cs"/>
                <w:b/>
                <w:bCs/>
                <w:rtl/>
              </w:rPr>
              <w:t xml:space="preserve"> همه نی</w:t>
            </w:r>
            <w:r w:rsidR="00B85090">
              <w:rPr>
                <w:rFonts w:asciiTheme="minorBidi" w:eastAsia="Arial Unicode MS" w:hAnsiTheme="minorBidi" w:cstheme="minorBidi" w:hint="cs"/>
                <w:b/>
                <w:bCs/>
                <w:rtl/>
              </w:rPr>
              <w:t>از داریم تا بطور متداوم با مسئولیت</w:t>
            </w:r>
            <w:r w:rsidR="008A1ED7">
              <w:rPr>
                <w:rFonts w:asciiTheme="minorBidi" w:eastAsia="Arial Unicode MS" w:hAnsiTheme="minorBidi" w:cstheme="minorBidi" w:hint="cs"/>
                <w:b/>
                <w:bCs/>
                <w:rtl/>
              </w:rPr>
              <w:t xml:space="preserve"> بسر بریم</w:t>
            </w:r>
          </w:p>
        </w:tc>
      </w:tr>
      <w:tr w:rsidR="006072BA" w:rsidRPr="006072BA" w14:paraId="35DF19BB" w14:textId="77777777" w:rsidTr="004E11E0">
        <w:trPr>
          <w:trHeight w:val="941"/>
        </w:trPr>
        <w:tc>
          <w:tcPr>
            <w:tcW w:w="7343" w:type="dxa"/>
            <w:shd w:val="clear" w:color="auto" w:fill="auto"/>
            <w:vAlign w:val="center"/>
          </w:tcPr>
          <w:p w14:paraId="5F6A5ED5" w14:textId="6F2BC281"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7E1081FF" w:rsidR="006072BA" w:rsidRPr="00C21626" w:rsidRDefault="006571BE" w:rsidP="006571BE">
            <w:pPr>
              <w:bidi/>
              <w:rPr>
                <w:rFonts w:asciiTheme="minorBidi" w:eastAsia="Arial Unicode MS" w:hAnsiTheme="minorBidi" w:cstheme="minorBidi"/>
                <w:lang w:val="en-US"/>
              </w:rPr>
            </w:pPr>
            <w:r>
              <w:rPr>
                <w:rFonts w:asciiTheme="minorBidi" w:eastAsia="Arial Unicode MS" w:hAnsiTheme="minorBidi" w:cstheme="minorBidi" w:hint="cs"/>
                <w:rtl/>
                <w:lang w:val="en-US"/>
              </w:rPr>
              <w:t xml:space="preserve">مقتضیات </w:t>
            </w:r>
            <w:r w:rsidR="00C21626">
              <w:rPr>
                <w:rFonts w:asciiTheme="minorBidi" w:eastAsia="Arial Unicode MS" w:hAnsiTheme="minorBidi" w:cstheme="minorBidi" w:hint="cs"/>
                <w:rtl/>
                <w:lang w:val="en-US"/>
              </w:rPr>
              <w:t xml:space="preserve">مربوط </w:t>
            </w:r>
            <w:r>
              <w:rPr>
                <w:rFonts w:asciiTheme="minorBidi" w:eastAsia="Arial Unicode MS" w:hAnsiTheme="minorBidi" w:cstheme="minorBidi" w:hint="cs"/>
                <w:rtl/>
                <w:lang w:val="en-US"/>
              </w:rPr>
              <w:t xml:space="preserve">به رهنمود های صحت عامه به تنهایی مسئولیت شغل و تجارتها نبوده </w:t>
            </w:r>
            <w:r>
              <w:rPr>
                <w:rFonts w:asciiTheme="minorBidi" w:eastAsia="Arial Unicode MS" w:hAnsiTheme="minorBidi" w:cstheme="minorBidi"/>
                <w:rtl/>
                <w:lang w:val="en-US"/>
              </w:rPr>
              <w:t>–</w:t>
            </w:r>
            <w:r w:rsidR="00B85090">
              <w:rPr>
                <w:rFonts w:asciiTheme="minorBidi" w:eastAsia="Arial Unicode MS" w:hAnsiTheme="minorBidi" w:cstheme="minorBidi" w:hint="cs"/>
                <w:rtl/>
                <w:lang w:val="en-US"/>
              </w:rPr>
              <w:t xml:space="preserve"> آنها</w:t>
            </w:r>
            <w:r>
              <w:rPr>
                <w:rFonts w:asciiTheme="minorBidi" w:eastAsia="Arial Unicode MS" w:hAnsiTheme="minorBidi" w:cstheme="minorBidi" w:hint="cs"/>
                <w:rtl/>
                <w:lang w:val="en-US"/>
              </w:rPr>
              <w:t xml:space="preserve"> به تمامی کنبیریایی ها توسعه میابد.</w:t>
            </w:r>
            <w:r w:rsidR="00C21626">
              <w:rPr>
                <w:rFonts w:asciiTheme="minorBidi" w:eastAsia="Arial Unicode MS" w:hAnsiTheme="minorBidi" w:cstheme="minorBidi" w:hint="cs"/>
                <w:rtl/>
                <w:lang w:val="en-US"/>
              </w:rPr>
              <w:t xml:space="preserve"> </w:t>
            </w:r>
          </w:p>
        </w:tc>
      </w:tr>
      <w:tr w:rsidR="006072BA" w:rsidRPr="006072BA" w14:paraId="234D6247" w14:textId="77777777" w:rsidTr="004E11E0">
        <w:trPr>
          <w:trHeight w:val="1267"/>
        </w:trPr>
        <w:tc>
          <w:tcPr>
            <w:tcW w:w="7343" w:type="dxa"/>
            <w:shd w:val="clear" w:color="auto" w:fill="auto"/>
            <w:vAlign w:val="center"/>
          </w:tcPr>
          <w:p w14:paraId="4AEADAC6" w14:textId="552EE1D6"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p>
        </w:tc>
        <w:tc>
          <w:tcPr>
            <w:tcW w:w="7655" w:type="dxa"/>
            <w:shd w:val="clear" w:color="auto" w:fill="auto"/>
            <w:vAlign w:val="center"/>
          </w:tcPr>
          <w:p w14:paraId="2ED7AE7B" w14:textId="55B2E67B" w:rsidR="006072BA" w:rsidRPr="006072BA" w:rsidRDefault="00B85090" w:rsidP="00B85090">
            <w:pPr>
              <w:bidi/>
              <w:rPr>
                <w:rFonts w:asciiTheme="minorBidi" w:eastAsia="Arial Unicode MS" w:hAnsiTheme="minorBidi" w:cstheme="minorBidi"/>
              </w:rPr>
            </w:pPr>
            <w:r>
              <w:rPr>
                <w:rFonts w:asciiTheme="minorBidi" w:eastAsia="Arial Unicode MS" w:hAnsiTheme="minorBidi" w:cstheme="minorBidi" w:hint="cs"/>
                <w:rtl/>
              </w:rPr>
              <w:t>زم</w:t>
            </w:r>
            <w:r w:rsidR="000F3FA9">
              <w:rPr>
                <w:rFonts w:asciiTheme="minorBidi" w:eastAsia="Arial Unicode MS" w:hAnsiTheme="minorBidi" w:cstheme="minorBidi" w:hint="cs"/>
                <w:rtl/>
              </w:rPr>
              <w:t>انیکه اشخاصی را در خانه های خود</w:t>
            </w:r>
            <w:r w:rsidR="006571BE">
              <w:rPr>
                <w:rFonts w:asciiTheme="minorBidi" w:eastAsia="Arial Unicode MS" w:hAnsiTheme="minorBidi" w:cstheme="minorBidi" w:hint="cs"/>
                <w:rtl/>
              </w:rPr>
              <w:t xml:space="preserve"> داریم </w:t>
            </w:r>
            <w:r w:rsidR="00376A67">
              <w:rPr>
                <w:rFonts w:asciiTheme="minorBidi" w:eastAsia="Arial Unicode MS" w:hAnsiTheme="minorBidi" w:cstheme="minorBidi" w:hint="cs"/>
                <w:rtl/>
              </w:rPr>
              <w:t xml:space="preserve">باید مسئولانه عمل کرده واز </w:t>
            </w:r>
            <w:r>
              <w:rPr>
                <w:rFonts w:asciiTheme="minorBidi" w:eastAsia="Arial Unicode MS" w:hAnsiTheme="minorBidi" w:cstheme="minorBidi" w:hint="cs"/>
                <w:rtl/>
              </w:rPr>
              <w:t>ندابیر کنترولی خویش</w:t>
            </w:r>
            <w:r w:rsidR="00376A67">
              <w:rPr>
                <w:rFonts w:asciiTheme="minorBidi" w:eastAsia="Arial Unicode MS" w:hAnsiTheme="minorBidi" w:cstheme="minorBidi" w:hint="cs"/>
                <w:rtl/>
              </w:rPr>
              <w:t xml:space="preserve"> </w:t>
            </w:r>
            <w:r>
              <w:rPr>
                <w:rFonts w:asciiTheme="minorBidi" w:eastAsia="Arial Unicode MS" w:hAnsiTheme="minorBidi" w:cstheme="minorBidi" w:hint="cs"/>
                <w:rtl/>
              </w:rPr>
              <w:t>کار بگیریم. این مشتمل است</w:t>
            </w:r>
            <w:r w:rsidR="00376A67">
              <w:rPr>
                <w:rFonts w:asciiTheme="minorBidi" w:eastAsia="Arial Unicode MS" w:hAnsiTheme="minorBidi" w:cstheme="minorBidi" w:hint="cs"/>
                <w:rtl/>
              </w:rPr>
              <w:t xml:space="preserve"> تا بدانید کی در آنجا حضور داشته و در کدام اوقات، و فورمه مصئونیتی کووید </w:t>
            </w:r>
            <w:proofErr w:type="spellStart"/>
            <w:r w:rsidR="00376A67" w:rsidRPr="004E11E0">
              <w:rPr>
                <w:rFonts w:asciiTheme="minorBidi" w:eastAsia="SimSun" w:hAnsiTheme="minorBidi" w:cstheme="minorBidi"/>
                <w:snapToGrid/>
                <w:lang w:eastAsia="en-AU"/>
              </w:rPr>
              <w:t>COVIDSafe</w:t>
            </w:r>
            <w:proofErr w:type="spellEnd"/>
            <w:r w:rsidR="00376A67" w:rsidRPr="004E11E0">
              <w:rPr>
                <w:rFonts w:asciiTheme="minorBidi" w:eastAsia="SimSun" w:hAnsiTheme="minorBidi" w:cstheme="minorBidi"/>
                <w:snapToGrid/>
                <w:lang w:eastAsia="en-AU"/>
              </w:rPr>
              <w:t xml:space="preserve"> app</w:t>
            </w:r>
            <w:r w:rsidR="00376A67">
              <w:rPr>
                <w:rFonts w:asciiTheme="minorBidi" w:eastAsia="SimSun" w:hAnsiTheme="minorBidi" w:cstheme="minorBidi" w:hint="cs"/>
                <w:snapToGrid/>
                <w:rtl/>
                <w:lang w:eastAsia="en-AU"/>
              </w:rPr>
              <w:t xml:space="preserve"> را دانلود کنید.</w:t>
            </w:r>
          </w:p>
        </w:tc>
      </w:tr>
      <w:tr w:rsidR="006072BA" w:rsidRPr="006072BA" w14:paraId="469947C6" w14:textId="77777777" w:rsidTr="004E11E0">
        <w:trPr>
          <w:trHeight w:val="1553"/>
        </w:trPr>
        <w:tc>
          <w:tcPr>
            <w:tcW w:w="7343" w:type="dxa"/>
            <w:shd w:val="clear" w:color="auto" w:fill="auto"/>
            <w:vAlign w:val="center"/>
          </w:tcPr>
          <w:p w14:paraId="6ABFFD1B" w14:textId="689D684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331ED1F8" w:rsidR="006072BA" w:rsidRPr="006072BA" w:rsidRDefault="0037392B" w:rsidP="00567B38">
            <w:pPr>
              <w:bidi/>
              <w:rPr>
                <w:rFonts w:asciiTheme="minorBidi" w:eastAsia="Arial Unicode MS" w:hAnsiTheme="minorBidi" w:cstheme="minorBidi"/>
              </w:rPr>
            </w:pPr>
            <w:r>
              <w:rPr>
                <w:rFonts w:asciiTheme="minorBidi" w:eastAsia="Arial Unicode MS" w:hAnsiTheme="minorBidi" w:cstheme="minorBidi" w:hint="cs"/>
                <w:rtl/>
              </w:rPr>
              <w:t>با داشتن اهمیت</w:t>
            </w:r>
            <w:r w:rsidR="007D638E">
              <w:rPr>
                <w:rFonts w:asciiTheme="minorBidi" w:eastAsia="Arial Unicode MS" w:hAnsiTheme="minorBidi" w:cstheme="minorBidi" w:hint="cs"/>
                <w:rtl/>
              </w:rPr>
              <w:t>، ما باید بهتیرین خطوط دفاعی</w:t>
            </w:r>
            <w:r w:rsidR="00567B38">
              <w:rPr>
                <w:rFonts w:asciiTheme="minorBidi" w:eastAsia="Arial Unicode MS" w:hAnsiTheme="minorBidi" w:cstheme="minorBidi" w:hint="cs"/>
                <w:rtl/>
              </w:rPr>
              <w:t xml:space="preserve"> خویش را در مقابله با مرض</w:t>
            </w:r>
            <w:r>
              <w:rPr>
                <w:rFonts w:asciiTheme="minorBidi" w:eastAsia="Arial Unicode MS" w:hAnsiTheme="minorBidi" w:cstheme="minorBidi" w:hint="cs"/>
                <w:rtl/>
              </w:rPr>
              <w:t xml:space="preserve"> توسط </w:t>
            </w:r>
            <w:r w:rsidR="007D638E">
              <w:rPr>
                <w:rFonts w:asciiTheme="minorBidi" w:eastAsia="Arial Unicode MS" w:hAnsiTheme="minorBidi" w:cstheme="minorBidi" w:hint="cs"/>
                <w:rtl/>
              </w:rPr>
              <w:t xml:space="preserve">رعایت </w:t>
            </w:r>
            <w:r>
              <w:rPr>
                <w:rFonts w:asciiTheme="minorBidi" w:eastAsia="Arial Unicode MS" w:hAnsiTheme="minorBidi" w:cstheme="minorBidi" w:hint="cs"/>
                <w:rtl/>
              </w:rPr>
              <w:t>کردن فاصله گیری جسمی، عادت کردن به نگهداشت</w:t>
            </w:r>
            <w:r w:rsidR="007D638E">
              <w:rPr>
                <w:rFonts w:asciiTheme="minorBidi" w:eastAsia="Arial Unicode MS" w:hAnsiTheme="minorBidi" w:cstheme="minorBidi" w:hint="cs"/>
                <w:rtl/>
              </w:rPr>
              <w:t xml:space="preserve"> نظافت دستها و مجرا های تنفسی</w:t>
            </w:r>
            <w:r>
              <w:rPr>
                <w:rFonts w:asciiTheme="minorBidi" w:eastAsia="Arial Unicode MS" w:hAnsiTheme="minorBidi" w:cstheme="minorBidi" w:hint="cs"/>
                <w:rtl/>
              </w:rPr>
              <w:t xml:space="preserve"> به شکل خوب</w:t>
            </w:r>
            <w:r w:rsidR="00567B38">
              <w:rPr>
                <w:rFonts w:asciiTheme="minorBidi" w:eastAsia="Arial Unicode MS" w:hAnsiTheme="minorBidi" w:cstheme="minorBidi" w:hint="cs"/>
                <w:rtl/>
              </w:rPr>
              <w:t>، ماندگار شدن در</w:t>
            </w:r>
            <w:r w:rsidR="007D638E">
              <w:rPr>
                <w:rFonts w:asciiTheme="minorBidi" w:eastAsia="Arial Unicode MS" w:hAnsiTheme="minorBidi" w:cstheme="minorBidi" w:hint="cs"/>
                <w:rtl/>
              </w:rPr>
              <w:t>خانه اگر احساس مریضی میکنید و اگر علا</w:t>
            </w:r>
            <w:r>
              <w:rPr>
                <w:rFonts w:asciiTheme="minorBidi" w:eastAsia="Arial Unicode MS" w:hAnsiTheme="minorBidi" w:cstheme="minorBidi" w:hint="cs"/>
                <w:rtl/>
              </w:rPr>
              <w:t>یم مریضی را داشته باشید باید برای آزمایش مراجعه کنید</w:t>
            </w:r>
            <w:r w:rsidR="007D638E">
              <w:rPr>
                <w:rFonts w:asciiTheme="minorBidi" w:eastAsia="Arial Unicode MS" w:hAnsiTheme="minorBidi" w:cstheme="minorBidi" w:hint="cs"/>
                <w:rtl/>
              </w:rPr>
              <w:t>.</w:t>
            </w:r>
          </w:p>
        </w:tc>
      </w:tr>
      <w:tr w:rsidR="006072BA" w:rsidRPr="006072BA" w14:paraId="5740491A" w14:textId="77777777" w:rsidTr="004E11E0">
        <w:trPr>
          <w:trHeight w:val="978"/>
        </w:trPr>
        <w:tc>
          <w:tcPr>
            <w:tcW w:w="7343" w:type="dxa"/>
            <w:shd w:val="clear" w:color="auto" w:fill="auto"/>
            <w:vAlign w:val="center"/>
          </w:tcPr>
          <w:p w14:paraId="016359FD" w14:textId="3B955E4F"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0B84C302" w:rsidR="006072BA" w:rsidRPr="006072BA" w:rsidRDefault="0006299B" w:rsidP="007D638E">
            <w:pPr>
              <w:bidi/>
              <w:rPr>
                <w:rFonts w:asciiTheme="minorBidi" w:eastAsia="Arial Unicode MS" w:hAnsiTheme="minorBidi" w:cstheme="minorBidi"/>
              </w:rPr>
            </w:pPr>
            <w:r>
              <w:rPr>
                <w:rFonts w:asciiTheme="minorBidi" w:eastAsia="Arial Unicode MS" w:hAnsiTheme="minorBidi" w:cstheme="minorBidi" w:hint="cs"/>
                <w:rtl/>
              </w:rPr>
              <w:t>این اصول</w:t>
            </w:r>
            <w:r w:rsidR="007D638E">
              <w:rPr>
                <w:rFonts w:asciiTheme="minorBidi" w:eastAsia="Arial Unicode MS" w:hAnsiTheme="minorBidi" w:cstheme="minorBidi" w:hint="cs"/>
                <w:rtl/>
              </w:rPr>
              <w:t xml:space="preserve"> </w:t>
            </w:r>
            <w:r w:rsidR="006426F5">
              <w:rPr>
                <w:rFonts w:asciiTheme="minorBidi" w:eastAsia="Arial Unicode MS" w:hAnsiTheme="minorBidi" w:cstheme="minorBidi" w:hint="cs"/>
                <w:rtl/>
              </w:rPr>
              <w:t>تغیر نکرده اند و</w:t>
            </w:r>
            <w:r w:rsidR="000F3FA9">
              <w:rPr>
                <w:rFonts w:asciiTheme="minorBidi" w:eastAsia="Arial Unicode MS" w:hAnsiTheme="minorBidi" w:cstheme="minorBidi" w:hint="cs"/>
                <w:rtl/>
              </w:rPr>
              <w:t>بهترین روش</w:t>
            </w:r>
            <w:r w:rsidR="006426F5">
              <w:rPr>
                <w:rFonts w:asciiTheme="minorBidi" w:eastAsia="Arial Unicode MS" w:hAnsiTheme="minorBidi" w:cstheme="minorBidi" w:hint="cs"/>
                <w:rtl/>
              </w:rPr>
              <w:t xml:space="preserve"> برای حفظ مصئونیت جامعه و جلوگیری از شیوع کووید </w:t>
            </w:r>
            <w:r w:rsidR="000F3FA9">
              <w:rPr>
                <w:rFonts w:asciiTheme="minorBidi" w:eastAsia="Arial Unicode MS" w:hAnsiTheme="minorBidi" w:cstheme="minorBidi" w:hint="cs"/>
                <w:rtl/>
              </w:rPr>
              <w:t>-19 میباشند</w:t>
            </w:r>
            <w:r w:rsidR="006426F5">
              <w:rPr>
                <w:rFonts w:asciiTheme="minorBidi" w:eastAsia="Arial Unicode MS" w:hAnsiTheme="minorBidi" w:cstheme="minorBidi" w:hint="cs"/>
                <w:rtl/>
              </w:rPr>
              <w:t>.</w:t>
            </w:r>
          </w:p>
        </w:tc>
      </w:tr>
    </w:tbl>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AA038" w14:textId="77777777" w:rsidR="009178FC" w:rsidRDefault="009178FC">
      <w:pPr>
        <w:rPr>
          <w:rFonts w:eastAsia="SimSun"/>
        </w:rPr>
      </w:pPr>
      <w:r>
        <w:rPr>
          <w:rFonts w:eastAsia="SimSun"/>
        </w:rPr>
        <w:separator/>
      </w:r>
    </w:p>
  </w:endnote>
  <w:endnote w:type="continuationSeparator" w:id="0">
    <w:p w14:paraId="51EE547B" w14:textId="77777777" w:rsidR="009178FC" w:rsidRDefault="009178FC">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Pyidaungsu">
    <w:altName w:val="Myanmar Text"/>
    <w:charset w:val="00"/>
    <w:family w:val="swiss"/>
    <w:pitch w:val="variable"/>
    <w:sig w:usb0="80000023" w:usb1="1000205A"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4A13" w14:textId="77777777" w:rsidR="009178FC" w:rsidRDefault="009178FC">
      <w:pPr>
        <w:rPr>
          <w:rFonts w:eastAsia="SimSun"/>
        </w:rPr>
      </w:pPr>
      <w:r>
        <w:rPr>
          <w:rFonts w:eastAsia="SimSun"/>
        </w:rPr>
        <w:separator/>
      </w:r>
    </w:p>
  </w:footnote>
  <w:footnote w:type="continuationSeparator" w:id="0">
    <w:p w14:paraId="3565AF49" w14:textId="77777777" w:rsidR="009178FC" w:rsidRDefault="009178FC">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A96F53"/>
    <w:multiLevelType w:val="hybridMultilevel"/>
    <w:tmpl w:val="3F98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6D471D54"/>
    <w:multiLevelType w:val="hybridMultilevel"/>
    <w:tmpl w:val="36D60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3"/>
  </w:num>
  <w:num w:numId="4">
    <w:abstractNumId w:val="26"/>
  </w:num>
  <w:num w:numId="5">
    <w:abstractNumId w:val="17"/>
  </w:num>
  <w:num w:numId="6">
    <w:abstractNumId w:val="16"/>
  </w:num>
  <w:num w:numId="7">
    <w:abstractNumId w:val="2"/>
  </w:num>
  <w:num w:numId="8">
    <w:abstractNumId w:val="31"/>
  </w:num>
  <w:num w:numId="9">
    <w:abstractNumId w:val="9"/>
  </w:num>
  <w:num w:numId="10">
    <w:abstractNumId w:val="25"/>
  </w:num>
  <w:num w:numId="11">
    <w:abstractNumId w:val="4"/>
  </w:num>
  <w:num w:numId="12">
    <w:abstractNumId w:val="20"/>
  </w:num>
  <w:num w:numId="13">
    <w:abstractNumId w:val="24"/>
  </w:num>
  <w:num w:numId="14">
    <w:abstractNumId w:val="30"/>
  </w:num>
  <w:num w:numId="15">
    <w:abstractNumId w:val="14"/>
  </w:num>
  <w:num w:numId="16">
    <w:abstractNumId w:val="18"/>
  </w:num>
  <w:num w:numId="17">
    <w:abstractNumId w:val="3"/>
  </w:num>
  <w:num w:numId="18">
    <w:abstractNumId w:val="23"/>
  </w:num>
  <w:num w:numId="19">
    <w:abstractNumId w:val="6"/>
  </w:num>
  <w:num w:numId="20">
    <w:abstractNumId w:val="15"/>
  </w:num>
  <w:num w:numId="21">
    <w:abstractNumId w:val="28"/>
  </w:num>
  <w:num w:numId="22">
    <w:abstractNumId w:val="10"/>
  </w:num>
  <w:num w:numId="23">
    <w:abstractNumId w:val="19"/>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7"/>
  </w:num>
  <w:num w:numId="31">
    <w:abstractNumId w:val="32"/>
  </w:num>
  <w:num w:numId="32">
    <w:abstractNumId w:val="29"/>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11BEE"/>
    <w:rsid w:val="000454F1"/>
    <w:rsid w:val="000515ED"/>
    <w:rsid w:val="0005397A"/>
    <w:rsid w:val="0006299B"/>
    <w:rsid w:val="000734BD"/>
    <w:rsid w:val="00076B59"/>
    <w:rsid w:val="000828A5"/>
    <w:rsid w:val="000829DE"/>
    <w:rsid w:val="00084C0D"/>
    <w:rsid w:val="00094792"/>
    <w:rsid w:val="00094A74"/>
    <w:rsid w:val="000A74D0"/>
    <w:rsid w:val="000C41F5"/>
    <w:rsid w:val="000C6BBB"/>
    <w:rsid w:val="000C7688"/>
    <w:rsid w:val="000D3DAC"/>
    <w:rsid w:val="000D75F4"/>
    <w:rsid w:val="000D783D"/>
    <w:rsid w:val="000E18C9"/>
    <w:rsid w:val="000E21E1"/>
    <w:rsid w:val="000E5040"/>
    <w:rsid w:val="000E6028"/>
    <w:rsid w:val="000F3FA9"/>
    <w:rsid w:val="000F5261"/>
    <w:rsid w:val="001004F9"/>
    <w:rsid w:val="00101317"/>
    <w:rsid w:val="00114677"/>
    <w:rsid w:val="00117675"/>
    <w:rsid w:val="00121883"/>
    <w:rsid w:val="001263C3"/>
    <w:rsid w:val="00126A5A"/>
    <w:rsid w:val="00130692"/>
    <w:rsid w:val="001314FE"/>
    <w:rsid w:val="00133C9B"/>
    <w:rsid w:val="00134D57"/>
    <w:rsid w:val="0014403E"/>
    <w:rsid w:val="0015215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18F"/>
    <w:rsid w:val="00245BD8"/>
    <w:rsid w:val="00256409"/>
    <w:rsid w:val="00271795"/>
    <w:rsid w:val="002727F8"/>
    <w:rsid w:val="00277074"/>
    <w:rsid w:val="00281C07"/>
    <w:rsid w:val="0028639E"/>
    <w:rsid w:val="00287478"/>
    <w:rsid w:val="0029065C"/>
    <w:rsid w:val="002A2621"/>
    <w:rsid w:val="002A4525"/>
    <w:rsid w:val="002A7499"/>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392B"/>
    <w:rsid w:val="00376802"/>
    <w:rsid w:val="00376A67"/>
    <w:rsid w:val="00384BBF"/>
    <w:rsid w:val="00385DB2"/>
    <w:rsid w:val="00386AB0"/>
    <w:rsid w:val="00394F0A"/>
    <w:rsid w:val="003955F6"/>
    <w:rsid w:val="003A06F2"/>
    <w:rsid w:val="003A2DF3"/>
    <w:rsid w:val="003A3981"/>
    <w:rsid w:val="003A51A5"/>
    <w:rsid w:val="003A5959"/>
    <w:rsid w:val="003A623A"/>
    <w:rsid w:val="003B0673"/>
    <w:rsid w:val="003B3797"/>
    <w:rsid w:val="003B5EEC"/>
    <w:rsid w:val="003C44A3"/>
    <w:rsid w:val="003C7537"/>
    <w:rsid w:val="003D5391"/>
    <w:rsid w:val="003D540F"/>
    <w:rsid w:val="003E0140"/>
    <w:rsid w:val="0040525C"/>
    <w:rsid w:val="0041250B"/>
    <w:rsid w:val="0042154D"/>
    <w:rsid w:val="004231D3"/>
    <w:rsid w:val="00424CE5"/>
    <w:rsid w:val="00427831"/>
    <w:rsid w:val="004362A9"/>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0942"/>
    <w:rsid w:val="00555C01"/>
    <w:rsid w:val="00567B38"/>
    <w:rsid w:val="00570A4F"/>
    <w:rsid w:val="00571B43"/>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26F5"/>
    <w:rsid w:val="006436C8"/>
    <w:rsid w:val="00643B20"/>
    <w:rsid w:val="00655422"/>
    <w:rsid w:val="0065652D"/>
    <w:rsid w:val="006571BE"/>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D638E"/>
    <w:rsid w:val="007E05C1"/>
    <w:rsid w:val="007E466D"/>
    <w:rsid w:val="007F7B26"/>
    <w:rsid w:val="008138D4"/>
    <w:rsid w:val="008168FB"/>
    <w:rsid w:val="00825927"/>
    <w:rsid w:val="0085785A"/>
    <w:rsid w:val="008668C2"/>
    <w:rsid w:val="00872256"/>
    <w:rsid w:val="00873238"/>
    <w:rsid w:val="008739A1"/>
    <w:rsid w:val="0088253A"/>
    <w:rsid w:val="00882574"/>
    <w:rsid w:val="00895DE7"/>
    <w:rsid w:val="008A1ED7"/>
    <w:rsid w:val="008B131C"/>
    <w:rsid w:val="008B5B58"/>
    <w:rsid w:val="008C09DC"/>
    <w:rsid w:val="008C3C7A"/>
    <w:rsid w:val="0090433B"/>
    <w:rsid w:val="009178FC"/>
    <w:rsid w:val="0092153F"/>
    <w:rsid w:val="00926037"/>
    <w:rsid w:val="00941361"/>
    <w:rsid w:val="009416B0"/>
    <w:rsid w:val="00960152"/>
    <w:rsid w:val="00962545"/>
    <w:rsid w:val="00971D8C"/>
    <w:rsid w:val="00975B9C"/>
    <w:rsid w:val="00982EA8"/>
    <w:rsid w:val="009902AA"/>
    <w:rsid w:val="00992349"/>
    <w:rsid w:val="009A0570"/>
    <w:rsid w:val="009B1913"/>
    <w:rsid w:val="009B3C00"/>
    <w:rsid w:val="009B4399"/>
    <w:rsid w:val="009B5599"/>
    <w:rsid w:val="009C06AF"/>
    <w:rsid w:val="009C49D3"/>
    <w:rsid w:val="009D017B"/>
    <w:rsid w:val="009D203F"/>
    <w:rsid w:val="009D5221"/>
    <w:rsid w:val="009D5B50"/>
    <w:rsid w:val="009E23FE"/>
    <w:rsid w:val="009E259F"/>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77CDD"/>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1AF0"/>
    <w:rsid w:val="00B461B3"/>
    <w:rsid w:val="00B508B5"/>
    <w:rsid w:val="00B763E2"/>
    <w:rsid w:val="00B85090"/>
    <w:rsid w:val="00B875A5"/>
    <w:rsid w:val="00B87D68"/>
    <w:rsid w:val="00B93535"/>
    <w:rsid w:val="00B955FA"/>
    <w:rsid w:val="00B9673F"/>
    <w:rsid w:val="00BA5E32"/>
    <w:rsid w:val="00BB1821"/>
    <w:rsid w:val="00BB6643"/>
    <w:rsid w:val="00BC1612"/>
    <w:rsid w:val="00BE7959"/>
    <w:rsid w:val="00BF01B7"/>
    <w:rsid w:val="00BF3328"/>
    <w:rsid w:val="00C13009"/>
    <w:rsid w:val="00C21626"/>
    <w:rsid w:val="00C22947"/>
    <w:rsid w:val="00C22E65"/>
    <w:rsid w:val="00C34D5E"/>
    <w:rsid w:val="00C53213"/>
    <w:rsid w:val="00C64CBF"/>
    <w:rsid w:val="00C72357"/>
    <w:rsid w:val="00C8021B"/>
    <w:rsid w:val="00C82FD5"/>
    <w:rsid w:val="00C91BB6"/>
    <w:rsid w:val="00C955F0"/>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33F37"/>
    <w:rsid w:val="00E532C8"/>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5788C"/>
    <w:rsid w:val="00F62F07"/>
    <w:rsid w:val="00F64F21"/>
    <w:rsid w:val="00F66A78"/>
    <w:rsid w:val="00F73E3E"/>
    <w:rsid w:val="00F815F7"/>
    <w:rsid w:val="00FC3845"/>
    <w:rsid w:val="00FD2285"/>
    <w:rsid w:val="00FD39CE"/>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www.w3.org/XML/1998/namespace"/>
    <ds:schemaRef ds:uri="http://schemas.microsoft.com/office/2006/documentManagement/types"/>
    <ds:schemaRef ds:uri="http://purl.org/dc/terms/"/>
    <ds:schemaRef ds:uri="34958884-07a2-4c1b-89fa-6f12bc62ed52"/>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770d53c-bd17-423a-a432-f972ff08ea17"/>
    <ds:schemaRef ds:uri="http://purl.org/dc/dcmitype/"/>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1103</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6377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Dari</dc:description>
  <cp:lastModifiedBy>John Golubic</cp:lastModifiedBy>
  <cp:revision>3</cp:revision>
  <cp:lastPrinted>2020-07-28T00:19:00Z</cp:lastPrinted>
  <dcterms:created xsi:type="dcterms:W3CDTF">2020-09-07T00:32:00Z</dcterms:created>
  <dcterms:modified xsi:type="dcterms:W3CDTF">2020-09-07T00:33:00Z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