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2C29AD" w14:paraId="4240FE3A" w14:textId="77777777" w:rsidTr="0058229A">
        <w:trPr>
          <w:trHeight w:val="474"/>
        </w:trPr>
        <w:tc>
          <w:tcPr>
            <w:tcW w:w="7343" w:type="dxa"/>
            <w:shd w:val="clear" w:color="auto" w:fill="17365D"/>
            <w:vAlign w:val="center"/>
          </w:tcPr>
          <w:p w14:paraId="05814283" w14:textId="77777777" w:rsidR="00636FD1" w:rsidRPr="002C29AD" w:rsidRDefault="00636FD1" w:rsidP="00636FD1">
            <w:pPr>
              <w:rPr>
                <w:rFonts w:asciiTheme="minorBidi" w:eastAsia="Arial Unicode MS" w:hAnsiTheme="minorBidi" w:cstheme="minorBidi"/>
                <w:color w:val="FFFFFF" w:themeColor="background1"/>
                <w:sz w:val="28"/>
                <w:szCs w:val="28"/>
              </w:rPr>
            </w:pPr>
            <w:r w:rsidRPr="002C29AD">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183A042F" w:rsidR="00636FD1" w:rsidRPr="00A04D5C" w:rsidRDefault="003F0820"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Filipino</w:t>
            </w:r>
            <w:r w:rsidR="00CE3CC7">
              <w:rPr>
                <w:rFonts w:asciiTheme="minorBidi" w:eastAsia="Arial Unicode MS" w:hAnsiTheme="minorBidi" w:cstheme="minorBidi"/>
                <w:color w:val="FFFFFF" w:themeColor="background1"/>
                <w:sz w:val="28"/>
                <w:szCs w:val="28"/>
              </w:rPr>
              <w:t xml:space="preserve"> (Tagalog)</w:t>
            </w:r>
          </w:p>
        </w:tc>
      </w:tr>
      <w:tr w:rsidR="00EE25CE" w:rsidRPr="005B280C" w14:paraId="262ED7B7" w14:textId="77777777" w:rsidTr="005B280C">
        <w:trPr>
          <w:trHeight w:val="595"/>
        </w:trPr>
        <w:tc>
          <w:tcPr>
            <w:tcW w:w="7343" w:type="dxa"/>
            <w:shd w:val="clear" w:color="auto" w:fill="auto"/>
            <w:vAlign w:val="center"/>
          </w:tcPr>
          <w:p w14:paraId="5265BE7A"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FACTSHEET</w:t>
            </w:r>
          </w:p>
        </w:tc>
        <w:tc>
          <w:tcPr>
            <w:tcW w:w="7655" w:type="dxa"/>
            <w:shd w:val="clear" w:color="auto" w:fill="auto"/>
            <w:vAlign w:val="center"/>
          </w:tcPr>
          <w:p w14:paraId="24492C22" w14:textId="0E54CDFC" w:rsidR="00EE25CE" w:rsidRPr="00A04D5C" w:rsidRDefault="003F0820" w:rsidP="005D285F">
            <w:pPr>
              <w:rPr>
                <w:rFonts w:asciiTheme="minorBidi" w:eastAsia="Arial Unicode MS" w:hAnsiTheme="minorBidi" w:cstheme="minorBidi"/>
              </w:rPr>
            </w:pPr>
            <w:r>
              <w:rPr>
                <w:rFonts w:asciiTheme="minorBidi" w:eastAsia="SimSun" w:hAnsiTheme="minorBidi" w:cstheme="minorBidi"/>
                <w:snapToGrid/>
                <w:lang w:val="fil" w:bidi="fil"/>
              </w:rPr>
              <w:t>PAPEL</w:t>
            </w:r>
            <w:r w:rsidR="005D285F">
              <w:rPr>
                <w:rFonts w:asciiTheme="minorBidi" w:eastAsia="SimSun" w:hAnsiTheme="minorBidi" w:cstheme="minorBidi"/>
                <w:snapToGrid/>
                <w:lang w:val="fil" w:bidi="fil"/>
              </w:rPr>
              <w:t>-</w:t>
            </w:r>
            <w:r>
              <w:rPr>
                <w:rFonts w:asciiTheme="minorBidi" w:eastAsia="SimSun" w:hAnsiTheme="minorBidi" w:cstheme="minorBidi"/>
                <w:snapToGrid/>
                <w:lang w:val="fil" w:bidi="fil"/>
              </w:rPr>
              <w:t>KAALAMAN</w:t>
            </w:r>
          </w:p>
        </w:tc>
      </w:tr>
      <w:tr w:rsidR="00EE25CE" w:rsidRPr="005B280C" w14:paraId="00232DCE" w14:textId="77777777" w:rsidTr="005B280C">
        <w:trPr>
          <w:trHeight w:val="595"/>
        </w:trPr>
        <w:tc>
          <w:tcPr>
            <w:tcW w:w="7343" w:type="dxa"/>
            <w:shd w:val="clear" w:color="auto" w:fill="auto"/>
            <w:vAlign w:val="center"/>
          </w:tcPr>
          <w:p w14:paraId="6E164645"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HOSPITALITY VENUES</w:t>
            </w:r>
          </w:p>
        </w:tc>
        <w:tc>
          <w:tcPr>
            <w:tcW w:w="7655" w:type="dxa"/>
            <w:shd w:val="clear" w:color="auto" w:fill="auto"/>
            <w:vAlign w:val="center"/>
          </w:tcPr>
          <w:p w14:paraId="6792A725" w14:textId="47711992" w:rsidR="00EE25CE" w:rsidRPr="00A04D5C" w:rsidRDefault="003F0820" w:rsidP="005D285F">
            <w:pPr>
              <w:rPr>
                <w:rFonts w:asciiTheme="minorBidi" w:eastAsia="Arial Unicode MS" w:hAnsiTheme="minorBidi" w:cstheme="minorBidi"/>
              </w:rPr>
            </w:pPr>
            <w:r>
              <w:rPr>
                <w:rFonts w:asciiTheme="minorBidi" w:eastAsia="SimSun" w:hAnsiTheme="minorBidi" w:cstheme="minorBidi"/>
                <w:snapToGrid/>
                <w:lang w:val="fil" w:bidi="fil"/>
              </w:rPr>
              <w:t>LUGAR N</w:t>
            </w:r>
            <w:r w:rsidR="005D285F">
              <w:rPr>
                <w:rFonts w:asciiTheme="minorBidi" w:eastAsia="SimSun" w:hAnsiTheme="minorBidi" w:cstheme="minorBidi"/>
                <w:snapToGrid/>
                <w:lang w:val="fil" w:bidi="fil"/>
              </w:rPr>
              <w:t>G</w:t>
            </w:r>
            <w:r w:rsidR="00EE25CE" w:rsidRPr="002C29AD">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HOSPITALIDAD</w:t>
            </w:r>
          </w:p>
        </w:tc>
      </w:tr>
      <w:tr w:rsidR="00EE25CE" w:rsidRPr="005B280C" w14:paraId="1A604B49" w14:textId="77777777" w:rsidTr="00CE3CC7">
        <w:trPr>
          <w:trHeight w:val="1693"/>
        </w:trPr>
        <w:tc>
          <w:tcPr>
            <w:tcW w:w="7343" w:type="dxa"/>
            <w:shd w:val="clear" w:color="auto" w:fill="auto"/>
            <w:vAlign w:val="center"/>
          </w:tcPr>
          <w:p w14:paraId="60A0F8DF" w14:textId="77777777" w:rsidR="00EE25CE" w:rsidRPr="002C29AD" w:rsidRDefault="00EE25CE" w:rsidP="00EE25CE">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From 12 noon on Friday 19 June, hospitality venues can have up to 100 customers seated in any indoor space and 100 customers seated in any outdoor space, or one person per 4 square metres, whichever is lesser.</w:t>
            </w:r>
          </w:p>
        </w:tc>
        <w:tc>
          <w:tcPr>
            <w:tcW w:w="7655" w:type="dxa"/>
            <w:shd w:val="clear" w:color="auto" w:fill="auto"/>
            <w:vAlign w:val="center"/>
          </w:tcPr>
          <w:p w14:paraId="1A787655" w14:textId="3B3E40EB" w:rsidR="00EE25CE" w:rsidRPr="00A04D5C" w:rsidRDefault="00EE25CE" w:rsidP="005D285F">
            <w:pPr>
              <w:rPr>
                <w:rFonts w:asciiTheme="minorBidi" w:eastAsia="Arial Unicode MS" w:hAnsiTheme="minorBidi" w:cstheme="minorBidi"/>
                <w:b/>
              </w:rPr>
            </w:pPr>
            <w:r w:rsidRPr="002C29AD">
              <w:rPr>
                <w:rFonts w:asciiTheme="minorBidi" w:eastAsia="SimSun" w:hAnsiTheme="minorBidi" w:cstheme="minorBidi"/>
                <w:b/>
                <w:snapToGrid/>
                <w:lang w:val="fil" w:bidi="fil"/>
              </w:rPr>
              <w:t xml:space="preserve">Mula 12 </w:t>
            </w:r>
            <w:r w:rsidR="005D285F">
              <w:rPr>
                <w:rFonts w:asciiTheme="minorBidi" w:eastAsia="SimSun" w:hAnsiTheme="minorBidi" w:cstheme="minorBidi"/>
                <w:b/>
                <w:snapToGrid/>
                <w:lang w:val="fil" w:bidi="fil"/>
              </w:rPr>
              <w:t xml:space="preserve">ng </w:t>
            </w:r>
            <w:r w:rsidRPr="002C29AD">
              <w:rPr>
                <w:rFonts w:asciiTheme="minorBidi" w:eastAsia="SimSun" w:hAnsiTheme="minorBidi" w:cstheme="minorBidi"/>
                <w:b/>
                <w:snapToGrid/>
                <w:lang w:val="fil" w:bidi="fil"/>
              </w:rPr>
              <w:t xml:space="preserve">tanghali sa Biyernes Hunyo 19, ang lugar </w:t>
            </w:r>
            <w:r w:rsidR="008B76EF">
              <w:rPr>
                <w:rFonts w:asciiTheme="minorBidi" w:eastAsia="SimSun" w:hAnsiTheme="minorBidi" w:cstheme="minorBidi"/>
                <w:b/>
                <w:snapToGrid/>
                <w:lang w:val="fil" w:bidi="fil"/>
              </w:rPr>
              <w:t>ng hospitalid</w:t>
            </w:r>
            <w:r w:rsidR="003F0820">
              <w:rPr>
                <w:rFonts w:asciiTheme="minorBidi" w:eastAsia="SimSun" w:hAnsiTheme="minorBidi" w:cstheme="minorBidi"/>
                <w:b/>
                <w:snapToGrid/>
                <w:lang w:val="fil" w:bidi="fil"/>
              </w:rPr>
              <w:t xml:space="preserve"> </w:t>
            </w:r>
            <w:r w:rsidRPr="002C29AD">
              <w:rPr>
                <w:rFonts w:asciiTheme="minorBidi" w:eastAsia="SimSun" w:hAnsiTheme="minorBidi" w:cstheme="minorBidi"/>
                <w:b/>
                <w:snapToGrid/>
                <w:lang w:val="fil" w:bidi="fil"/>
              </w:rPr>
              <w:t xml:space="preserve">ay maaaring magkaroon ng hanggang 100 </w:t>
            </w:r>
            <w:r w:rsidR="005D285F">
              <w:rPr>
                <w:rFonts w:asciiTheme="minorBidi" w:eastAsia="SimSun" w:hAnsiTheme="minorBidi" w:cstheme="minorBidi"/>
                <w:b/>
                <w:snapToGrid/>
                <w:lang w:val="fil" w:bidi="fil"/>
              </w:rPr>
              <w:t xml:space="preserve">na </w:t>
            </w:r>
            <w:r w:rsidRPr="002C29AD">
              <w:rPr>
                <w:rFonts w:asciiTheme="minorBidi" w:eastAsia="SimSun" w:hAnsiTheme="minorBidi" w:cstheme="minorBidi"/>
                <w:b/>
                <w:snapToGrid/>
                <w:lang w:val="fil" w:bidi="fil"/>
              </w:rPr>
              <w:t xml:space="preserve">mga </w:t>
            </w:r>
            <w:r w:rsidR="003F0820">
              <w:rPr>
                <w:rFonts w:asciiTheme="minorBidi" w:eastAsia="SimSun" w:hAnsiTheme="minorBidi" w:cstheme="minorBidi"/>
                <w:b/>
                <w:snapToGrid/>
                <w:lang w:val="fil" w:bidi="fil"/>
              </w:rPr>
              <w:t xml:space="preserve">kostumer na </w:t>
            </w:r>
            <w:r w:rsidRPr="002C29AD">
              <w:rPr>
                <w:rFonts w:asciiTheme="minorBidi" w:eastAsia="SimSun" w:hAnsiTheme="minorBidi" w:cstheme="minorBidi"/>
                <w:b/>
                <w:snapToGrid/>
                <w:lang w:val="fil" w:bidi="fil"/>
              </w:rPr>
              <w:t xml:space="preserve">nakaupo sa anumang panloob </w:t>
            </w:r>
            <w:r w:rsidR="003F0820">
              <w:rPr>
                <w:rFonts w:asciiTheme="minorBidi" w:eastAsia="SimSun" w:hAnsiTheme="minorBidi" w:cstheme="minorBidi"/>
                <w:b/>
                <w:snapToGrid/>
                <w:lang w:val="fil" w:bidi="fil"/>
              </w:rPr>
              <w:t xml:space="preserve">na espasyo </w:t>
            </w:r>
            <w:r w:rsidRPr="002C29AD">
              <w:rPr>
                <w:rFonts w:asciiTheme="minorBidi" w:eastAsia="SimSun" w:hAnsiTheme="minorBidi" w:cstheme="minorBidi"/>
                <w:b/>
                <w:snapToGrid/>
                <w:lang w:val="fil" w:bidi="fil"/>
              </w:rPr>
              <w:t xml:space="preserve">at 100 na </w:t>
            </w:r>
            <w:r w:rsidR="005D285F">
              <w:rPr>
                <w:rFonts w:asciiTheme="minorBidi" w:eastAsia="SimSun" w:hAnsiTheme="minorBidi" w:cstheme="minorBidi"/>
                <w:b/>
                <w:snapToGrid/>
                <w:lang w:val="fil" w:bidi="fil"/>
              </w:rPr>
              <w:t>kostumer</w:t>
            </w:r>
            <w:r w:rsidRPr="002C29AD">
              <w:rPr>
                <w:rFonts w:asciiTheme="minorBidi" w:eastAsia="SimSun" w:hAnsiTheme="minorBidi" w:cstheme="minorBidi"/>
                <w:b/>
                <w:snapToGrid/>
                <w:lang w:val="fil" w:bidi="fil"/>
              </w:rPr>
              <w:t xml:space="preserve"> na nakaupo sa anumang panlabas na espasyo, o isang tao sa bawat 4 </w:t>
            </w:r>
            <w:r w:rsidR="002E36CC">
              <w:rPr>
                <w:rFonts w:asciiTheme="minorBidi" w:eastAsia="SimSun" w:hAnsiTheme="minorBidi" w:cstheme="minorBidi"/>
                <w:b/>
                <w:snapToGrid/>
                <w:lang w:val="fil" w:bidi="fil"/>
              </w:rPr>
              <w:t>na metro kuwadrado</w:t>
            </w:r>
            <w:r w:rsidRPr="002C29AD">
              <w:rPr>
                <w:rFonts w:asciiTheme="minorBidi" w:eastAsia="SimSun" w:hAnsiTheme="minorBidi" w:cstheme="minorBidi"/>
                <w:b/>
                <w:snapToGrid/>
                <w:lang w:val="fil" w:bidi="fil"/>
              </w:rPr>
              <w:t>, alinman ang mas mababa.</w:t>
            </w:r>
          </w:p>
        </w:tc>
      </w:tr>
      <w:tr w:rsidR="00EE25CE" w:rsidRPr="005B280C" w14:paraId="690E0310" w14:textId="77777777" w:rsidTr="00A04D5C">
        <w:trPr>
          <w:trHeight w:val="840"/>
        </w:trPr>
        <w:tc>
          <w:tcPr>
            <w:tcW w:w="7343" w:type="dxa"/>
            <w:shd w:val="clear" w:color="auto" w:fill="auto"/>
            <w:vAlign w:val="center"/>
          </w:tcPr>
          <w:p w14:paraId="7B34F008"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Staff are excluded from both the patron limit and the one person per 4 square metre </w:t>
            </w:r>
            <w:proofErr w:type="gramStart"/>
            <w:r w:rsidRPr="002C29AD">
              <w:rPr>
                <w:rFonts w:asciiTheme="minorBidi" w:eastAsia="SimSun" w:hAnsiTheme="minorBidi" w:cstheme="minorBidi"/>
                <w:snapToGrid/>
                <w:lang w:eastAsia="en-AU"/>
              </w:rPr>
              <w:t>rule</w:t>
            </w:r>
            <w:proofErr w:type="gramEnd"/>
            <w:r w:rsidRPr="002C29AD">
              <w:rPr>
                <w:rFonts w:asciiTheme="minorBidi" w:eastAsia="SimSun" w:hAnsiTheme="minorBidi" w:cstheme="minorBidi"/>
                <w:snapToGrid/>
                <w:lang w:eastAsia="en-AU"/>
              </w:rPr>
              <w:t>.</w:t>
            </w:r>
          </w:p>
        </w:tc>
        <w:tc>
          <w:tcPr>
            <w:tcW w:w="7655" w:type="dxa"/>
            <w:shd w:val="clear" w:color="auto" w:fill="auto"/>
            <w:vAlign w:val="center"/>
          </w:tcPr>
          <w:p w14:paraId="38E94BCE" w14:textId="47FE3F99" w:rsidR="00EE25CE" w:rsidRPr="00A04D5C" w:rsidRDefault="00EE25CE" w:rsidP="008B76EF">
            <w:pPr>
              <w:rPr>
                <w:rFonts w:asciiTheme="minorBidi" w:eastAsia="Arial Unicode MS" w:hAnsiTheme="minorBidi" w:cstheme="minorBidi"/>
              </w:rPr>
            </w:pPr>
            <w:r w:rsidRPr="002C29AD">
              <w:rPr>
                <w:rFonts w:asciiTheme="minorBidi" w:eastAsia="SimSun" w:hAnsiTheme="minorBidi" w:cstheme="minorBidi"/>
                <w:snapToGrid/>
                <w:lang w:val="fil" w:bidi="fil"/>
              </w:rPr>
              <w:t>Ang mga kawani ay</w:t>
            </w:r>
            <w:r w:rsidR="002E36CC">
              <w:rPr>
                <w:rFonts w:asciiTheme="minorBidi" w:eastAsia="SimSun" w:hAnsiTheme="minorBidi" w:cstheme="minorBidi"/>
                <w:snapToGrid/>
                <w:lang w:val="fil" w:bidi="fil"/>
              </w:rPr>
              <w:t xml:space="preserve"> hindi kasama sa </w:t>
            </w:r>
            <w:r w:rsidR="008B76EF">
              <w:rPr>
                <w:rFonts w:asciiTheme="minorBidi" w:eastAsia="SimSun" w:hAnsiTheme="minorBidi" w:cstheme="minorBidi"/>
                <w:snapToGrid/>
                <w:lang w:val="fil" w:bidi="fil"/>
              </w:rPr>
              <w:t>limit ng</w:t>
            </w:r>
            <w:r w:rsidR="002E36CC">
              <w:rPr>
                <w:rFonts w:asciiTheme="minorBidi" w:eastAsia="SimSun" w:hAnsiTheme="minorBidi" w:cstheme="minorBidi"/>
                <w:snapToGrid/>
                <w:lang w:val="fil" w:bidi="fil"/>
              </w:rPr>
              <w:t xml:space="preserve"> </w:t>
            </w:r>
            <w:r w:rsidR="005D285F">
              <w:rPr>
                <w:rFonts w:asciiTheme="minorBidi" w:eastAsia="SimSun" w:hAnsiTheme="minorBidi" w:cstheme="minorBidi"/>
                <w:snapToGrid/>
                <w:lang w:val="fil" w:bidi="fil"/>
              </w:rPr>
              <w:t xml:space="preserve">bilang ng </w:t>
            </w:r>
            <w:r w:rsidR="002E36CC">
              <w:rPr>
                <w:rFonts w:asciiTheme="minorBidi" w:eastAsia="SimSun" w:hAnsiTheme="minorBidi" w:cstheme="minorBidi"/>
                <w:snapToGrid/>
                <w:lang w:val="fil" w:bidi="fil"/>
              </w:rPr>
              <w:t xml:space="preserve">parukyano at sa patakaran na </w:t>
            </w:r>
            <w:r w:rsidRPr="002C29AD">
              <w:rPr>
                <w:rFonts w:asciiTheme="minorBidi" w:eastAsia="SimSun" w:hAnsiTheme="minorBidi" w:cstheme="minorBidi"/>
                <w:snapToGrid/>
                <w:lang w:val="fil" w:bidi="fil"/>
              </w:rPr>
              <w:t xml:space="preserve">isang tao sa bawat 4 </w:t>
            </w:r>
            <w:r w:rsidR="002E36CC">
              <w:rPr>
                <w:rFonts w:asciiTheme="minorBidi" w:eastAsia="SimSun" w:hAnsiTheme="minorBidi" w:cstheme="minorBidi"/>
                <w:snapToGrid/>
                <w:lang w:val="fil" w:bidi="fil"/>
              </w:rPr>
              <w:t>na metro kuwadrado</w:t>
            </w:r>
            <w:r w:rsidRPr="002C29AD">
              <w:rPr>
                <w:rFonts w:asciiTheme="minorBidi" w:eastAsia="SimSun" w:hAnsiTheme="minorBidi" w:cstheme="minorBidi"/>
                <w:snapToGrid/>
                <w:lang w:val="fil" w:bidi="fil"/>
              </w:rPr>
              <w:t>.</w:t>
            </w:r>
          </w:p>
        </w:tc>
      </w:tr>
      <w:tr w:rsidR="00EE25CE" w:rsidRPr="005B280C" w14:paraId="01D8D8CE" w14:textId="77777777" w:rsidTr="002C29AD">
        <w:trPr>
          <w:trHeight w:val="1432"/>
        </w:trPr>
        <w:tc>
          <w:tcPr>
            <w:tcW w:w="7343" w:type="dxa"/>
            <w:shd w:val="clear" w:color="auto" w:fill="auto"/>
            <w:vAlign w:val="center"/>
          </w:tcPr>
          <w:p w14:paraId="599865DC"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The back of house, kitchen preparation and service counter areas are not included in the calculation of the one person per 4 square metre to determine your maximum allowable number of seated customers.</w:t>
            </w:r>
          </w:p>
        </w:tc>
        <w:tc>
          <w:tcPr>
            <w:tcW w:w="7655" w:type="dxa"/>
            <w:shd w:val="clear" w:color="auto" w:fill="auto"/>
            <w:vAlign w:val="center"/>
          </w:tcPr>
          <w:p w14:paraId="46889C16" w14:textId="46656EC7" w:rsidR="00EE25CE" w:rsidRPr="00A04D5C" w:rsidRDefault="00EE25CE" w:rsidP="008B76EF">
            <w:pPr>
              <w:rPr>
                <w:rFonts w:asciiTheme="minorBidi" w:eastAsiaTheme="minorEastAsia" w:hAnsiTheme="minorBidi" w:cstheme="minorBidi"/>
              </w:rPr>
            </w:pPr>
            <w:r w:rsidRPr="002C29AD">
              <w:rPr>
                <w:rFonts w:asciiTheme="minorBidi" w:eastAsia="SimSun" w:hAnsiTheme="minorBidi" w:cstheme="minorBidi"/>
                <w:snapToGrid/>
                <w:lang w:val="fil" w:bidi="fil"/>
              </w:rPr>
              <w:t>Ang lik</w:t>
            </w:r>
            <w:r w:rsidR="005D285F">
              <w:rPr>
                <w:rFonts w:asciiTheme="minorBidi" w:eastAsia="SimSun" w:hAnsiTheme="minorBidi" w:cstheme="minorBidi"/>
                <w:snapToGrid/>
                <w:lang w:val="fil" w:bidi="fil"/>
              </w:rPr>
              <w:t>uran</w:t>
            </w:r>
            <w:r w:rsidRPr="002C29AD">
              <w:rPr>
                <w:rFonts w:asciiTheme="minorBidi" w:eastAsia="SimSun" w:hAnsiTheme="minorBidi" w:cstheme="minorBidi"/>
                <w:snapToGrid/>
                <w:lang w:val="fil" w:bidi="fil"/>
              </w:rPr>
              <w:t>, kusina</w:t>
            </w:r>
            <w:r w:rsidR="008B76EF">
              <w:rPr>
                <w:rFonts w:asciiTheme="minorBidi" w:eastAsia="SimSun" w:hAnsiTheme="minorBidi" w:cstheme="minorBidi"/>
                <w:snapToGrid/>
                <w:lang w:val="fil" w:bidi="fil"/>
              </w:rPr>
              <w:t>ng</w:t>
            </w:r>
            <w:r w:rsidRPr="002C29AD">
              <w:rPr>
                <w:rFonts w:asciiTheme="minorBidi" w:eastAsia="SimSun" w:hAnsiTheme="minorBidi" w:cstheme="minorBidi"/>
                <w:snapToGrid/>
                <w:lang w:val="fil" w:bidi="fil"/>
              </w:rPr>
              <w:t xml:space="preserve"> </w:t>
            </w:r>
            <w:r w:rsidR="005D285F">
              <w:rPr>
                <w:rFonts w:asciiTheme="minorBidi" w:eastAsia="SimSun" w:hAnsiTheme="minorBidi" w:cstheme="minorBidi"/>
                <w:snapToGrid/>
                <w:lang w:val="fil" w:bidi="fil"/>
              </w:rPr>
              <w:t xml:space="preserve">pinaghahandaan </w:t>
            </w:r>
            <w:r w:rsidRPr="002C29AD">
              <w:rPr>
                <w:rFonts w:asciiTheme="minorBidi" w:eastAsia="SimSun" w:hAnsiTheme="minorBidi" w:cstheme="minorBidi"/>
                <w:snapToGrid/>
                <w:lang w:val="fil" w:bidi="fil"/>
              </w:rPr>
              <w:t xml:space="preserve">at </w:t>
            </w:r>
            <w:r w:rsidR="002E36CC">
              <w:rPr>
                <w:rFonts w:asciiTheme="minorBidi" w:eastAsia="SimSun" w:hAnsiTheme="minorBidi" w:cstheme="minorBidi"/>
                <w:snapToGrid/>
                <w:lang w:val="fil" w:bidi="fil"/>
              </w:rPr>
              <w:t>mga bahagi ng service</w:t>
            </w:r>
            <w:r w:rsidRPr="002C29AD">
              <w:rPr>
                <w:rFonts w:asciiTheme="minorBidi" w:eastAsia="SimSun" w:hAnsiTheme="minorBidi" w:cstheme="minorBidi"/>
                <w:snapToGrid/>
                <w:lang w:val="fil" w:bidi="fil"/>
              </w:rPr>
              <w:t xml:space="preserve"> counter ay hindi kasama sa pagkalkula ng isang tao sa bawat 4 </w:t>
            </w:r>
            <w:r w:rsidR="002E36CC">
              <w:rPr>
                <w:rFonts w:asciiTheme="minorBidi" w:eastAsia="SimSun" w:hAnsiTheme="minorBidi" w:cstheme="minorBidi"/>
                <w:snapToGrid/>
                <w:lang w:val="fil" w:bidi="fil"/>
              </w:rPr>
              <w:t>na metro kuwadrado</w:t>
            </w:r>
            <w:r w:rsidRPr="002C29AD">
              <w:rPr>
                <w:rFonts w:asciiTheme="minorBidi" w:eastAsia="SimSun" w:hAnsiTheme="minorBidi" w:cstheme="minorBidi"/>
                <w:snapToGrid/>
                <w:lang w:val="fil" w:bidi="fil"/>
              </w:rPr>
              <w:t xml:space="preserve"> upang matukoy ang </w:t>
            </w:r>
            <w:r w:rsidR="008B76EF">
              <w:rPr>
                <w:rFonts w:asciiTheme="minorBidi" w:eastAsia="SimSun" w:hAnsiTheme="minorBidi" w:cstheme="minorBidi"/>
                <w:snapToGrid/>
                <w:lang w:val="fil" w:bidi="fil"/>
              </w:rPr>
              <w:t xml:space="preserve">iyong </w:t>
            </w:r>
            <w:r w:rsidR="002E36CC">
              <w:rPr>
                <w:rFonts w:asciiTheme="minorBidi" w:eastAsia="SimSun" w:hAnsiTheme="minorBidi" w:cstheme="minorBidi"/>
                <w:snapToGrid/>
                <w:lang w:val="fil" w:bidi="fil"/>
              </w:rPr>
              <w:t>pinakamaraming bilang ng</w:t>
            </w:r>
            <w:r w:rsidRPr="002C29AD">
              <w:rPr>
                <w:rFonts w:asciiTheme="minorBidi" w:eastAsia="SimSun" w:hAnsiTheme="minorBidi" w:cstheme="minorBidi"/>
                <w:snapToGrid/>
                <w:lang w:val="fil" w:bidi="fil"/>
              </w:rPr>
              <w:t xml:space="preserve"> </w:t>
            </w:r>
            <w:r w:rsidR="002E36CC">
              <w:rPr>
                <w:rFonts w:asciiTheme="minorBidi" w:eastAsia="SimSun" w:hAnsiTheme="minorBidi" w:cstheme="minorBidi"/>
                <w:snapToGrid/>
                <w:lang w:val="fil" w:bidi="fil"/>
              </w:rPr>
              <w:t>pinapayagang</w:t>
            </w:r>
            <w:r w:rsidR="008B76EF">
              <w:rPr>
                <w:rFonts w:asciiTheme="minorBidi" w:eastAsia="SimSun" w:hAnsiTheme="minorBidi" w:cstheme="minorBidi"/>
                <w:snapToGrid/>
                <w:lang w:val="fil" w:bidi="fil"/>
              </w:rPr>
              <w:t xml:space="preserve"> nakaupong </w:t>
            </w:r>
            <w:r w:rsidR="002E36CC">
              <w:rPr>
                <w:rFonts w:asciiTheme="minorBidi" w:eastAsia="SimSun" w:hAnsiTheme="minorBidi" w:cstheme="minorBidi"/>
                <w:snapToGrid/>
                <w:lang w:val="fil" w:bidi="fil"/>
              </w:rPr>
              <w:t>mga kostumer</w:t>
            </w:r>
            <w:r w:rsidRPr="002C29AD">
              <w:rPr>
                <w:rFonts w:asciiTheme="minorBidi" w:eastAsia="SimSun" w:hAnsiTheme="minorBidi" w:cstheme="minorBidi"/>
                <w:snapToGrid/>
                <w:lang w:val="fil" w:bidi="fil"/>
              </w:rPr>
              <w:t>.</w:t>
            </w:r>
          </w:p>
        </w:tc>
      </w:tr>
      <w:tr w:rsidR="00EE25CE" w:rsidRPr="00CE3CC7" w14:paraId="649FF6B2" w14:textId="77777777" w:rsidTr="002C29AD">
        <w:trPr>
          <w:trHeight w:val="2814"/>
        </w:trPr>
        <w:tc>
          <w:tcPr>
            <w:tcW w:w="7343" w:type="dxa"/>
            <w:shd w:val="clear" w:color="auto" w:fill="auto"/>
            <w:vAlign w:val="center"/>
          </w:tcPr>
          <w:p w14:paraId="7701FE05"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The Risk Mitigation Guidance attached to the Public Health Directions provides that in a given occupied space, there be a density of no more than one person per 4 square metres of floor space (</w:t>
            </w:r>
            <w:proofErr w:type="gramStart"/>
            <w:r w:rsidRPr="002C29AD">
              <w:rPr>
                <w:rFonts w:asciiTheme="minorBidi" w:eastAsia="SimSun" w:hAnsiTheme="minorBidi" w:cstheme="minorBidi"/>
                <w:snapToGrid/>
                <w:lang w:eastAsia="en-AU"/>
              </w:rPr>
              <w:t>taking into account</w:t>
            </w:r>
            <w:proofErr w:type="gramEnd"/>
            <w:r w:rsidRPr="002C29AD">
              <w:rPr>
                <w:rFonts w:asciiTheme="minorBidi" w:eastAsia="SimSun" w:hAnsiTheme="minorBidi" w:cstheme="minorBidi"/>
                <w:snapToGrid/>
                <w:lang w:eastAsia="en-AU"/>
              </w:rPr>
              <w:t xml:space="preserve"> objects and items that may impact the total free space). This means that businesses need to consider items and objects that may impact space for seating patrons, such as permanent fixtures (for example pylons, countertops, benches and gaming machines).</w:t>
            </w:r>
          </w:p>
        </w:tc>
        <w:tc>
          <w:tcPr>
            <w:tcW w:w="7655" w:type="dxa"/>
            <w:shd w:val="clear" w:color="auto" w:fill="auto"/>
            <w:vAlign w:val="center"/>
          </w:tcPr>
          <w:p w14:paraId="227B05F3" w14:textId="3C57935F" w:rsidR="00EE25CE" w:rsidRPr="00CE3CC7" w:rsidRDefault="00EE25CE" w:rsidP="008B76EF">
            <w:pPr>
              <w:rPr>
                <w:rFonts w:asciiTheme="minorBidi" w:eastAsiaTheme="minorEastAsia" w:hAnsiTheme="minorBidi" w:cstheme="minorBidi"/>
                <w:lang w:val="fil"/>
              </w:rPr>
            </w:pPr>
            <w:r w:rsidRPr="002C29AD">
              <w:rPr>
                <w:rFonts w:asciiTheme="minorBidi" w:eastAsia="SimSun" w:hAnsiTheme="minorBidi" w:cstheme="minorBidi"/>
                <w:snapToGrid/>
                <w:lang w:val="fil" w:bidi="fil"/>
              </w:rPr>
              <w:t xml:space="preserve">Ang </w:t>
            </w:r>
            <w:r w:rsidR="002E36CC" w:rsidRPr="002C29AD">
              <w:rPr>
                <w:rFonts w:asciiTheme="minorBidi" w:eastAsia="SimSun" w:hAnsiTheme="minorBidi" w:cstheme="minorBidi"/>
                <w:snapToGrid/>
                <w:lang w:eastAsia="en-AU"/>
              </w:rPr>
              <w:t xml:space="preserve">Risk Mitigation Guidance </w:t>
            </w:r>
            <w:r w:rsidRPr="002C29AD">
              <w:rPr>
                <w:rFonts w:asciiTheme="minorBidi" w:eastAsia="SimSun" w:hAnsiTheme="minorBidi" w:cstheme="minorBidi"/>
                <w:snapToGrid/>
                <w:lang w:val="fil" w:bidi="fil"/>
              </w:rPr>
              <w:t xml:space="preserve">na nakalakip sa </w:t>
            </w:r>
            <w:r w:rsidR="002E36CC" w:rsidRPr="002C29AD">
              <w:rPr>
                <w:rFonts w:asciiTheme="minorBidi" w:eastAsia="SimSun" w:hAnsiTheme="minorBidi" w:cstheme="minorBidi"/>
                <w:snapToGrid/>
                <w:lang w:eastAsia="en-AU"/>
              </w:rPr>
              <w:t>Public Health Directions</w:t>
            </w:r>
            <w:r w:rsidRPr="002C29AD">
              <w:rPr>
                <w:rFonts w:asciiTheme="minorBidi" w:eastAsia="SimSun" w:hAnsiTheme="minorBidi" w:cstheme="minorBidi"/>
                <w:snapToGrid/>
                <w:lang w:val="fil" w:bidi="fil"/>
              </w:rPr>
              <w:t xml:space="preserve"> ay nag</w:t>
            </w:r>
            <w:r w:rsidR="002E36CC">
              <w:rPr>
                <w:rFonts w:asciiTheme="minorBidi" w:eastAsia="SimSun" w:hAnsiTheme="minorBidi" w:cstheme="minorBidi"/>
                <w:snapToGrid/>
                <w:lang w:val="fil" w:bidi="fil"/>
              </w:rPr>
              <w:t>sasaad</w:t>
            </w:r>
            <w:r w:rsidRPr="002C29AD">
              <w:rPr>
                <w:rFonts w:asciiTheme="minorBidi" w:eastAsia="SimSun" w:hAnsiTheme="minorBidi" w:cstheme="minorBidi"/>
                <w:snapToGrid/>
                <w:lang w:val="fil" w:bidi="fil"/>
              </w:rPr>
              <w:t xml:space="preserve"> na sa isang </w:t>
            </w:r>
            <w:r w:rsidR="002E36CC">
              <w:rPr>
                <w:rFonts w:asciiTheme="minorBidi" w:eastAsia="SimSun" w:hAnsiTheme="minorBidi" w:cstheme="minorBidi"/>
                <w:snapToGrid/>
                <w:lang w:val="fil" w:bidi="fil"/>
              </w:rPr>
              <w:t>okupadong</w:t>
            </w:r>
            <w:r w:rsidRPr="002C29AD">
              <w:rPr>
                <w:rFonts w:asciiTheme="minorBidi" w:eastAsia="SimSun" w:hAnsiTheme="minorBidi" w:cstheme="minorBidi"/>
                <w:snapToGrid/>
                <w:lang w:val="fil" w:bidi="fil"/>
              </w:rPr>
              <w:t xml:space="preserve"> espasyo, </w:t>
            </w:r>
            <w:r w:rsidR="002E36CC">
              <w:rPr>
                <w:rFonts w:asciiTheme="minorBidi" w:eastAsia="SimSun" w:hAnsiTheme="minorBidi" w:cstheme="minorBidi"/>
                <w:snapToGrid/>
                <w:lang w:val="fil" w:bidi="fil"/>
              </w:rPr>
              <w:t xml:space="preserve">dapat </w:t>
            </w:r>
            <w:r w:rsidRPr="002C29AD">
              <w:rPr>
                <w:rFonts w:asciiTheme="minorBidi" w:eastAsia="SimSun" w:hAnsiTheme="minorBidi" w:cstheme="minorBidi"/>
                <w:snapToGrid/>
                <w:lang w:val="fil" w:bidi="fil"/>
              </w:rPr>
              <w:t xml:space="preserve">may </w:t>
            </w:r>
            <w:r w:rsidR="00B90D1D">
              <w:rPr>
                <w:rFonts w:asciiTheme="minorBidi" w:eastAsia="SimSun" w:hAnsiTheme="minorBidi" w:cstheme="minorBidi"/>
                <w:snapToGrid/>
                <w:lang w:val="fil" w:bidi="fil"/>
              </w:rPr>
              <w:t xml:space="preserve">densidad na hindi lalampas sa </w:t>
            </w:r>
            <w:r w:rsidRPr="002C29AD">
              <w:rPr>
                <w:rFonts w:asciiTheme="minorBidi" w:eastAsia="SimSun" w:hAnsiTheme="minorBidi" w:cstheme="minorBidi"/>
                <w:snapToGrid/>
                <w:lang w:val="fil" w:bidi="fil"/>
              </w:rPr>
              <w:t xml:space="preserve">isang tao </w:t>
            </w:r>
            <w:r w:rsidR="00B90D1D">
              <w:rPr>
                <w:rFonts w:asciiTheme="minorBidi" w:eastAsia="SimSun" w:hAnsiTheme="minorBidi" w:cstheme="minorBidi"/>
                <w:snapToGrid/>
                <w:lang w:val="fil" w:bidi="fil"/>
              </w:rPr>
              <w:t xml:space="preserve">sa </w:t>
            </w:r>
            <w:r w:rsidRPr="002C29AD">
              <w:rPr>
                <w:rFonts w:asciiTheme="minorBidi" w:eastAsia="SimSun" w:hAnsiTheme="minorBidi" w:cstheme="minorBidi"/>
                <w:snapToGrid/>
                <w:lang w:val="fil" w:bidi="fil"/>
              </w:rPr>
              <w:t xml:space="preserve">bawat 4 </w:t>
            </w:r>
            <w:r w:rsidR="00B90D1D">
              <w:rPr>
                <w:rFonts w:asciiTheme="minorBidi" w:eastAsia="SimSun" w:hAnsiTheme="minorBidi" w:cstheme="minorBidi"/>
                <w:snapToGrid/>
                <w:lang w:val="fil" w:bidi="fil"/>
              </w:rPr>
              <w:t xml:space="preserve">na </w:t>
            </w:r>
            <w:r w:rsidR="002E36CC">
              <w:rPr>
                <w:rFonts w:asciiTheme="minorBidi" w:eastAsia="SimSun" w:hAnsiTheme="minorBidi" w:cstheme="minorBidi"/>
                <w:snapToGrid/>
                <w:lang w:val="fil" w:bidi="fil"/>
              </w:rPr>
              <w:t>metro kuwadrado</w:t>
            </w:r>
            <w:r w:rsidRPr="002C29AD">
              <w:rPr>
                <w:rFonts w:asciiTheme="minorBidi" w:eastAsia="SimSun" w:hAnsiTheme="minorBidi" w:cstheme="minorBidi"/>
                <w:snapToGrid/>
                <w:lang w:val="fil" w:bidi="fil"/>
              </w:rPr>
              <w:t xml:space="preserve">ng </w:t>
            </w:r>
            <w:r w:rsidR="00B90D1D">
              <w:rPr>
                <w:rFonts w:asciiTheme="minorBidi" w:eastAsia="SimSun" w:hAnsiTheme="minorBidi" w:cstheme="minorBidi"/>
                <w:snapToGrid/>
                <w:lang w:val="fil" w:bidi="fil"/>
              </w:rPr>
              <w:t>espasyo ng</w:t>
            </w:r>
            <w:r w:rsidRPr="002C29AD">
              <w:rPr>
                <w:rFonts w:asciiTheme="minorBidi" w:eastAsia="SimSun" w:hAnsiTheme="minorBidi" w:cstheme="minorBidi"/>
                <w:snapToGrid/>
                <w:lang w:val="fil" w:bidi="fil"/>
              </w:rPr>
              <w:t xml:space="preserve"> sahig (isinasaalang ang mga bagay at item na maaaring makaapekto sa kabuuang libreng espasyo). Ito ay nangangahulugan na kailangang isaalang-alang </w:t>
            </w:r>
            <w:r w:rsidR="005D285F" w:rsidRPr="002C29AD">
              <w:rPr>
                <w:rFonts w:asciiTheme="minorBidi" w:eastAsia="SimSun" w:hAnsiTheme="minorBidi" w:cstheme="minorBidi"/>
                <w:snapToGrid/>
                <w:lang w:val="fil" w:bidi="fil"/>
              </w:rPr>
              <w:t xml:space="preserve">ng mga negosyo </w:t>
            </w:r>
            <w:r w:rsidRPr="002C29AD">
              <w:rPr>
                <w:rFonts w:asciiTheme="minorBidi" w:eastAsia="SimSun" w:hAnsiTheme="minorBidi" w:cstheme="minorBidi"/>
                <w:snapToGrid/>
                <w:lang w:val="fil" w:bidi="fil"/>
              </w:rPr>
              <w:t xml:space="preserve">ang </w:t>
            </w:r>
            <w:r w:rsidR="00B90D1D">
              <w:rPr>
                <w:rFonts w:asciiTheme="minorBidi" w:eastAsia="SimSun" w:hAnsiTheme="minorBidi" w:cstheme="minorBidi"/>
                <w:snapToGrid/>
                <w:lang w:val="fil" w:bidi="fil"/>
              </w:rPr>
              <w:t>mga item</w:t>
            </w:r>
            <w:r w:rsidRPr="002C29AD">
              <w:rPr>
                <w:rFonts w:asciiTheme="minorBidi" w:eastAsia="SimSun" w:hAnsiTheme="minorBidi" w:cstheme="minorBidi"/>
                <w:snapToGrid/>
                <w:lang w:val="fil" w:bidi="fil"/>
              </w:rPr>
              <w:t xml:space="preserve"> at bagay na maaaring </w:t>
            </w:r>
            <w:r w:rsidR="005D285F">
              <w:rPr>
                <w:rFonts w:asciiTheme="minorBidi" w:eastAsia="SimSun" w:hAnsiTheme="minorBidi" w:cstheme="minorBidi"/>
                <w:snapToGrid/>
                <w:lang w:val="fil" w:bidi="fil"/>
              </w:rPr>
              <w:t>makaa</w:t>
            </w:r>
            <w:r w:rsidRPr="002C29AD">
              <w:rPr>
                <w:rFonts w:asciiTheme="minorBidi" w:eastAsia="SimSun" w:hAnsiTheme="minorBidi" w:cstheme="minorBidi"/>
                <w:snapToGrid/>
                <w:lang w:val="fil" w:bidi="fil"/>
              </w:rPr>
              <w:t xml:space="preserve">pekto </w:t>
            </w:r>
            <w:r w:rsidR="00B90D1D">
              <w:rPr>
                <w:rFonts w:asciiTheme="minorBidi" w:eastAsia="SimSun" w:hAnsiTheme="minorBidi" w:cstheme="minorBidi"/>
                <w:snapToGrid/>
                <w:lang w:val="fil" w:bidi="fil"/>
              </w:rPr>
              <w:t>sa espasyo</w:t>
            </w:r>
            <w:r w:rsidRPr="002C29AD">
              <w:rPr>
                <w:rFonts w:asciiTheme="minorBidi" w:eastAsia="SimSun" w:hAnsiTheme="minorBidi" w:cstheme="minorBidi"/>
                <w:snapToGrid/>
                <w:lang w:val="fil" w:bidi="fil"/>
              </w:rPr>
              <w:t xml:space="preserve"> para sa </w:t>
            </w:r>
            <w:r w:rsidR="00B90D1D">
              <w:rPr>
                <w:rFonts w:asciiTheme="minorBidi" w:eastAsia="SimSun" w:hAnsiTheme="minorBidi" w:cstheme="minorBidi"/>
                <w:snapToGrid/>
                <w:lang w:val="fil" w:bidi="fil"/>
              </w:rPr>
              <w:t>nakaupong mga parukyano</w:t>
            </w:r>
            <w:r w:rsidRPr="002C29AD">
              <w:rPr>
                <w:rFonts w:asciiTheme="minorBidi" w:eastAsia="SimSun" w:hAnsiTheme="minorBidi" w:cstheme="minorBidi"/>
                <w:snapToGrid/>
                <w:lang w:val="fil" w:bidi="fil"/>
              </w:rPr>
              <w:t xml:space="preserve">, tulad ng permanenteng mga kasangkapan (halimbawa </w:t>
            </w:r>
            <w:r w:rsidR="006E2F5D">
              <w:rPr>
                <w:rFonts w:asciiTheme="minorBidi" w:eastAsia="SimSun" w:hAnsiTheme="minorBidi" w:cstheme="minorBidi"/>
                <w:snapToGrid/>
                <w:lang w:val="fil" w:bidi="fil"/>
              </w:rPr>
              <w:t>mga</w:t>
            </w:r>
            <w:r w:rsidR="00B90D1D">
              <w:rPr>
                <w:rFonts w:asciiTheme="minorBidi" w:eastAsia="SimSun" w:hAnsiTheme="minorBidi" w:cstheme="minorBidi"/>
                <w:snapToGrid/>
                <w:lang w:val="fil" w:bidi="fil"/>
              </w:rPr>
              <w:t xml:space="preserve"> </w:t>
            </w:r>
            <w:r w:rsidRPr="002C29AD">
              <w:rPr>
                <w:rFonts w:asciiTheme="minorBidi" w:eastAsia="SimSun" w:hAnsiTheme="minorBidi" w:cstheme="minorBidi"/>
                <w:snapToGrid/>
                <w:lang w:val="fil" w:bidi="fil"/>
              </w:rPr>
              <w:t xml:space="preserve">pylon, </w:t>
            </w:r>
            <w:r w:rsidR="00B90D1D">
              <w:rPr>
                <w:rFonts w:asciiTheme="minorBidi" w:eastAsia="SimSun" w:hAnsiTheme="minorBidi" w:cstheme="minorBidi"/>
                <w:snapToGrid/>
                <w:lang w:val="fil" w:bidi="fil"/>
              </w:rPr>
              <w:t>countertop, bangko</w:t>
            </w:r>
            <w:r w:rsidRPr="002C29AD">
              <w:rPr>
                <w:rFonts w:asciiTheme="minorBidi" w:eastAsia="SimSun" w:hAnsiTheme="minorBidi" w:cstheme="minorBidi"/>
                <w:snapToGrid/>
                <w:lang w:val="fil" w:bidi="fil"/>
              </w:rPr>
              <w:t xml:space="preserve"> at </w:t>
            </w:r>
            <w:r w:rsidR="00B90D1D">
              <w:rPr>
                <w:rFonts w:asciiTheme="minorBidi" w:eastAsia="SimSun" w:hAnsiTheme="minorBidi" w:cstheme="minorBidi"/>
                <w:snapToGrid/>
                <w:lang w:val="fil" w:bidi="fil"/>
              </w:rPr>
              <w:t>gaming</w:t>
            </w:r>
            <w:r w:rsidRPr="002C29AD">
              <w:rPr>
                <w:rFonts w:asciiTheme="minorBidi" w:eastAsia="SimSun" w:hAnsiTheme="minorBidi" w:cstheme="minorBidi"/>
                <w:snapToGrid/>
                <w:lang w:val="fil" w:bidi="fil"/>
              </w:rPr>
              <w:t xml:space="preserve"> machine).</w:t>
            </w:r>
          </w:p>
        </w:tc>
      </w:tr>
      <w:tr w:rsidR="00EE25CE" w:rsidRPr="005B280C" w14:paraId="727FE2DC" w14:textId="77777777" w:rsidTr="002A4525">
        <w:trPr>
          <w:trHeight w:val="975"/>
        </w:trPr>
        <w:tc>
          <w:tcPr>
            <w:tcW w:w="7343" w:type="dxa"/>
            <w:shd w:val="clear" w:color="auto" w:fill="auto"/>
            <w:vAlign w:val="center"/>
          </w:tcPr>
          <w:p w14:paraId="67C7E613" w14:textId="77777777" w:rsidR="00EE25CE" w:rsidRPr="002C29AD" w:rsidRDefault="00EE25CE" w:rsidP="00EE25CE">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lastRenderedPageBreak/>
              <w:t>How to calculate the number of people allowed in your premises</w:t>
            </w:r>
          </w:p>
        </w:tc>
        <w:tc>
          <w:tcPr>
            <w:tcW w:w="7655" w:type="dxa"/>
            <w:shd w:val="clear" w:color="auto" w:fill="auto"/>
            <w:vAlign w:val="center"/>
          </w:tcPr>
          <w:p w14:paraId="7AD257D1" w14:textId="7FC26D01" w:rsidR="00EE25CE" w:rsidRPr="00A04D5C" w:rsidRDefault="00EE25CE" w:rsidP="00EE25CE">
            <w:pPr>
              <w:rPr>
                <w:rFonts w:asciiTheme="minorBidi" w:eastAsiaTheme="minorEastAsia" w:hAnsiTheme="minorBidi" w:cstheme="minorBidi"/>
                <w:b/>
              </w:rPr>
            </w:pPr>
            <w:r w:rsidRPr="002C29AD">
              <w:rPr>
                <w:rFonts w:asciiTheme="minorBidi" w:eastAsia="SimSun" w:hAnsiTheme="minorBidi" w:cstheme="minorBidi"/>
                <w:b/>
                <w:snapToGrid/>
                <w:lang w:val="fil" w:bidi="fil"/>
              </w:rPr>
              <w:t xml:space="preserve">Paano </w:t>
            </w:r>
            <w:r w:rsidR="006E2F5D">
              <w:rPr>
                <w:rFonts w:asciiTheme="minorBidi" w:eastAsia="SimSun" w:hAnsiTheme="minorBidi" w:cstheme="minorBidi"/>
                <w:b/>
                <w:snapToGrid/>
                <w:lang w:val="fil" w:bidi="fil"/>
              </w:rPr>
              <w:t>ka</w:t>
            </w:r>
            <w:r w:rsidRPr="002C29AD">
              <w:rPr>
                <w:rFonts w:asciiTheme="minorBidi" w:eastAsia="SimSun" w:hAnsiTheme="minorBidi" w:cstheme="minorBidi"/>
                <w:b/>
                <w:snapToGrid/>
                <w:lang w:val="fil" w:bidi="fil"/>
              </w:rPr>
              <w:t>kalkulahin ang bilang ng mga taong pinapayagan sa iyong lugar</w:t>
            </w:r>
          </w:p>
        </w:tc>
      </w:tr>
      <w:tr w:rsidR="00EE25CE" w:rsidRPr="00CE3CC7" w14:paraId="10D23294" w14:textId="77777777" w:rsidTr="00CE3CC7">
        <w:trPr>
          <w:trHeight w:val="3952"/>
        </w:trPr>
        <w:tc>
          <w:tcPr>
            <w:tcW w:w="7343" w:type="dxa"/>
            <w:shd w:val="clear" w:color="auto" w:fill="auto"/>
            <w:vAlign w:val="center"/>
          </w:tcPr>
          <w:p w14:paraId="2F2F0E87" w14:textId="48CA2ED4" w:rsidR="00EE25CE" w:rsidRPr="002A4525" w:rsidRDefault="00EE25CE" w:rsidP="00CE3CC7">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Measure the length of available space for seated customers.</w:t>
            </w:r>
          </w:p>
          <w:p w14:paraId="3B4D2D94" w14:textId="2DA8D283" w:rsidR="00EE25CE" w:rsidRPr="002A4525" w:rsidRDefault="00EE25CE" w:rsidP="00CE3CC7">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Measure the width of available space for seated customers.</w:t>
            </w:r>
          </w:p>
          <w:p w14:paraId="1ADA6D1F" w14:textId="0B901150" w:rsidR="00EE25CE" w:rsidRPr="002A4525" w:rsidRDefault="00EE25CE" w:rsidP="00CE3CC7">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Multiply the length by the width to calculate the area of your space in square metres.</w:t>
            </w:r>
          </w:p>
          <w:p w14:paraId="4898F662" w14:textId="01C8600C" w:rsidR="00EE25CE" w:rsidRPr="002A4525" w:rsidRDefault="00EE25CE" w:rsidP="00CE3CC7">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Divide the space (calculated in square metres) by four to calculate the maximum number of seated customers allowed (excluding staff).</w:t>
            </w:r>
          </w:p>
          <w:p w14:paraId="2F30E951" w14:textId="10C27A22" w:rsidR="00EE25CE" w:rsidRPr="002A4525" w:rsidRDefault="00EE25CE" w:rsidP="00CE3CC7">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Consider items and objects that may impact the total free space of the premise such as pylons and countertops.</w:t>
            </w:r>
          </w:p>
        </w:tc>
        <w:tc>
          <w:tcPr>
            <w:tcW w:w="7655" w:type="dxa"/>
            <w:shd w:val="clear" w:color="auto" w:fill="auto"/>
            <w:vAlign w:val="center"/>
          </w:tcPr>
          <w:p w14:paraId="2A98C92B" w14:textId="5E63CDF4" w:rsidR="00EE25CE" w:rsidRPr="00CE3CC7" w:rsidRDefault="00EE25CE" w:rsidP="00CE3CC7">
            <w:pPr>
              <w:pStyle w:val="ListParagraph"/>
              <w:numPr>
                <w:ilvl w:val="0"/>
                <w:numId w:val="25"/>
              </w:numPr>
              <w:autoSpaceDE w:val="0"/>
              <w:autoSpaceDN w:val="0"/>
              <w:adjustRightInd w:val="0"/>
              <w:ind w:left="489"/>
              <w:rPr>
                <w:rFonts w:asciiTheme="minorBidi" w:eastAsia="SimSun" w:hAnsiTheme="minorBidi" w:cstheme="minorBidi"/>
                <w:snapToGrid/>
                <w:lang w:eastAsia="en-AU"/>
              </w:rPr>
            </w:pPr>
            <w:r w:rsidRPr="00CE3CC7">
              <w:rPr>
                <w:rFonts w:asciiTheme="minorBidi" w:eastAsia="SimSun" w:hAnsiTheme="minorBidi" w:cstheme="minorBidi"/>
                <w:snapToGrid/>
                <w:lang w:val="fil" w:bidi="fil"/>
              </w:rPr>
              <w:t>Sukatin ang haba ng bakanteng espasyo para sa mga nakaupo</w:t>
            </w:r>
            <w:r w:rsidR="00B90D1D" w:rsidRPr="00CE3CC7">
              <w:rPr>
                <w:rFonts w:asciiTheme="minorBidi" w:eastAsia="SimSun" w:hAnsiTheme="minorBidi" w:cstheme="minorBidi"/>
                <w:snapToGrid/>
                <w:lang w:val="fil" w:bidi="fil"/>
              </w:rPr>
              <w:t>ng</w:t>
            </w:r>
            <w:r w:rsidRPr="00CE3CC7">
              <w:rPr>
                <w:rFonts w:asciiTheme="minorBidi" w:eastAsia="SimSun" w:hAnsiTheme="minorBidi" w:cstheme="minorBidi"/>
                <w:snapToGrid/>
                <w:lang w:val="fil" w:bidi="fil"/>
              </w:rPr>
              <w:t xml:space="preserve"> kostumer.</w:t>
            </w:r>
          </w:p>
          <w:p w14:paraId="426A3A6E" w14:textId="2F082146" w:rsidR="00EE25CE" w:rsidRPr="00CE3CC7" w:rsidRDefault="00EE25CE" w:rsidP="00CE3CC7">
            <w:pPr>
              <w:pStyle w:val="ListParagraph"/>
              <w:numPr>
                <w:ilvl w:val="0"/>
                <w:numId w:val="25"/>
              </w:numPr>
              <w:autoSpaceDE w:val="0"/>
              <w:autoSpaceDN w:val="0"/>
              <w:adjustRightInd w:val="0"/>
              <w:ind w:left="489"/>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Sukatin ang lapad ng mga bakanteng espasyo para sa mga nakaupo</w:t>
            </w:r>
            <w:r w:rsidR="00B90D1D" w:rsidRPr="00CE3CC7">
              <w:rPr>
                <w:rFonts w:asciiTheme="minorBidi" w:eastAsia="SimSun" w:hAnsiTheme="minorBidi" w:cstheme="minorBidi"/>
                <w:snapToGrid/>
                <w:lang w:val="fil" w:bidi="fil"/>
              </w:rPr>
              <w:t>ng kostumer</w:t>
            </w:r>
            <w:r w:rsidRPr="00CE3CC7">
              <w:rPr>
                <w:rFonts w:asciiTheme="minorBidi" w:eastAsia="SimSun" w:hAnsiTheme="minorBidi" w:cstheme="minorBidi"/>
                <w:snapToGrid/>
                <w:lang w:val="fil" w:bidi="fil"/>
              </w:rPr>
              <w:t>.</w:t>
            </w:r>
          </w:p>
          <w:p w14:paraId="206F5424" w14:textId="72BCB4F5" w:rsidR="00B90D1D" w:rsidRPr="00CE3CC7" w:rsidRDefault="00785CFD" w:rsidP="00CE3CC7">
            <w:pPr>
              <w:pStyle w:val="ListParagraph"/>
              <w:numPr>
                <w:ilvl w:val="0"/>
                <w:numId w:val="25"/>
              </w:numPr>
              <w:autoSpaceDE w:val="0"/>
              <w:autoSpaceDN w:val="0"/>
              <w:adjustRightInd w:val="0"/>
              <w:ind w:left="489"/>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 xml:space="preserve">Paramihin o i-multiply </w:t>
            </w:r>
            <w:r w:rsidR="00EE25CE" w:rsidRPr="00CE3CC7">
              <w:rPr>
                <w:rFonts w:asciiTheme="minorBidi" w:eastAsia="SimSun" w:hAnsiTheme="minorBidi" w:cstheme="minorBidi"/>
                <w:snapToGrid/>
                <w:lang w:val="fil" w:bidi="fil"/>
              </w:rPr>
              <w:t xml:space="preserve">ang haba sa </w:t>
            </w:r>
            <w:r w:rsidRPr="00CE3CC7">
              <w:rPr>
                <w:rFonts w:asciiTheme="minorBidi" w:eastAsia="SimSun" w:hAnsiTheme="minorBidi" w:cstheme="minorBidi"/>
                <w:snapToGrid/>
                <w:lang w:val="fil" w:bidi="fil"/>
              </w:rPr>
              <w:t xml:space="preserve">lapad </w:t>
            </w:r>
            <w:r w:rsidR="00EE25CE" w:rsidRPr="00CE3CC7">
              <w:rPr>
                <w:rFonts w:asciiTheme="minorBidi" w:eastAsia="SimSun" w:hAnsiTheme="minorBidi" w:cstheme="minorBidi"/>
                <w:snapToGrid/>
                <w:lang w:val="fil" w:bidi="fil"/>
              </w:rPr>
              <w:t xml:space="preserve">upang makalkula </w:t>
            </w:r>
            <w:r w:rsidR="006E2F5D" w:rsidRPr="00CE3CC7">
              <w:rPr>
                <w:rFonts w:asciiTheme="minorBidi" w:eastAsia="SimSun" w:hAnsiTheme="minorBidi" w:cstheme="minorBidi"/>
                <w:snapToGrid/>
                <w:lang w:val="fil" w:bidi="fil"/>
              </w:rPr>
              <w:t xml:space="preserve">sa metro kuwadrado </w:t>
            </w:r>
            <w:r w:rsidR="00EE25CE" w:rsidRPr="00CE3CC7">
              <w:rPr>
                <w:rFonts w:asciiTheme="minorBidi" w:eastAsia="SimSun" w:hAnsiTheme="minorBidi" w:cstheme="minorBidi"/>
                <w:snapToGrid/>
                <w:lang w:val="fil" w:bidi="fil"/>
              </w:rPr>
              <w:t xml:space="preserve">ang </w:t>
            </w:r>
            <w:r w:rsidRPr="00CE3CC7">
              <w:rPr>
                <w:rFonts w:asciiTheme="minorBidi" w:eastAsia="SimSun" w:hAnsiTheme="minorBidi" w:cstheme="minorBidi"/>
                <w:snapToGrid/>
                <w:lang w:val="fil" w:bidi="fil"/>
              </w:rPr>
              <w:t xml:space="preserve">area ng iyong </w:t>
            </w:r>
            <w:r w:rsidR="00EE25CE" w:rsidRPr="00CE3CC7">
              <w:rPr>
                <w:rFonts w:asciiTheme="minorBidi" w:eastAsia="SimSun" w:hAnsiTheme="minorBidi" w:cstheme="minorBidi"/>
                <w:snapToGrid/>
                <w:lang w:val="fil" w:bidi="fil"/>
              </w:rPr>
              <w:t>espasyo.</w:t>
            </w:r>
          </w:p>
          <w:p w14:paraId="5790BCD3" w14:textId="0901FA04" w:rsidR="00B90D1D" w:rsidRPr="00CE3CC7" w:rsidRDefault="00EE25CE" w:rsidP="00CE3CC7">
            <w:pPr>
              <w:pStyle w:val="ListParagraph"/>
              <w:numPr>
                <w:ilvl w:val="0"/>
                <w:numId w:val="25"/>
              </w:numPr>
              <w:autoSpaceDE w:val="0"/>
              <w:autoSpaceDN w:val="0"/>
              <w:adjustRightInd w:val="0"/>
              <w:ind w:left="489"/>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 xml:space="preserve">Hatiin </w:t>
            </w:r>
            <w:r w:rsidR="00785CFD" w:rsidRPr="00CE3CC7">
              <w:rPr>
                <w:rFonts w:asciiTheme="minorBidi" w:eastAsia="SimSun" w:hAnsiTheme="minorBidi" w:cstheme="minorBidi"/>
                <w:snapToGrid/>
                <w:lang w:val="fil" w:bidi="fil"/>
              </w:rPr>
              <w:t>o</w:t>
            </w:r>
            <w:r w:rsidR="006E2F5D" w:rsidRPr="00CE3CC7">
              <w:rPr>
                <w:rFonts w:asciiTheme="minorBidi" w:eastAsia="SimSun" w:hAnsiTheme="minorBidi" w:cstheme="minorBidi"/>
                <w:snapToGrid/>
                <w:lang w:val="fil" w:bidi="fil"/>
              </w:rPr>
              <w:t xml:space="preserve"> </w:t>
            </w:r>
            <w:r w:rsidR="00785CFD" w:rsidRPr="00CE3CC7">
              <w:rPr>
                <w:rFonts w:asciiTheme="minorBidi" w:eastAsia="SimSun" w:hAnsiTheme="minorBidi" w:cstheme="minorBidi"/>
                <w:snapToGrid/>
                <w:lang w:val="fil" w:bidi="fil"/>
              </w:rPr>
              <w:t xml:space="preserve">i-divide </w:t>
            </w:r>
            <w:r w:rsidRPr="00CE3CC7">
              <w:rPr>
                <w:rFonts w:asciiTheme="minorBidi" w:eastAsia="SimSun" w:hAnsiTheme="minorBidi" w:cstheme="minorBidi"/>
                <w:snapToGrid/>
                <w:lang w:val="fil" w:bidi="fil"/>
              </w:rPr>
              <w:t xml:space="preserve">ang espasyo (kinalkula sa </w:t>
            </w:r>
            <w:r w:rsidR="00785CFD" w:rsidRPr="00CE3CC7">
              <w:rPr>
                <w:rFonts w:asciiTheme="minorBidi" w:eastAsia="SimSun" w:hAnsiTheme="minorBidi" w:cstheme="minorBidi"/>
                <w:snapToGrid/>
                <w:lang w:val="fil" w:bidi="fil"/>
              </w:rPr>
              <w:t>metro kuwadrado</w:t>
            </w:r>
            <w:r w:rsidRPr="00CE3CC7">
              <w:rPr>
                <w:rFonts w:asciiTheme="minorBidi" w:eastAsia="SimSun" w:hAnsiTheme="minorBidi" w:cstheme="minorBidi"/>
                <w:snapToGrid/>
                <w:lang w:val="fil" w:bidi="fil"/>
              </w:rPr>
              <w:t>) sa apat upang makalkula ang</w:t>
            </w:r>
            <w:r w:rsidR="006E2F5D" w:rsidRPr="00CE3CC7">
              <w:rPr>
                <w:rFonts w:asciiTheme="minorBidi" w:eastAsia="SimSun" w:hAnsiTheme="minorBidi" w:cstheme="minorBidi"/>
                <w:snapToGrid/>
                <w:lang w:val="fil" w:bidi="fil"/>
              </w:rPr>
              <w:t xml:space="preserve"> </w:t>
            </w:r>
            <w:r w:rsidR="00785CFD" w:rsidRPr="00CE3CC7">
              <w:rPr>
                <w:rFonts w:asciiTheme="minorBidi" w:eastAsia="SimSun" w:hAnsiTheme="minorBidi" w:cstheme="minorBidi"/>
                <w:snapToGrid/>
                <w:lang w:val="fil" w:bidi="fil"/>
              </w:rPr>
              <w:t>pinakamaraming</w:t>
            </w:r>
            <w:r w:rsidRPr="00CE3CC7">
              <w:rPr>
                <w:rFonts w:asciiTheme="minorBidi" w:eastAsia="SimSun" w:hAnsiTheme="minorBidi" w:cstheme="minorBidi"/>
                <w:snapToGrid/>
                <w:lang w:val="fil" w:bidi="fil"/>
              </w:rPr>
              <w:t xml:space="preserve"> bilang ng mga nakaupo</w:t>
            </w:r>
            <w:r w:rsidR="00785CFD" w:rsidRPr="00CE3CC7">
              <w:rPr>
                <w:rFonts w:asciiTheme="minorBidi" w:eastAsia="SimSun" w:hAnsiTheme="minorBidi" w:cstheme="minorBidi"/>
                <w:snapToGrid/>
                <w:lang w:val="fil" w:bidi="fil"/>
              </w:rPr>
              <w:t>ng mga kostumer na pinapayagan</w:t>
            </w:r>
            <w:r w:rsidRPr="00CE3CC7">
              <w:rPr>
                <w:rFonts w:asciiTheme="minorBidi" w:eastAsia="SimSun" w:hAnsiTheme="minorBidi" w:cstheme="minorBidi"/>
                <w:snapToGrid/>
                <w:lang w:val="fil" w:bidi="fil"/>
              </w:rPr>
              <w:t xml:space="preserve"> (</w:t>
            </w:r>
            <w:r w:rsidR="006E2F5D" w:rsidRPr="00CE3CC7">
              <w:rPr>
                <w:rFonts w:asciiTheme="minorBidi" w:eastAsia="SimSun" w:hAnsiTheme="minorBidi" w:cstheme="minorBidi"/>
                <w:snapToGrid/>
                <w:lang w:val="fil" w:bidi="fil"/>
              </w:rPr>
              <w:t>hindi kasama sa bilang ang</w:t>
            </w:r>
            <w:r w:rsidRPr="00CE3CC7">
              <w:rPr>
                <w:rFonts w:asciiTheme="minorBidi" w:eastAsia="SimSun" w:hAnsiTheme="minorBidi" w:cstheme="minorBidi"/>
                <w:snapToGrid/>
                <w:lang w:val="fil" w:bidi="fil"/>
              </w:rPr>
              <w:t xml:space="preserve"> mga kawani).</w:t>
            </w:r>
          </w:p>
          <w:p w14:paraId="0CD63594" w14:textId="3C73FDB8" w:rsidR="00EE25CE" w:rsidRPr="00CE3CC7" w:rsidRDefault="00EE25CE" w:rsidP="00CE3CC7">
            <w:pPr>
              <w:pStyle w:val="ListParagraph"/>
              <w:numPr>
                <w:ilvl w:val="0"/>
                <w:numId w:val="25"/>
              </w:numPr>
              <w:autoSpaceDE w:val="0"/>
              <w:autoSpaceDN w:val="0"/>
              <w:adjustRightInd w:val="0"/>
              <w:ind w:left="489"/>
              <w:rPr>
                <w:rFonts w:asciiTheme="minorBidi" w:eastAsia="SimSun" w:hAnsiTheme="minorBidi" w:cstheme="minorBidi"/>
                <w:snapToGrid/>
                <w:lang w:val="fil" w:eastAsia="en-AU"/>
              </w:rPr>
            </w:pPr>
            <w:r w:rsidRPr="00CE3CC7">
              <w:rPr>
                <w:rFonts w:asciiTheme="minorBidi" w:eastAsia="SimSun" w:hAnsiTheme="minorBidi" w:cstheme="minorBidi"/>
                <w:snapToGrid/>
                <w:lang w:val="fil" w:bidi="fil"/>
              </w:rPr>
              <w:t xml:space="preserve">Isaalang-alang ang mga item at bagay na maaaring makaapekto sa kabuuang libreng espasyo ng </w:t>
            </w:r>
            <w:r w:rsidR="00785CFD" w:rsidRPr="00CE3CC7">
              <w:rPr>
                <w:rFonts w:asciiTheme="minorBidi" w:eastAsia="SimSun" w:hAnsiTheme="minorBidi" w:cstheme="minorBidi"/>
                <w:snapToGrid/>
                <w:lang w:val="fil" w:bidi="fil"/>
              </w:rPr>
              <w:t>lugar</w:t>
            </w:r>
            <w:r w:rsidRPr="00CE3CC7">
              <w:rPr>
                <w:rFonts w:asciiTheme="minorBidi" w:eastAsia="SimSun" w:hAnsiTheme="minorBidi" w:cstheme="minorBidi"/>
                <w:snapToGrid/>
                <w:lang w:val="fil" w:bidi="fil"/>
              </w:rPr>
              <w:t xml:space="preserve"> tulad ng mga pylon at </w:t>
            </w:r>
            <w:r w:rsidR="00785CFD" w:rsidRPr="00CE3CC7">
              <w:rPr>
                <w:rFonts w:asciiTheme="minorBidi" w:eastAsia="SimSun" w:hAnsiTheme="minorBidi" w:cstheme="minorBidi"/>
                <w:snapToGrid/>
                <w:lang w:val="fil" w:bidi="fil"/>
              </w:rPr>
              <w:t>countertop</w:t>
            </w:r>
            <w:r w:rsidRPr="00CE3CC7">
              <w:rPr>
                <w:rFonts w:asciiTheme="minorBidi" w:eastAsia="SimSun" w:hAnsiTheme="minorBidi" w:cstheme="minorBidi"/>
                <w:snapToGrid/>
                <w:lang w:val="fil" w:bidi="fil"/>
              </w:rPr>
              <w:t>.</w:t>
            </w:r>
          </w:p>
        </w:tc>
      </w:tr>
      <w:tr w:rsidR="00EE25CE" w:rsidRPr="005B280C" w14:paraId="451EA317" w14:textId="77777777" w:rsidTr="005B280C">
        <w:trPr>
          <w:trHeight w:val="595"/>
        </w:trPr>
        <w:tc>
          <w:tcPr>
            <w:tcW w:w="7343" w:type="dxa"/>
            <w:shd w:val="clear" w:color="auto" w:fill="auto"/>
            <w:vAlign w:val="center"/>
          </w:tcPr>
          <w:p w14:paraId="6AEB1A00" w14:textId="73AD4332" w:rsidR="00EE25CE" w:rsidRPr="002C29AD" w:rsidRDefault="00EE25CE" w:rsidP="00EE25CE">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For example</w:t>
            </w:r>
            <w:r>
              <w:rPr>
                <w:rFonts w:asciiTheme="minorBidi" w:eastAsia="SimSun" w:hAnsiTheme="minorBidi" w:cstheme="minorBidi"/>
                <w:b/>
                <w:bCs/>
                <w:snapToGrid/>
                <w:lang w:eastAsia="en-AU"/>
              </w:rPr>
              <w:t>:</w:t>
            </w:r>
          </w:p>
        </w:tc>
        <w:tc>
          <w:tcPr>
            <w:tcW w:w="7655" w:type="dxa"/>
            <w:shd w:val="clear" w:color="auto" w:fill="auto"/>
            <w:vAlign w:val="center"/>
          </w:tcPr>
          <w:p w14:paraId="585161B8" w14:textId="5C8830EF" w:rsidR="00EE25CE" w:rsidRPr="00A04D5C" w:rsidRDefault="00EE25CE" w:rsidP="00EE25CE">
            <w:pPr>
              <w:rPr>
                <w:rFonts w:asciiTheme="minorBidi" w:eastAsia="Arial Unicode MS" w:hAnsiTheme="minorBidi" w:cstheme="minorBidi"/>
                <w:b/>
              </w:rPr>
            </w:pPr>
            <w:r w:rsidRPr="002C29AD">
              <w:rPr>
                <w:rFonts w:asciiTheme="minorBidi" w:eastAsia="SimSun" w:hAnsiTheme="minorBidi" w:cstheme="minorBidi"/>
                <w:b/>
                <w:snapToGrid/>
                <w:lang w:val="fil" w:bidi="fil"/>
              </w:rPr>
              <w:t>Halimbawa:</w:t>
            </w:r>
          </w:p>
        </w:tc>
      </w:tr>
      <w:tr w:rsidR="00EE25CE" w:rsidRPr="005B280C" w14:paraId="1158B22E" w14:textId="77777777" w:rsidTr="00CE3CC7">
        <w:trPr>
          <w:trHeight w:val="670"/>
        </w:trPr>
        <w:tc>
          <w:tcPr>
            <w:tcW w:w="7343" w:type="dxa"/>
            <w:shd w:val="clear" w:color="auto" w:fill="auto"/>
            <w:vAlign w:val="center"/>
          </w:tcPr>
          <w:p w14:paraId="43637BA0" w14:textId="072DE84A"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10m wide x 18m long = 180 square metres</w:t>
            </w:r>
            <w:r>
              <w:rPr>
                <w:rFonts w:asciiTheme="minorBidi" w:eastAsia="SimSun" w:hAnsiTheme="minorBidi" w:cstheme="minorBidi"/>
                <w:snapToGrid/>
                <w:lang w:eastAsia="en-AU"/>
              </w:rPr>
              <w:t>.</w:t>
            </w:r>
            <w:r w:rsidRPr="002C29AD">
              <w:rPr>
                <w:rFonts w:asciiTheme="minorBidi" w:eastAsia="SimSun" w:hAnsiTheme="minorBidi" w:cstheme="minorBidi"/>
                <w:snapToGrid/>
                <w:lang w:eastAsia="en-AU"/>
              </w:rPr>
              <w:t xml:space="preserve"> Divide 180 by 4 = 45</w:t>
            </w:r>
          </w:p>
        </w:tc>
        <w:tc>
          <w:tcPr>
            <w:tcW w:w="7655" w:type="dxa"/>
            <w:shd w:val="clear" w:color="auto" w:fill="auto"/>
            <w:vAlign w:val="center"/>
          </w:tcPr>
          <w:p w14:paraId="5A8A93E6" w14:textId="328C3968" w:rsidR="00EE25CE" w:rsidRPr="00A04D5C" w:rsidRDefault="00EE25CE" w:rsidP="00785CFD">
            <w:pPr>
              <w:rPr>
                <w:rFonts w:asciiTheme="minorBidi" w:eastAsia="Arial Unicode MS" w:hAnsiTheme="minorBidi" w:cstheme="minorBidi"/>
              </w:rPr>
            </w:pPr>
            <w:r w:rsidRPr="002C29AD">
              <w:rPr>
                <w:rFonts w:asciiTheme="minorBidi" w:eastAsia="SimSun" w:hAnsiTheme="minorBidi" w:cstheme="minorBidi"/>
                <w:snapToGrid/>
                <w:lang w:val="fil" w:bidi="fil"/>
              </w:rPr>
              <w:t xml:space="preserve">10m </w:t>
            </w:r>
            <w:r w:rsidR="00785CFD">
              <w:rPr>
                <w:rFonts w:asciiTheme="minorBidi" w:eastAsia="SimSun" w:hAnsiTheme="minorBidi" w:cstheme="minorBidi"/>
                <w:snapToGrid/>
                <w:lang w:val="fil" w:bidi="fil"/>
              </w:rPr>
              <w:t>lapad</w:t>
            </w:r>
            <w:r w:rsidRPr="002C29AD">
              <w:rPr>
                <w:rFonts w:asciiTheme="minorBidi" w:eastAsia="SimSun" w:hAnsiTheme="minorBidi" w:cstheme="minorBidi"/>
                <w:snapToGrid/>
                <w:lang w:val="fil" w:bidi="fil"/>
              </w:rPr>
              <w:t xml:space="preserve"> x 18M </w:t>
            </w:r>
            <w:r w:rsidR="00785CFD">
              <w:rPr>
                <w:rFonts w:asciiTheme="minorBidi" w:eastAsia="SimSun" w:hAnsiTheme="minorBidi" w:cstheme="minorBidi"/>
                <w:snapToGrid/>
                <w:lang w:val="fil" w:bidi="fil"/>
              </w:rPr>
              <w:t>h</w:t>
            </w:r>
            <w:r w:rsidRPr="002C29AD">
              <w:rPr>
                <w:rFonts w:asciiTheme="minorBidi" w:eastAsia="SimSun" w:hAnsiTheme="minorBidi" w:cstheme="minorBidi"/>
                <w:snapToGrid/>
                <w:lang w:val="fil" w:bidi="fil"/>
              </w:rPr>
              <w:t xml:space="preserve">aba = 180 </w:t>
            </w:r>
            <w:r w:rsidR="002E36CC">
              <w:rPr>
                <w:rFonts w:asciiTheme="minorBidi" w:eastAsia="SimSun" w:hAnsiTheme="minorBidi" w:cstheme="minorBidi"/>
                <w:snapToGrid/>
                <w:lang w:val="fil" w:bidi="fil"/>
              </w:rPr>
              <w:t>metro kuwadrado</w:t>
            </w:r>
            <w:r w:rsidRPr="002C29AD">
              <w:rPr>
                <w:rFonts w:asciiTheme="minorBidi" w:eastAsia="SimSun" w:hAnsiTheme="minorBidi" w:cstheme="minorBidi"/>
                <w:snapToGrid/>
                <w:lang w:val="fil" w:bidi="fil"/>
              </w:rPr>
              <w:t>. Hatiin</w:t>
            </w:r>
            <w:r w:rsidR="00785CFD">
              <w:rPr>
                <w:rFonts w:asciiTheme="minorBidi" w:eastAsia="SimSun" w:hAnsiTheme="minorBidi" w:cstheme="minorBidi"/>
                <w:snapToGrid/>
                <w:lang w:val="fil" w:bidi="fil"/>
              </w:rPr>
              <w:t xml:space="preserve"> o i-divide</w:t>
            </w:r>
            <w:r w:rsidRPr="002C29AD">
              <w:rPr>
                <w:rFonts w:asciiTheme="minorBidi" w:eastAsia="SimSun" w:hAnsiTheme="minorBidi" w:cstheme="minorBidi"/>
                <w:snapToGrid/>
                <w:lang w:val="fil" w:bidi="fil"/>
              </w:rPr>
              <w:t xml:space="preserve"> ang 180 sa 4 = 45</w:t>
            </w:r>
          </w:p>
        </w:tc>
      </w:tr>
      <w:tr w:rsidR="00EE25CE" w:rsidRPr="005B280C" w14:paraId="2278BCBF" w14:textId="77777777" w:rsidTr="005B280C">
        <w:trPr>
          <w:trHeight w:val="595"/>
        </w:trPr>
        <w:tc>
          <w:tcPr>
            <w:tcW w:w="7343" w:type="dxa"/>
            <w:shd w:val="clear" w:color="auto" w:fill="auto"/>
            <w:vAlign w:val="center"/>
          </w:tcPr>
          <w:p w14:paraId="12B8371A"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Maximum people allowed: 45</w:t>
            </w:r>
          </w:p>
        </w:tc>
        <w:tc>
          <w:tcPr>
            <w:tcW w:w="7655" w:type="dxa"/>
            <w:shd w:val="clear" w:color="auto" w:fill="auto"/>
            <w:vAlign w:val="center"/>
          </w:tcPr>
          <w:p w14:paraId="40269040" w14:textId="4D8FF1A7" w:rsidR="00EE25CE" w:rsidRPr="00A04D5C" w:rsidRDefault="00785CFD" w:rsidP="006E2F5D">
            <w:pPr>
              <w:rPr>
                <w:rFonts w:asciiTheme="minorBidi" w:eastAsia="Arial Unicode MS" w:hAnsiTheme="minorBidi" w:cstheme="minorBidi"/>
              </w:rPr>
            </w:pPr>
            <w:r>
              <w:rPr>
                <w:rFonts w:asciiTheme="minorBidi" w:eastAsia="SimSun" w:hAnsiTheme="minorBidi" w:cstheme="minorBidi"/>
                <w:snapToGrid/>
                <w:lang w:val="fil" w:bidi="fil"/>
              </w:rPr>
              <w:t xml:space="preserve">Pinakamaraming </w:t>
            </w:r>
            <w:r w:rsidR="006E2F5D">
              <w:rPr>
                <w:rFonts w:asciiTheme="minorBidi" w:eastAsia="SimSun" w:hAnsiTheme="minorBidi" w:cstheme="minorBidi"/>
                <w:snapToGrid/>
                <w:lang w:val="fil" w:bidi="fil"/>
              </w:rPr>
              <w:t xml:space="preserve">bilang ng </w:t>
            </w:r>
            <w:r w:rsidR="00EE25CE" w:rsidRPr="002C29AD">
              <w:rPr>
                <w:rFonts w:asciiTheme="minorBidi" w:eastAsia="SimSun" w:hAnsiTheme="minorBidi" w:cstheme="minorBidi"/>
                <w:snapToGrid/>
                <w:lang w:val="fil" w:bidi="fil"/>
              </w:rPr>
              <w:t xml:space="preserve">tao </w:t>
            </w:r>
            <w:r w:rsidR="006E2F5D">
              <w:rPr>
                <w:rFonts w:asciiTheme="minorBidi" w:eastAsia="SimSun" w:hAnsiTheme="minorBidi" w:cstheme="minorBidi"/>
                <w:snapToGrid/>
                <w:lang w:val="fil" w:bidi="fil"/>
              </w:rPr>
              <w:t>na</w:t>
            </w:r>
            <w:r w:rsidR="00EE25CE" w:rsidRPr="002C29AD">
              <w:rPr>
                <w:rFonts w:asciiTheme="minorBidi" w:eastAsia="SimSun" w:hAnsiTheme="minorBidi" w:cstheme="minorBidi"/>
                <w:snapToGrid/>
                <w:lang w:val="fil" w:bidi="fil"/>
              </w:rPr>
              <w:t xml:space="preserve"> pinapayagan: 45</w:t>
            </w:r>
          </w:p>
        </w:tc>
      </w:tr>
      <w:tr w:rsidR="00EE25CE" w:rsidRPr="005B280C" w14:paraId="540DCD4A" w14:textId="77777777" w:rsidTr="005B280C">
        <w:trPr>
          <w:trHeight w:val="595"/>
        </w:trPr>
        <w:tc>
          <w:tcPr>
            <w:tcW w:w="7343" w:type="dxa"/>
            <w:shd w:val="clear" w:color="auto" w:fill="auto"/>
            <w:vAlign w:val="center"/>
          </w:tcPr>
          <w:p w14:paraId="0CEDA888"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Always round down to the nearest whole number.</w:t>
            </w:r>
          </w:p>
        </w:tc>
        <w:tc>
          <w:tcPr>
            <w:tcW w:w="7655" w:type="dxa"/>
            <w:shd w:val="clear" w:color="auto" w:fill="auto"/>
            <w:vAlign w:val="center"/>
          </w:tcPr>
          <w:p w14:paraId="14672547" w14:textId="11959EC4" w:rsidR="00EE25CE" w:rsidRPr="00A04D5C" w:rsidRDefault="00EE25CE" w:rsidP="008B76EF">
            <w:pPr>
              <w:rPr>
                <w:rFonts w:asciiTheme="minorBidi" w:eastAsia="Arial Unicode MS" w:hAnsiTheme="minorBidi" w:cstheme="minorBidi"/>
              </w:rPr>
            </w:pPr>
            <w:r w:rsidRPr="002C29AD">
              <w:rPr>
                <w:rFonts w:asciiTheme="minorBidi" w:eastAsia="SimSun" w:hAnsiTheme="minorBidi" w:cstheme="minorBidi"/>
                <w:snapToGrid/>
                <w:lang w:val="fil" w:bidi="fil"/>
              </w:rPr>
              <w:t>Palaging i</w:t>
            </w:r>
            <w:r w:rsidR="00785CFD">
              <w:rPr>
                <w:rFonts w:asciiTheme="minorBidi" w:eastAsia="SimSun" w:hAnsiTheme="minorBidi" w:cstheme="minorBidi"/>
                <w:snapToGrid/>
                <w:lang w:val="fil" w:bidi="fil"/>
              </w:rPr>
              <w:t xml:space="preserve">-round </w:t>
            </w:r>
            <w:r w:rsidR="008B76EF">
              <w:rPr>
                <w:rFonts w:asciiTheme="minorBidi" w:eastAsia="SimSun" w:hAnsiTheme="minorBidi" w:cstheme="minorBidi"/>
                <w:snapToGrid/>
                <w:lang w:val="fil" w:bidi="fil"/>
              </w:rPr>
              <w:t>down</w:t>
            </w:r>
            <w:r w:rsidR="00785CFD">
              <w:rPr>
                <w:rFonts w:asciiTheme="minorBidi" w:eastAsia="SimSun" w:hAnsiTheme="minorBidi" w:cstheme="minorBidi"/>
                <w:snapToGrid/>
                <w:lang w:val="fil" w:bidi="fil"/>
              </w:rPr>
              <w:t xml:space="preserve"> </w:t>
            </w:r>
            <w:r w:rsidR="006E2F5D">
              <w:rPr>
                <w:rFonts w:asciiTheme="minorBidi" w:eastAsia="SimSun" w:hAnsiTheme="minorBidi" w:cstheme="minorBidi"/>
                <w:snapToGrid/>
                <w:lang w:val="fil" w:bidi="fil"/>
              </w:rPr>
              <w:t xml:space="preserve">ito </w:t>
            </w:r>
            <w:r w:rsidRPr="002C29AD">
              <w:rPr>
                <w:rFonts w:asciiTheme="minorBidi" w:eastAsia="SimSun" w:hAnsiTheme="minorBidi" w:cstheme="minorBidi"/>
                <w:snapToGrid/>
                <w:lang w:val="fil" w:bidi="fil"/>
              </w:rPr>
              <w:t>sa pinakamalapit na buong numero.</w:t>
            </w:r>
          </w:p>
        </w:tc>
      </w:tr>
      <w:tr w:rsidR="00EE25CE" w:rsidRPr="005B280C" w14:paraId="68C00A88" w14:textId="77777777" w:rsidTr="002A4525">
        <w:trPr>
          <w:trHeight w:val="988"/>
        </w:trPr>
        <w:tc>
          <w:tcPr>
            <w:tcW w:w="7343" w:type="dxa"/>
            <w:shd w:val="clear" w:color="auto" w:fill="auto"/>
            <w:vAlign w:val="center"/>
          </w:tcPr>
          <w:p w14:paraId="30896813"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Remember to maintain physical distancing of 1.5 metres between tables and maintain good hand hygiene.</w:t>
            </w:r>
          </w:p>
        </w:tc>
        <w:tc>
          <w:tcPr>
            <w:tcW w:w="7655" w:type="dxa"/>
            <w:shd w:val="clear" w:color="auto" w:fill="auto"/>
            <w:vAlign w:val="center"/>
          </w:tcPr>
          <w:p w14:paraId="226A72BA" w14:textId="2E2FDC7B" w:rsidR="00EE25CE" w:rsidRPr="00A04D5C" w:rsidRDefault="00EE25CE" w:rsidP="006E2F5D">
            <w:pPr>
              <w:rPr>
                <w:rFonts w:asciiTheme="minorBidi" w:eastAsia="Arial Unicode MS" w:hAnsiTheme="minorBidi" w:cstheme="minorBidi"/>
              </w:rPr>
            </w:pPr>
            <w:r w:rsidRPr="002C29AD">
              <w:rPr>
                <w:rFonts w:asciiTheme="minorBidi" w:eastAsia="SimSun" w:hAnsiTheme="minorBidi" w:cstheme="minorBidi"/>
                <w:snapToGrid/>
                <w:lang w:val="fil" w:bidi="fil"/>
              </w:rPr>
              <w:t>Tandaan na panatili</w:t>
            </w:r>
            <w:r w:rsidR="006E2F5D">
              <w:rPr>
                <w:rFonts w:asciiTheme="minorBidi" w:eastAsia="SimSun" w:hAnsiTheme="minorBidi" w:cstheme="minorBidi"/>
                <w:snapToGrid/>
                <w:lang w:val="fil" w:bidi="fil"/>
              </w:rPr>
              <w:t>h</w:t>
            </w:r>
            <w:r w:rsidR="00785CFD">
              <w:rPr>
                <w:rFonts w:asciiTheme="minorBidi" w:eastAsia="SimSun" w:hAnsiTheme="minorBidi" w:cstheme="minorBidi"/>
                <w:snapToGrid/>
                <w:lang w:val="fil" w:bidi="fil"/>
              </w:rPr>
              <w:t>in</w:t>
            </w:r>
            <w:r w:rsidRPr="002C29AD">
              <w:rPr>
                <w:rFonts w:asciiTheme="minorBidi" w:eastAsia="SimSun" w:hAnsiTheme="minorBidi" w:cstheme="minorBidi"/>
                <w:snapToGrid/>
                <w:lang w:val="fil" w:bidi="fil"/>
              </w:rPr>
              <w:t xml:space="preserve"> ang pisikal na </w:t>
            </w:r>
            <w:r w:rsidR="00785CFD">
              <w:rPr>
                <w:rFonts w:asciiTheme="minorBidi" w:eastAsia="SimSun" w:hAnsiTheme="minorBidi" w:cstheme="minorBidi"/>
                <w:snapToGrid/>
                <w:lang w:val="fil" w:bidi="fil"/>
              </w:rPr>
              <w:t>pagdistansiya na</w:t>
            </w:r>
            <w:r w:rsidRPr="002C29AD">
              <w:rPr>
                <w:rFonts w:asciiTheme="minorBidi" w:eastAsia="SimSun" w:hAnsiTheme="minorBidi" w:cstheme="minorBidi"/>
                <w:snapToGrid/>
                <w:lang w:val="fil" w:bidi="fil"/>
              </w:rPr>
              <w:t xml:space="preserve"> 1.5 metro sa pagitan ng mga </w:t>
            </w:r>
            <w:r w:rsidR="00785CFD">
              <w:rPr>
                <w:rFonts w:asciiTheme="minorBidi" w:eastAsia="SimSun" w:hAnsiTheme="minorBidi" w:cstheme="minorBidi"/>
                <w:snapToGrid/>
                <w:lang w:val="fil" w:bidi="fil"/>
              </w:rPr>
              <w:t>mesa</w:t>
            </w:r>
            <w:r w:rsidRPr="002C29AD">
              <w:rPr>
                <w:rFonts w:asciiTheme="minorBidi" w:eastAsia="SimSun" w:hAnsiTheme="minorBidi" w:cstheme="minorBidi"/>
                <w:snapToGrid/>
                <w:lang w:val="fil" w:bidi="fil"/>
              </w:rPr>
              <w:t xml:space="preserve"> at </w:t>
            </w:r>
            <w:r w:rsidR="006E2F5D">
              <w:rPr>
                <w:rFonts w:asciiTheme="minorBidi" w:eastAsia="SimSun" w:hAnsiTheme="minorBidi" w:cstheme="minorBidi"/>
                <w:snapToGrid/>
                <w:lang w:val="fil" w:bidi="fil"/>
              </w:rPr>
              <w:t>p</w:t>
            </w:r>
            <w:r w:rsidR="00785CFD">
              <w:rPr>
                <w:rFonts w:asciiTheme="minorBidi" w:eastAsia="SimSun" w:hAnsiTheme="minorBidi" w:cstheme="minorBidi"/>
                <w:snapToGrid/>
                <w:lang w:val="fil" w:bidi="fil"/>
              </w:rPr>
              <w:t>anatili</w:t>
            </w:r>
            <w:r w:rsidR="006E2F5D">
              <w:rPr>
                <w:rFonts w:asciiTheme="minorBidi" w:eastAsia="SimSun" w:hAnsiTheme="minorBidi" w:cstheme="minorBidi"/>
                <w:snapToGrid/>
                <w:lang w:val="fil" w:bidi="fil"/>
              </w:rPr>
              <w:t>hin</w:t>
            </w:r>
            <w:r w:rsidR="00785CFD">
              <w:rPr>
                <w:rFonts w:asciiTheme="minorBidi" w:eastAsia="SimSun" w:hAnsiTheme="minorBidi" w:cstheme="minorBidi"/>
                <w:snapToGrid/>
                <w:lang w:val="fil" w:bidi="fil"/>
              </w:rPr>
              <w:t xml:space="preserve"> </w:t>
            </w:r>
            <w:r w:rsidRPr="002C29AD">
              <w:rPr>
                <w:rFonts w:asciiTheme="minorBidi" w:eastAsia="SimSun" w:hAnsiTheme="minorBidi" w:cstheme="minorBidi"/>
                <w:snapToGrid/>
                <w:lang w:val="fil" w:bidi="fil"/>
              </w:rPr>
              <w:t xml:space="preserve">ng </w:t>
            </w:r>
            <w:r w:rsidR="00785CFD">
              <w:rPr>
                <w:rFonts w:asciiTheme="minorBidi" w:eastAsia="SimSun" w:hAnsiTheme="minorBidi" w:cstheme="minorBidi"/>
                <w:snapToGrid/>
                <w:lang w:val="fil" w:bidi="fil"/>
              </w:rPr>
              <w:t xml:space="preserve">wastong kalinisan ng </w:t>
            </w:r>
            <w:r w:rsidRPr="002C29AD">
              <w:rPr>
                <w:rFonts w:asciiTheme="minorBidi" w:eastAsia="SimSun" w:hAnsiTheme="minorBidi" w:cstheme="minorBidi"/>
                <w:snapToGrid/>
                <w:lang w:val="fil" w:bidi="fil"/>
              </w:rPr>
              <w:t>kamay</w:t>
            </w:r>
            <w:r w:rsidR="00AF296F">
              <w:rPr>
                <w:rFonts w:asciiTheme="minorBidi" w:eastAsia="SimSun" w:hAnsiTheme="minorBidi" w:cstheme="minorBidi"/>
                <w:snapToGrid/>
                <w:lang w:val="fil" w:bidi="fil"/>
              </w:rPr>
              <w:t>.</w:t>
            </w:r>
          </w:p>
        </w:tc>
      </w:tr>
    </w:tbl>
    <w:p w14:paraId="637D2A0B" w14:textId="0529D1A4" w:rsidR="002A2621" w:rsidRDefault="002A2621" w:rsidP="006C19F5">
      <w:pPr>
        <w:ind w:left="-426"/>
        <w:rPr>
          <w:rFonts w:ascii="Arial" w:eastAsia="Arial Unicode MS" w:hAnsi="Arial" w:cs="Arial"/>
        </w:rPr>
      </w:pPr>
    </w:p>
    <w:p w14:paraId="305C255F" w14:textId="5A12681B" w:rsidR="002A4525" w:rsidRDefault="002A4525" w:rsidP="006C19F5">
      <w:pPr>
        <w:ind w:left="-426"/>
        <w:rPr>
          <w:rFonts w:ascii="Arial" w:eastAsia="Arial Unicode MS" w:hAnsi="Arial" w:cs="Arial"/>
        </w:rPr>
      </w:pPr>
    </w:p>
    <w:p w14:paraId="0F30AF4D" w14:textId="59C1C821" w:rsidR="002A4525" w:rsidRDefault="002A4525" w:rsidP="006C19F5">
      <w:pPr>
        <w:ind w:left="-426"/>
        <w:rPr>
          <w:rFonts w:ascii="Arial" w:eastAsia="Arial Unicode MS" w:hAnsi="Arial" w:cs="Arial"/>
        </w:rPr>
      </w:pPr>
    </w:p>
    <w:p w14:paraId="7A278BCD" w14:textId="5A2B344D" w:rsidR="002A4525" w:rsidRDefault="002A4525"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EE25CE" w:rsidRPr="005B280C" w14:paraId="4E4FC701" w14:textId="77777777" w:rsidTr="00EE25CE">
        <w:trPr>
          <w:trHeight w:val="595"/>
        </w:trPr>
        <w:tc>
          <w:tcPr>
            <w:tcW w:w="7343" w:type="dxa"/>
            <w:shd w:val="clear" w:color="auto" w:fill="auto"/>
            <w:vAlign w:val="center"/>
          </w:tcPr>
          <w:p w14:paraId="017622BE" w14:textId="77777777" w:rsidR="00EE25CE" w:rsidRPr="002C29AD" w:rsidRDefault="00EE25CE" w:rsidP="00EE25CE">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How to determine how many people can get takeaway</w:t>
            </w:r>
          </w:p>
        </w:tc>
        <w:tc>
          <w:tcPr>
            <w:tcW w:w="7655" w:type="dxa"/>
            <w:vAlign w:val="center"/>
          </w:tcPr>
          <w:p w14:paraId="7DD5934A" w14:textId="7D2A1DBE" w:rsidR="00EE25CE" w:rsidRPr="00A04D5C" w:rsidRDefault="00EE25CE" w:rsidP="00AF296F">
            <w:pPr>
              <w:rPr>
                <w:rFonts w:asciiTheme="minorBidi" w:eastAsiaTheme="minorEastAsia" w:hAnsiTheme="minorBidi" w:cstheme="minorBidi"/>
                <w:b/>
              </w:rPr>
            </w:pPr>
            <w:r w:rsidRPr="002C29AD">
              <w:rPr>
                <w:rFonts w:asciiTheme="minorBidi" w:eastAsia="SimSun" w:hAnsiTheme="minorBidi" w:cstheme="minorBidi"/>
                <w:b/>
                <w:snapToGrid/>
                <w:lang w:val="fil" w:bidi="fil"/>
              </w:rPr>
              <w:t>Paano ma</w:t>
            </w:r>
            <w:r w:rsidR="006E2F5D">
              <w:rPr>
                <w:rFonts w:asciiTheme="minorBidi" w:eastAsia="SimSun" w:hAnsiTheme="minorBidi" w:cstheme="minorBidi"/>
                <w:b/>
                <w:snapToGrid/>
                <w:lang w:val="fil" w:bidi="fil"/>
              </w:rPr>
              <w:t>tu</w:t>
            </w:r>
            <w:r w:rsidRPr="002C29AD">
              <w:rPr>
                <w:rFonts w:asciiTheme="minorBidi" w:eastAsia="SimSun" w:hAnsiTheme="minorBidi" w:cstheme="minorBidi"/>
                <w:b/>
                <w:snapToGrid/>
                <w:lang w:val="fil" w:bidi="fil"/>
              </w:rPr>
              <w:t>tukoy kung gaano karaming mga tao a</w:t>
            </w:r>
            <w:r w:rsidR="00AF296F">
              <w:rPr>
                <w:rFonts w:asciiTheme="minorBidi" w:eastAsia="SimSun" w:hAnsiTheme="minorBidi" w:cstheme="minorBidi"/>
                <w:b/>
                <w:snapToGrid/>
                <w:lang w:val="fil" w:bidi="fil"/>
              </w:rPr>
              <w:t>ng maaaring kumuha ng takeaway</w:t>
            </w:r>
          </w:p>
        </w:tc>
      </w:tr>
      <w:tr w:rsidR="00EE25CE" w:rsidRPr="00CE3CC7" w14:paraId="35553AC6" w14:textId="77777777" w:rsidTr="00EE25CE">
        <w:trPr>
          <w:trHeight w:val="3776"/>
        </w:trPr>
        <w:tc>
          <w:tcPr>
            <w:tcW w:w="7343" w:type="dxa"/>
            <w:shd w:val="clear" w:color="auto" w:fill="auto"/>
            <w:vAlign w:val="center"/>
          </w:tcPr>
          <w:p w14:paraId="659247DE" w14:textId="16AD5D0F" w:rsidR="00EE25CE" w:rsidRPr="002A4525" w:rsidRDefault="00EE25CE" w:rsidP="00CE3CC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 xml:space="preserve">The number of people getting takeaway is unlimited </w:t>
            </w:r>
            <w:proofErr w:type="gramStart"/>
            <w:r w:rsidRPr="002A4525">
              <w:rPr>
                <w:rFonts w:asciiTheme="minorBidi" w:eastAsia="SimSun" w:hAnsiTheme="minorBidi" w:cstheme="minorBidi"/>
                <w:snapToGrid/>
                <w:lang w:eastAsia="en-AU"/>
              </w:rPr>
              <w:t>as long as</w:t>
            </w:r>
            <w:proofErr w:type="gramEnd"/>
            <w:r w:rsidRPr="002A4525">
              <w:rPr>
                <w:rFonts w:asciiTheme="minorBidi" w:eastAsia="SimSun" w:hAnsiTheme="minorBidi" w:cstheme="minorBidi"/>
                <w:snapToGrid/>
                <w:lang w:eastAsia="en-AU"/>
              </w:rPr>
              <w:t xml:space="preserve"> they can practise physical distancing safely.</w:t>
            </w:r>
          </w:p>
          <w:p w14:paraId="37DBF15B" w14:textId="7FB72A97" w:rsidR="00EE25CE" w:rsidRPr="002A4525" w:rsidRDefault="00EE25CE" w:rsidP="00CE3CC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Make sure anyone picking up takeaway is physically distanced from other people, including patrons who are dining in.</w:t>
            </w:r>
          </w:p>
          <w:p w14:paraId="0BC70482" w14:textId="08BD7715" w:rsidR="00EE25CE" w:rsidRPr="002A4525" w:rsidRDefault="00EE25CE" w:rsidP="00CE3CC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You may be able to have people wait outside on the footpath for a takeaway coffee or meal.</w:t>
            </w:r>
          </w:p>
          <w:p w14:paraId="6D049789" w14:textId="545C2E7C" w:rsidR="00EE25CE" w:rsidRPr="002A4525" w:rsidRDefault="00EE25CE" w:rsidP="00CE3CC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Ask people to wait outside if there is not enough space inside your premises for them. That is, if you have reached your limit for customers.</w:t>
            </w:r>
          </w:p>
          <w:p w14:paraId="64365855" w14:textId="33DD2391" w:rsidR="00EE25CE" w:rsidRPr="002A4525" w:rsidRDefault="00EE25CE" w:rsidP="00CE3CC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Consider floor markings to support queuing.</w:t>
            </w:r>
          </w:p>
        </w:tc>
        <w:tc>
          <w:tcPr>
            <w:tcW w:w="7655" w:type="dxa"/>
            <w:vAlign w:val="center"/>
          </w:tcPr>
          <w:p w14:paraId="20B6C9D4" w14:textId="192BEACB" w:rsidR="00AF296F" w:rsidRPr="00CE3CC7" w:rsidRDefault="00EE25CE" w:rsidP="00CE3CC7">
            <w:pPr>
              <w:pStyle w:val="ListParagraph"/>
              <w:numPr>
                <w:ilvl w:val="0"/>
                <w:numId w:val="26"/>
              </w:numPr>
              <w:autoSpaceDE w:val="0"/>
              <w:autoSpaceDN w:val="0"/>
              <w:adjustRightInd w:val="0"/>
              <w:ind w:left="347"/>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 xml:space="preserve">Ang bilang ng mga tao na </w:t>
            </w:r>
            <w:r w:rsidR="00AF296F" w:rsidRPr="00CE3CC7">
              <w:rPr>
                <w:rFonts w:asciiTheme="minorBidi" w:eastAsia="SimSun" w:hAnsiTheme="minorBidi" w:cstheme="minorBidi"/>
                <w:snapToGrid/>
                <w:lang w:val="fil" w:bidi="fil"/>
              </w:rPr>
              <w:t>ku</w:t>
            </w:r>
            <w:r w:rsidRPr="00CE3CC7">
              <w:rPr>
                <w:rFonts w:asciiTheme="minorBidi" w:eastAsia="SimSun" w:hAnsiTheme="minorBidi" w:cstheme="minorBidi"/>
                <w:snapToGrid/>
                <w:lang w:val="fil" w:bidi="fil"/>
              </w:rPr>
              <w:t xml:space="preserve">kuha ng </w:t>
            </w:r>
            <w:r w:rsidR="00AF296F" w:rsidRPr="00CE3CC7">
              <w:rPr>
                <w:rFonts w:asciiTheme="minorBidi" w:eastAsia="SimSun" w:hAnsiTheme="minorBidi" w:cstheme="minorBidi"/>
                <w:snapToGrid/>
                <w:lang w:val="fil" w:bidi="fil"/>
              </w:rPr>
              <w:t xml:space="preserve">takeaway ay </w:t>
            </w:r>
            <w:r w:rsidRPr="00CE3CC7">
              <w:rPr>
                <w:rFonts w:asciiTheme="minorBidi" w:eastAsia="SimSun" w:hAnsiTheme="minorBidi" w:cstheme="minorBidi"/>
                <w:snapToGrid/>
                <w:lang w:val="fil" w:bidi="fil"/>
              </w:rPr>
              <w:t xml:space="preserve">walang limitasyon </w:t>
            </w:r>
            <w:r w:rsidR="00AF296F" w:rsidRPr="00CE3CC7">
              <w:rPr>
                <w:rFonts w:asciiTheme="minorBidi" w:eastAsia="SimSun" w:hAnsiTheme="minorBidi" w:cstheme="minorBidi"/>
                <w:snapToGrid/>
                <w:lang w:val="fil" w:bidi="fil"/>
              </w:rPr>
              <w:t xml:space="preserve">basta’t maisasagawa nila nang ligtas ang </w:t>
            </w:r>
            <w:r w:rsidRPr="00CE3CC7">
              <w:rPr>
                <w:rFonts w:asciiTheme="minorBidi" w:eastAsia="SimSun" w:hAnsiTheme="minorBidi" w:cstheme="minorBidi"/>
                <w:snapToGrid/>
                <w:lang w:val="fil" w:bidi="fil"/>
              </w:rPr>
              <w:t xml:space="preserve">pisikal </w:t>
            </w:r>
            <w:r w:rsidR="00AF296F" w:rsidRPr="00CE3CC7">
              <w:rPr>
                <w:rFonts w:asciiTheme="minorBidi" w:eastAsia="SimSun" w:hAnsiTheme="minorBidi" w:cstheme="minorBidi"/>
                <w:snapToGrid/>
                <w:lang w:val="fil" w:bidi="fil"/>
              </w:rPr>
              <w:t>na pagdistansiya</w:t>
            </w:r>
            <w:r w:rsidRPr="00CE3CC7">
              <w:rPr>
                <w:rFonts w:asciiTheme="minorBidi" w:eastAsia="SimSun" w:hAnsiTheme="minorBidi" w:cstheme="minorBidi"/>
                <w:snapToGrid/>
                <w:lang w:val="fil" w:bidi="fil"/>
              </w:rPr>
              <w:t>.</w:t>
            </w:r>
          </w:p>
          <w:p w14:paraId="784BC2A8" w14:textId="27D81F63" w:rsidR="00AF296F" w:rsidRPr="00CE3CC7" w:rsidRDefault="00EE25CE" w:rsidP="00CE3CC7">
            <w:pPr>
              <w:pStyle w:val="ListParagraph"/>
              <w:numPr>
                <w:ilvl w:val="0"/>
                <w:numId w:val="26"/>
              </w:numPr>
              <w:autoSpaceDE w:val="0"/>
              <w:autoSpaceDN w:val="0"/>
              <w:adjustRightInd w:val="0"/>
              <w:ind w:left="347"/>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 xml:space="preserve">Tiyakin na sinumang </w:t>
            </w:r>
            <w:r w:rsidR="00AF296F" w:rsidRPr="00CE3CC7">
              <w:rPr>
                <w:rFonts w:asciiTheme="minorBidi" w:eastAsia="SimSun" w:hAnsiTheme="minorBidi" w:cstheme="minorBidi"/>
                <w:snapToGrid/>
                <w:lang w:val="fil" w:bidi="fil"/>
              </w:rPr>
              <w:t xml:space="preserve">kumukuha ng takeaway ay </w:t>
            </w:r>
            <w:r w:rsidRPr="00CE3CC7">
              <w:rPr>
                <w:rFonts w:asciiTheme="minorBidi" w:eastAsia="SimSun" w:hAnsiTheme="minorBidi" w:cstheme="minorBidi"/>
                <w:snapToGrid/>
                <w:lang w:val="fil" w:bidi="fil"/>
              </w:rPr>
              <w:t xml:space="preserve">pisikal na </w:t>
            </w:r>
            <w:r w:rsidR="00AF296F" w:rsidRPr="00CE3CC7">
              <w:rPr>
                <w:rFonts w:asciiTheme="minorBidi" w:eastAsia="SimSun" w:hAnsiTheme="minorBidi" w:cstheme="minorBidi"/>
                <w:snapToGrid/>
                <w:lang w:val="fil" w:bidi="fil"/>
              </w:rPr>
              <w:t xml:space="preserve">nakadistansiya </w:t>
            </w:r>
            <w:r w:rsidRPr="00CE3CC7">
              <w:rPr>
                <w:rFonts w:asciiTheme="minorBidi" w:eastAsia="SimSun" w:hAnsiTheme="minorBidi" w:cstheme="minorBidi"/>
                <w:snapToGrid/>
                <w:lang w:val="fil" w:bidi="fil"/>
              </w:rPr>
              <w:t>sa ibang tao, kabilang ang mga pa</w:t>
            </w:r>
            <w:r w:rsidR="00BC1444" w:rsidRPr="00CE3CC7">
              <w:rPr>
                <w:rFonts w:asciiTheme="minorBidi" w:eastAsia="SimSun" w:hAnsiTheme="minorBidi" w:cstheme="minorBidi"/>
                <w:snapToGrid/>
                <w:lang w:val="fil" w:bidi="fil"/>
              </w:rPr>
              <w:t>rukyano na kumakain sa mismong lugar</w:t>
            </w:r>
            <w:r w:rsidRPr="00CE3CC7">
              <w:rPr>
                <w:rFonts w:asciiTheme="minorBidi" w:eastAsia="SimSun" w:hAnsiTheme="minorBidi" w:cstheme="minorBidi"/>
                <w:snapToGrid/>
                <w:lang w:val="fil" w:bidi="fil"/>
              </w:rPr>
              <w:t>.</w:t>
            </w:r>
          </w:p>
          <w:p w14:paraId="2DA63EB7" w14:textId="51817666" w:rsidR="00AF296F" w:rsidRPr="00CE3CC7" w:rsidRDefault="00EE25CE" w:rsidP="00CE3CC7">
            <w:pPr>
              <w:pStyle w:val="ListParagraph"/>
              <w:numPr>
                <w:ilvl w:val="0"/>
                <w:numId w:val="26"/>
              </w:numPr>
              <w:autoSpaceDE w:val="0"/>
              <w:autoSpaceDN w:val="0"/>
              <w:adjustRightInd w:val="0"/>
              <w:ind w:left="347"/>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 xml:space="preserve">Maaari </w:t>
            </w:r>
            <w:r w:rsidR="00A3381F" w:rsidRPr="00CE3CC7">
              <w:rPr>
                <w:rFonts w:asciiTheme="minorBidi" w:eastAsia="SimSun" w:hAnsiTheme="minorBidi" w:cstheme="minorBidi"/>
                <w:snapToGrid/>
                <w:lang w:val="fil" w:bidi="fil"/>
              </w:rPr>
              <w:t>kang</w:t>
            </w:r>
            <w:r w:rsidRPr="00CE3CC7">
              <w:rPr>
                <w:rFonts w:asciiTheme="minorBidi" w:eastAsia="SimSun" w:hAnsiTheme="minorBidi" w:cstheme="minorBidi"/>
                <w:snapToGrid/>
                <w:lang w:val="fil" w:bidi="fil"/>
              </w:rPr>
              <w:t xml:space="preserve"> magkaroon ng mga tao na </w:t>
            </w:r>
            <w:r w:rsidR="00BC1444" w:rsidRPr="00CE3CC7">
              <w:rPr>
                <w:rFonts w:asciiTheme="minorBidi" w:eastAsia="SimSun" w:hAnsiTheme="minorBidi" w:cstheme="minorBidi"/>
                <w:snapToGrid/>
                <w:lang w:val="fil" w:bidi="fil"/>
              </w:rPr>
              <w:t>n</w:t>
            </w:r>
            <w:r w:rsidRPr="00CE3CC7">
              <w:rPr>
                <w:rFonts w:asciiTheme="minorBidi" w:eastAsia="SimSun" w:hAnsiTheme="minorBidi" w:cstheme="minorBidi"/>
                <w:snapToGrid/>
                <w:lang w:val="fil" w:bidi="fil"/>
              </w:rPr>
              <w:t xml:space="preserve">aghintay sa labas </w:t>
            </w:r>
            <w:r w:rsidR="00A3381F" w:rsidRPr="00CE3CC7">
              <w:rPr>
                <w:rFonts w:asciiTheme="minorBidi" w:eastAsia="SimSun" w:hAnsiTheme="minorBidi" w:cstheme="minorBidi"/>
                <w:snapToGrid/>
                <w:lang w:val="fil" w:bidi="fil"/>
              </w:rPr>
              <w:t>sa may</w:t>
            </w:r>
            <w:r w:rsidR="006E2F5D" w:rsidRPr="00CE3CC7">
              <w:rPr>
                <w:rFonts w:asciiTheme="minorBidi" w:eastAsia="SimSun" w:hAnsiTheme="minorBidi" w:cstheme="minorBidi"/>
                <w:snapToGrid/>
                <w:lang w:val="fil" w:bidi="fil"/>
              </w:rPr>
              <w:t xml:space="preserve"> </w:t>
            </w:r>
            <w:r w:rsidRPr="00CE3CC7">
              <w:rPr>
                <w:rFonts w:asciiTheme="minorBidi" w:eastAsia="SimSun" w:hAnsiTheme="minorBidi" w:cstheme="minorBidi"/>
                <w:snapToGrid/>
                <w:lang w:val="fil" w:bidi="fil"/>
              </w:rPr>
              <w:t xml:space="preserve">daanan </w:t>
            </w:r>
            <w:r w:rsidR="00BC1444" w:rsidRPr="00CE3CC7">
              <w:rPr>
                <w:rFonts w:asciiTheme="minorBidi" w:eastAsia="SimSun" w:hAnsiTheme="minorBidi" w:cstheme="minorBidi"/>
                <w:snapToGrid/>
                <w:lang w:val="fil" w:bidi="fil"/>
              </w:rPr>
              <w:t xml:space="preserve">ng tao </w:t>
            </w:r>
            <w:r w:rsidRPr="00CE3CC7">
              <w:rPr>
                <w:rFonts w:asciiTheme="minorBidi" w:eastAsia="SimSun" w:hAnsiTheme="minorBidi" w:cstheme="minorBidi"/>
                <w:snapToGrid/>
                <w:lang w:val="fil" w:bidi="fil"/>
              </w:rPr>
              <w:t xml:space="preserve">para sa </w:t>
            </w:r>
            <w:r w:rsidR="00BC1444" w:rsidRPr="00CE3CC7">
              <w:rPr>
                <w:rFonts w:asciiTheme="minorBidi" w:eastAsia="SimSun" w:hAnsiTheme="minorBidi" w:cstheme="minorBidi"/>
                <w:snapToGrid/>
                <w:lang w:val="fil" w:bidi="fil"/>
              </w:rPr>
              <w:t>takeaway na</w:t>
            </w:r>
            <w:r w:rsidRPr="00CE3CC7">
              <w:rPr>
                <w:rFonts w:asciiTheme="minorBidi" w:eastAsia="SimSun" w:hAnsiTheme="minorBidi" w:cstheme="minorBidi"/>
                <w:snapToGrid/>
                <w:lang w:val="fil" w:bidi="fil"/>
              </w:rPr>
              <w:t xml:space="preserve"> kape o pagkain.</w:t>
            </w:r>
          </w:p>
          <w:p w14:paraId="730A52FB" w14:textId="4BF943C6" w:rsidR="00AF296F" w:rsidRPr="00CE3CC7" w:rsidRDefault="00EE25CE" w:rsidP="00CE3CC7">
            <w:pPr>
              <w:pStyle w:val="ListParagraph"/>
              <w:numPr>
                <w:ilvl w:val="0"/>
                <w:numId w:val="26"/>
              </w:numPr>
              <w:autoSpaceDE w:val="0"/>
              <w:autoSpaceDN w:val="0"/>
              <w:adjustRightInd w:val="0"/>
              <w:ind w:left="347"/>
              <w:rPr>
                <w:rFonts w:asciiTheme="minorBidi" w:eastAsia="SimSun" w:hAnsiTheme="minorBidi" w:cstheme="minorBidi"/>
                <w:snapToGrid/>
                <w:lang w:val="fil" w:bidi="fil"/>
              </w:rPr>
            </w:pPr>
            <w:r w:rsidRPr="00CE3CC7">
              <w:rPr>
                <w:rFonts w:asciiTheme="minorBidi" w:eastAsia="SimSun" w:hAnsiTheme="minorBidi" w:cstheme="minorBidi"/>
                <w:snapToGrid/>
                <w:lang w:val="fil" w:bidi="fil"/>
              </w:rPr>
              <w:t>Sabihin sa mga tao na maghintay sa labas kung walang sapat na espasyo</w:t>
            </w:r>
            <w:r w:rsidR="006E2F5D" w:rsidRPr="00CE3CC7">
              <w:rPr>
                <w:rFonts w:asciiTheme="minorBidi" w:eastAsia="SimSun" w:hAnsiTheme="minorBidi" w:cstheme="minorBidi"/>
                <w:snapToGrid/>
                <w:lang w:val="fil" w:bidi="fil"/>
              </w:rPr>
              <w:t xml:space="preserve"> para sa kanila</w:t>
            </w:r>
            <w:r w:rsidRPr="00CE3CC7">
              <w:rPr>
                <w:rFonts w:asciiTheme="minorBidi" w:eastAsia="SimSun" w:hAnsiTheme="minorBidi" w:cstheme="minorBidi"/>
                <w:snapToGrid/>
                <w:lang w:val="fil" w:bidi="fil"/>
              </w:rPr>
              <w:t xml:space="preserve"> sa loob ng iyong lugar. </w:t>
            </w:r>
            <w:r w:rsidR="00BC1444" w:rsidRPr="00CE3CC7">
              <w:rPr>
                <w:rFonts w:asciiTheme="minorBidi" w:eastAsia="SimSun" w:hAnsiTheme="minorBidi" w:cstheme="minorBidi"/>
                <w:snapToGrid/>
                <w:lang w:val="fil" w:bidi="fil"/>
              </w:rPr>
              <w:t>Halimbawa kung</w:t>
            </w:r>
            <w:r w:rsidR="006E2F5D" w:rsidRPr="00CE3CC7">
              <w:rPr>
                <w:rFonts w:asciiTheme="minorBidi" w:eastAsia="SimSun" w:hAnsiTheme="minorBidi" w:cstheme="minorBidi"/>
                <w:snapToGrid/>
                <w:lang w:val="fil" w:bidi="fil"/>
              </w:rPr>
              <w:t xml:space="preserve"> naabot mo </w:t>
            </w:r>
            <w:r w:rsidRPr="00CE3CC7">
              <w:rPr>
                <w:rFonts w:asciiTheme="minorBidi" w:eastAsia="SimSun" w:hAnsiTheme="minorBidi" w:cstheme="minorBidi"/>
                <w:snapToGrid/>
                <w:lang w:val="fil" w:bidi="fil"/>
              </w:rPr>
              <w:t xml:space="preserve">na ang iyong limit </w:t>
            </w:r>
            <w:r w:rsidR="00A3381F" w:rsidRPr="00CE3CC7">
              <w:rPr>
                <w:rFonts w:asciiTheme="minorBidi" w:eastAsia="SimSun" w:hAnsiTheme="minorBidi" w:cstheme="minorBidi"/>
                <w:snapToGrid/>
                <w:lang w:val="fil" w:bidi="fil"/>
              </w:rPr>
              <w:t>n</w:t>
            </w:r>
            <w:r w:rsidR="00BC1444" w:rsidRPr="00CE3CC7">
              <w:rPr>
                <w:rFonts w:asciiTheme="minorBidi" w:eastAsia="SimSun" w:hAnsiTheme="minorBidi" w:cstheme="minorBidi"/>
                <w:snapToGrid/>
                <w:lang w:val="fil" w:bidi="fil"/>
              </w:rPr>
              <w:t>a bilang ng</w:t>
            </w:r>
            <w:r w:rsidRPr="00CE3CC7">
              <w:rPr>
                <w:rFonts w:asciiTheme="minorBidi" w:eastAsia="SimSun" w:hAnsiTheme="minorBidi" w:cstheme="minorBidi"/>
                <w:snapToGrid/>
                <w:lang w:val="fil" w:bidi="fil"/>
              </w:rPr>
              <w:t xml:space="preserve"> mga </w:t>
            </w:r>
            <w:r w:rsidR="00BC1444" w:rsidRPr="00CE3CC7">
              <w:rPr>
                <w:rFonts w:asciiTheme="minorBidi" w:eastAsia="SimSun" w:hAnsiTheme="minorBidi" w:cstheme="minorBidi"/>
                <w:snapToGrid/>
                <w:lang w:val="fil" w:bidi="fil"/>
              </w:rPr>
              <w:t>kostumer</w:t>
            </w:r>
            <w:r w:rsidRPr="00CE3CC7">
              <w:rPr>
                <w:rFonts w:asciiTheme="minorBidi" w:eastAsia="SimSun" w:hAnsiTheme="minorBidi" w:cstheme="minorBidi"/>
                <w:snapToGrid/>
                <w:lang w:val="fil" w:bidi="fil"/>
              </w:rPr>
              <w:t>.</w:t>
            </w:r>
          </w:p>
          <w:p w14:paraId="2D0D4831" w14:textId="61CE88DB" w:rsidR="00EE25CE" w:rsidRPr="00CE3CC7" w:rsidRDefault="00EE25CE" w:rsidP="00CE3CC7">
            <w:pPr>
              <w:pStyle w:val="ListParagraph"/>
              <w:numPr>
                <w:ilvl w:val="0"/>
                <w:numId w:val="26"/>
              </w:numPr>
              <w:autoSpaceDE w:val="0"/>
              <w:autoSpaceDN w:val="0"/>
              <w:adjustRightInd w:val="0"/>
              <w:ind w:left="347"/>
              <w:rPr>
                <w:rFonts w:asciiTheme="minorBidi" w:eastAsia="SimSun" w:hAnsiTheme="minorBidi" w:cstheme="minorBidi"/>
                <w:snapToGrid/>
                <w:lang w:val="fil" w:eastAsia="en-AU"/>
              </w:rPr>
            </w:pPr>
            <w:r w:rsidRPr="00CE3CC7">
              <w:rPr>
                <w:rFonts w:asciiTheme="minorBidi" w:eastAsia="SimSun" w:hAnsiTheme="minorBidi" w:cstheme="minorBidi"/>
                <w:snapToGrid/>
                <w:lang w:val="fil" w:bidi="fil"/>
              </w:rPr>
              <w:t xml:space="preserve">Isaalang-alang ang </w:t>
            </w:r>
            <w:r w:rsidR="00BC1444" w:rsidRPr="00CE3CC7">
              <w:rPr>
                <w:rFonts w:asciiTheme="minorBidi" w:eastAsia="SimSun" w:hAnsiTheme="minorBidi" w:cstheme="minorBidi"/>
                <w:snapToGrid/>
                <w:lang w:val="fil" w:bidi="fil"/>
              </w:rPr>
              <w:t>mga pag</w:t>
            </w:r>
            <w:r w:rsidR="00394C69" w:rsidRPr="00CE3CC7">
              <w:rPr>
                <w:rFonts w:asciiTheme="minorBidi" w:eastAsia="SimSun" w:hAnsiTheme="minorBidi" w:cstheme="minorBidi"/>
                <w:snapToGrid/>
                <w:lang w:val="fil" w:bidi="fil"/>
              </w:rPr>
              <w:t>ma</w:t>
            </w:r>
            <w:r w:rsidR="00BC1444" w:rsidRPr="00CE3CC7">
              <w:rPr>
                <w:rFonts w:asciiTheme="minorBidi" w:eastAsia="SimSun" w:hAnsiTheme="minorBidi" w:cstheme="minorBidi"/>
                <w:snapToGrid/>
                <w:lang w:val="fil" w:bidi="fil"/>
              </w:rPr>
              <w:t xml:space="preserve">marka sa sahig </w:t>
            </w:r>
            <w:r w:rsidRPr="00CE3CC7">
              <w:rPr>
                <w:rFonts w:asciiTheme="minorBidi" w:eastAsia="SimSun" w:hAnsiTheme="minorBidi" w:cstheme="minorBidi"/>
                <w:snapToGrid/>
                <w:lang w:val="fil" w:bidi="fil"/>
              </w:rPr>
              <w:t xml:space="preserve">upang </w:t>
            </w:r>
            <w:r w:rsidR="00394C69" w:rsidRPr="00CE3CC7">
              <w:rPr>
                <w:rFonts w:asciiTheme="minorBidi" w:eastAsia="SimSun" w:hAnsiTheme="minorBidi" w:cstheme="minorBidi"/>
                <w:snapToGrid/>
                <w:lang w:val="fil" w:bidi="fil"/>
              </w:rPr>
              <w:t>tulungan</w:t>
            </w:r>
            <w:r w:rsidRPr="00CE3CC7">
              <w:rPr>
                <w:rFonts w:asciiTheme="minorBidi" w:eastAsia="SimSun" w:hAnsiTheme="minorBidi" w:cstheme="minorBidi"/>
                <w:snapToGrid/>
                <w:lang w:val="fil" w:bidi="fil"/>
              </w:rPr>
              <w:t xml:space="preserve"> ang </w:t>
            </w:r>
            <w:r w:rsidR="00BC1444" w:rsidRPr="00CE3CC7">
              <w:rPr>
                <w:rFonts w:asciiTheme="minorBidi" w:eastAsia="SimSun" w:hAnsiTheme="minorBidi" w:cstheme="minorBidi"/>
                <w:snapToGrid/>
                <w:lang w:val="fil" w:bidi="fil"/>
              </w:rPr>
              <w:t>paglinya ng mga tao</w:t>
            </w:r>
            <w:r w:rsidRPr="00CE3CC7">
              <w:rPr>
                <w:rFonts w:asciiTheme="minorBidi" w:eastAsia="SimSun" w:hAnsiTheme="minorBidi" w:cstheme="minorBidi"/>
                <w:snapToGrid/>
                <w:lang w:val="fil" w:bidi="fil"/>
              </w:rPr>
              <w:t>.</w:t>
            </w:r>
          </w:p>
        </w:tc>
      </w:tr>
      <w:tr w:rsidR="00EE25CE" w:rsidRPr="005B280C" w14:paraId="708A2C2D" w14:textId="77777777" w:rsidTr="00EE25CE">
        <w:trPr>
          <w:trHeight w:val="516"/>
        </w:trPr>
        <w:tc>
          <w:tcPr>
            <w:tcW w:w="7343" w:type="dxa"/>
            <w:shd w:val="clear" w:color="auto" w:fill="auto"/>
            <w:vAlign w:val="center"/>
          </w:tcPr>
          <w:p w14:paraId="21BC9F90" w14:textId="77777777" w:rsidR="00EE25CE" w:rsidRPr="002C29AD" w:rsidRDefault="00EE25CE" w:rsidP="00EE25CE">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How to manage indoor and outdoor space</w:t>
            </w:r>
            <w:bookmarkStart w:id="0" w:name="_GoBack"/>
            <w:bookmarkEnd w:id="0"/>
          </w:p>
        </w:tc>
        <w:tc>
          <w:tcPr>
            <w:tcW w:w="7655" w:type="dxa"/>
            <w:vAlign w:val="center"/>
          </w:tcPr>
          <w:p w14:paraId="54E3EAEF" w14:textId="43664883" w:rsidR="00EE25CE" w:rsidRPr="00A04D5C" w:rsidRDefault="00EE25CE" w:rsidP="00B267BD">
            <w:pPr>
              <w:rPr>
                <w:rFonts w:asciiTheme="minorBidi" w:eastAsiaTheme="minorEastAsia" w:hAnsiTheme="minorBidi" w:cstheme="minorBidi"/>
                <w:b/>
              </w:rPr>
            </w:pPr>
            <w:r w:rsidRPr="002C29AD">
              <w:rPr>
                <w:rFonts w:asciiTheme="minorBidi" w:eastAsia="SimSun" w:hAnsiTheme="minorBidi" w:cstheme="minorBidi"/>
                <w:b/>
                <w:snapToGrid/>
                <w:lang w:val="fil" w:bidi="fil"/>
              </w:rPr>
              <w:t>Paano pa</w:t>
            </w:r>
            <w:r w:rsidR="00B267BD">
              <w:rPr>
                <w:rFonts w:asciiTheme="minorBidi" w:eastAsia="SimSun" w:hAnsiTheme="minorBidi" w:cstheme="minorBidi"/>
                <w:b/>
                <w:snapToGrid/>
                <w:lang w:val="fil" w:bidi="fil"/>
              </w:rPr>
              <w:t>ma</w:t>
            </w:r>
            <w:r w:rsidRPr="002C29AD">
              <w:rPr>
                <w:rFonts w:asciiTheme="minorBidi" w:eastAsia="SimSun" w:hAnsiTheme="minorBidi" w:cstheme="minorBidi"/>
                <w:b/>
                <w:snapToGrid/>
                <w:lang w:val="fil" w:bidi="fil"/>
              </w:rPr>
              <w:t>mahalaan ang panloob at panlabas na espasyo</w:t>
            </w:r>
          </w:p>
        </w:tc>
      </w:tr>
      <w:tr w:rsidR="00EE25CE" w:rsidRPr="005B280C" w14:paraId="5C47F52E" w14:textId="77777777" w:rsidTr="00EE25CE">
        <w:trPr>
          <w:trHeight w:val="3862"/>
        </w:trPr>
        <w:tc>
          <w:tcPr>
            <w:tcW w:w="7343" w:type="dxa"/>
            <w:shd w:val="clear" w:color="auto" w:fill="auto"/>
            <w:vAlign w:val="center"/>
          </w:tcPr>
          <w:p w14:paraId="7FCDAF88" w14:textId="77777777" w:rsidR="00EE25CE" w:rsidRPr="002C29AD" w:rsidRDefault="00EE25CE" w:rsidP="00CE3CC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Have a COVID Safety Plan.</w:t>
            </w:r>
          </w:p>
          <w:p w14:paraId="10D3F7E9" w14:textId="77777777" w:rsidR="00EE25CE" w:rsidRPr="002C29AD" w:rsidRDefault="00EE25CE" w:rsidP="00CE3CC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Ask all patrons for their first name and phone number. If provided, record it along with the date and time they attended the venue. Details can be securely destroyed after 28 days.</w:t>
            </w:r>
          </w:p>
          <w:p w14:paraId="2EDA50BB" w14:textId="77777777" w:rsidR="00EE25CE" w:rsidRPr="002C29AD" w:rsidRDefault="00EE25CE" w:rsidP="00CE3CC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Each indoor or outdoor space should have its own waitstaff if possible.</w:t>
            </w:r>
          </w:p>
          <w:p w14:paraId="0857DA6C" w14:textId="77777777" w:rsidR="00EE25CE" w:rsidRPr="002C29AD" w:rsidRDefault="00EE25CE" w:rsidP="00CE3CC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If possible, have separate restroom facilities for each dining area.</w:t>
            </w:r>
          </w:p>
          <w:p w14:paraId="2D631576" w14:textId="77777777" w:rsidR="00EE25CE" w:rsidRPr="002C29AD" w:rsidRDefault="00EE25CE" w:rsidP="00CE3CC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Manage bookings so patrons do not stay longer than two hours.</w:t>
            </w:r>
          </w:p>
          <w:p w14:paraId="4D3B1A7F" w14:textId="77777777" w:rsidR="00EE25CE" w:rsidRPr="002C29AD" w:rsidRDefault="00EE25CE" w:rsidP="00CE3CC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Increase cleaning of high touch areas and restroom facilities.</w:t>
            </w:r>
          </w:p>
        </w:tc>
        <w:tc>
          <w:tcPr>
            <w:tcW w:w="7655" w:type="dxa"/>
            <w:vAlign w:val="center"/>
          </w:tcPr>
          <w:p w14:paraId="258B3C46" w14:textId="2A8A0B2D" w:rsidR="00EE25CE" w:rsidRPr="002C29AD" w:rsidRDefault="00EE25CE" w:rsidP="00CE3CC7">
            <w:pPr>
              <w:pStyle w:val="ListParagraph"/>
              <w:numPr>
                <w:ilvl w:val="0"/>
                <w:numId w:val="20"/>
              </w:numPr>
              <w:autoSpaceDE w:val="0"/>
              <w:autoSpaceDN w:val="0"/>
              <w:adjustRightInd w:val="0"/>
              <w:ind w:left="347"/>
              <w:rPr>
                <w:rFonts w:asciiTheme="minorBidi" w:eastAsia="SimSun" w:hAnsiTheme="minorBidi" w:cstheme="minorBidi"/>
                <w:snapToGrid/>
                <w:lang w:eastAsia="en-AU"/>
              </w:rPr>
            </w:pPr>
            <w:r w:rsidRPr="002C29AD">
              <w:rPr>
                <w:rFonts w:asciiTheme="minorBidi" w:eastAsia="SimSun" w:hAnsiTheme="minorBidi" w:cstheme="minorBidi"/>
                <w:snapToGrid/>
                <w:lang w:val="fil" w:bidi="fil"/>
              </w:rPr>
              <w:t xml:space="preserve">Magkaroon ng </w:t>
            </w:r>
            <w:r w:rsidR="00BC1444" w:rsidRPr="002C29AD">
              <w:rPr>
                <w:rFonts w:asciiTheme="minorBidi" w:eastAsia="SimSun" w:hAnsiTheme="minorBidi" w:cstheme="minorBidi"/>
                <w:snapToGrid/>
                <w:lang w:eastAsia="en-AU"/>
              </w:rPr>
              <w:t>COVID Safety Plan</w:t>
            </w:r>
            <w:r w:rsidRPr="002C29AD">
              <w:rPr>
                <w:rFonts w:asciiTheme="minorBidi" w:eastAsia="SimSun" w:hAnsiTheme="minorBidi" w:cstheme="minorBidi"/>
                <w:snapToGrid/>
                <w:lang w:val="fil" w:bidi="fil"/>
              </w:rPr>
              <w:t>.</w:t>
            </w:r>
          </w:p>
          <w:p w14:paraId="699404B2" w14:textId="0A0FD693" w:rsidR="00EE25CE" w:rsidRPr="002C29AD" w:rsidRDefault="00EE25CE" w:rsidP="00CE3CC7">
            <w:pPr>
              <w:pStyle w:val="ListParagraph"/>
              <w:numPr>
                <w:ilvl w:val="0"/>
                <w:numId w:val="20"/>
              </w:numPr>
              <w:autoSpaceDE w:val="0"/>
              <w:autoSpaceDN w:val="0"/>
              <w:adjustRightInd w:val="0"/>
              <w:ind w:left="347"/>
              <w:rPr>
                <w:rFonts w:asciiTheme="minorBidi" w:eastAsia="SimSun" w:hAnsiTheme="minorBidi" w:cstheme="minorBidi"/>
                <w:snapToGrid/>
                <w:lang w:eastAsia="en-AU"/>
              </w:rPr>
            </w:pPr>
            <w:r w:rsidRPr="002C29AD">
              <w:rPr>
                <w:rFonts w:asciiTheme="minorBidi" w:eastAsia="SimSun" w:hAnsiTheme="minorBidi" w:cstheme="minorBidi"/>
                <w:snapToGrid/>
                <w:lang w:val="fil" w:bidi="fil"/>
              </w:rPr>
              <w:t>Hilingin sa lahat ng mga pa</w:t>
            </w:r>
            <w:r w:rsidR="00BC1444">
              <w:rPr>
                <w:rFonts w:asciiTheme="minorBidi" w:eastAsia="SimSun" w:hAnsiTheme="minorBidi" w:cstheme="minorBidi"/>
                <w:snapToGrid/>
                <w:lang w:val="fil" w:bidi="fil"/>
              </w:rPr>
              <w:t>rukyano</w:t>
            </w:r>
            <w:r w:rsidRPr="002C29AD">
              <w:rPr>
                <w:rFonts w:asciiTheme="minorBidi" w:eastAsia="SimSun" w:hAnsiTheme="minorBidi" w:cstheme="minorBidi"/>
                <w:snapToGrid/>
                <w:lang w:val="fil" w:bidi="fil"/>
              </w:rPr>
              <w:t xml:space="preserve"> </w:t>
            </w:r>
            <w:r w:rsidR="00BC1444">
              <w:rPr>
                <w:rFonts w:asciiTheme="minorBidi" w:eastAsia="SimSun" w:hAnsiTheme="minorBidi" w:cstheme="minorBidi"/>
                <w:snapToGrid/>
                <w:lang w:val="fil" w:bidi="fil"/>
              </w:rPr>
              <w:t xml:space="preserve">ang </w:t>
            </w:r>
            <w:r w:rsidRPr="002C29AD">
              <w:rPr>
                <w:rFonts w:asciiTheme="minorBidi" w:eastAsia="SimSun" w:hAnsiTheme="minorBidi" w:cstheme="minorBidi"/>
                <w:snapToGrid/>
                <w:lang w:val="fil" w:bidi="fil"/>
              </w:rPr>
              <w:t>kanilang unang pangalan at numero ng telepono. K</w:t>
            </w:r>
            <w:r w:rsidR="00394C69">
              <w:rPr>
                <w:rFonts w:asciiTheme="minorBidi" w:eastAsia="SimSun" w:hAnsiTheme="minorBidi" w:cstheme="minorBidi"/>
                <w:snapToGrid/>
                <w:lang w:val="fil" w:bidi="fil"/>
              </w:rPr>
              <w:t>apag</w:t>
            </w:r>
            <w:r w:rsidRPr="002C29AD">
              <w:rPr>
                <w:rFonts w:asciiTheme="minorBidi" w:eastAsia="SimSun" w:hAnsiTheme="minorBidi" w:cstheme="minorBidi"/>
                <w:snapToGrid/>
                <w:lang w:val="fil" w:bidi="fil"/>
              </w:rPr>
              <w:t xml:space="preserve"> ibinigay, itala ito kasama ang petsa at oras </w:t>
            </w:r>
            <w:r w:rsidR="00BC1444">
              <w:rPr>
                <w:rFonts w:asciiTheme="minorBidi" w:eastAsia="SimSun" w:hAnsiTheme="minorBidi" w:cstheme="minorBidi"/>
                <w:snapToGrid/>
                <w:lang w:val="fil" w:bidi="fil"/>
              </w:rPr>
              <w:t>ng pagdalo nila</w:t>
            </w:r>
            <w:r w:rsidRPr="002C29AD">
              <w:rPr>
                <w:rFonts w:asciiTheme="minorBidi" w:eastAsia="SimSun" w:hAnsiTheme="minorBidi" w:cstheme="minorBidi"/>
                <w:snapToGrid/>
                <w:lang w:val="fil" w:bidi="fil"/>
              </w:rPr>
              <w:t xml:space="preserve"> sa lugar. </w:t>
            </w:r>
            <w:r w:rsidR="00BC1444">
              <w:rPr>
                <w:rFonts w:asciiTheme="minorBidi" w:eastAsia="SimSun" w:hAnsiTheme="minorBidi" w:cstheme="minorBidi"/>
                <w:snapToGrid/>
                <w:lang w:val="fil" w:bidi="fil"/>
              </w:rPr>
              <w:t>Ang m</w:t>
            </w:r>
            <w:r w:rsidRPr="002C29AD">
              <w:rPr>
                <w:rFonts w:asciiTheme="minorBidi" w:eastAsia="SimSun" w:hAnsiTheme="minorBidi" w:cstheme="minorBidi"/>
                <w:snapToGrid/>
                <w:lang w:val="fil" w:bidi="fil"/>
              </w:rPr>
              <w:t xml:space="preserve">ga detalye ay maaaring ligtas na </w:t>
            </w:r>
            <w:r w:rsidR="00BC1444">
              <w:rPr>
                <w:rFonts w:asciiTheme="minorBidi" w:eastAsia="SimSun" w:hAnsiTheme="minorBidi" w:cstheme="minorBidi"/>
                <w:snapToGrid/>
                <w:lang w:val="fil" w:bidi="fil"/>
              </w:rPr>
              <w:t>sirain</w:t>
            </w:r>
            <w:r w:rsidRPr="002C29AD">
              <w:rPr>
                <w:rFonts w:asciiTheme="minorBidi" w:eastAsia="SimSun" w:hAnsiTheme="minorBidi" w:cstheme="minorBidi"/>
                <w:snapToGrid/>
                <w:lang w:val="fil" w:bidi="fil"/>
              </w:rPr>
              <w:t xml:space="preserve"> pagkatapos ng 28 araw.</w:t>
            </w:r>
          </w:p>
          <w:p w14:paraId="6E851480" w14:textId="036FD2E9" w:rsidR="00EE25CE" w:rsidRPr="002C29AD" w:rsidRDefault="00EE25CE" w:rsidP="00CE3CC7">
            <w:pPr>
              <w:pStyle w:val="ListParagraph"/>
              <w:numPr>
                <w:ilvl w:val="0"/>
                <w:numId w:val="20"/>
              </w:numPr>
              <w:autoSpaceDE w:val="0"/>
              <w:autoSpaceDN w:val="0"/>
              <w:adjustRightInd w:val="0"/>
              <w:ind w:left="347"/>
              <w:rPr>
                <w:rFonts w:asciiTheme="minorBidi" w:eastAsia="SimSun" w:hAnsiTheme="minorBidi" w:cstheme="minorBidi"/>
                <w:snapToGrid/>
                <w:lang w:eastAsia="en-AU"/>
              </w:rPr>
            </w:pPr>
            <w:r w:rsidRPr="002C29AD">
              <w:rPr>
                <w:rFonts w:asciiTheme="minorBidi" w:eastAsia="SimSun" w:hAnsiTheme="minorBidi" w:cstheme="minorBidi"/>
                <w:snapToGrid/>
                <w:lang w:val="fil" w:bidi="fil"/>
              </w:rPr>
              <w:t xml:space="preserve">Ang bawat panloob o </w:t>
            </w:r>
            <w:r w:rsidR="00BC1444">
              <w:rPr>
                <w:rFonts w:asciiTheme="minorBidi" w:eastAsia="SimSun" w:hAnsiTheme="minorBidi" w:cstheme="minorBidi"/>
                <w:snapToGrid/>
                <w:lang w:val="fil" w:bidi="fil"/>
              </w:rPr>
              <w:t>pan</w:t>
            </w:r>
            <w:r w:rsidRPr="002C29AD">
              <w:rPr>
                <w:rFonts w:asciiTheme="minorBidi" w:eastAsia="SimSun" w:hAnsiTheme="minorBidi" w:cstheme="minorBidi"/>
                <w:snapToGrid/>
                <w:lang w:val="fil" w:bidi="fil"/>
              </w:rPr>
              <w:t xml:space="preserve">labas na espasyo ay dapat magkaroon ng sarili nitong </w:t>
            </w:r>
            <w:r w:rsidR="00BC1444">
              <w:rPr>
                <w:rFonts w:asciiTheme="minorBidi" w:eastAsia="SimSun" w:hAnsiTheme="minorBidi" w:cstheme="minorBidi"/>
                <w:snapToGrid/>
                <w:lang w:val="fil" w:bidi="fil"/>
              </w:rPr>
              <w:t>kawaning tagasilbi (</w:t>
            </w:r>
            <w:r w:rsidRPr="002C29AD">
              <w:rPr>
                <w:rFonts w:asciiTheme="minorBidi" w:eastAsia="SimSun" w:hAnsiTheme="minorBidi" w:cstheme="minorBidi"/>
                <w:snapToGrid/>
                <w:lang w:val="fil" w:bidi="fil"/>
              </w:rPr>
              <w:t>waitstaff</w:t>
            </w:r>
            <w:r w:rsidR="00BC1444">
              <w:rPr>
                <w:rFonts w:asciiTheme="minorBidi" w:eastAsia="SimSun" w:hAnsiTheme="minorBidi" w:cstheme="minorBidi"/>
                <w:snapToGrid/>
                <w:lang w:val="fil" w:bidi="fil"/>
              </w:rPr>
              <w:t>) hangga’t</w:t>
            </w:r>
            <w:r w:rsidRPr="002C29AD">
              <w:rPr>
                <w:rFonts w:asciiTheme="minorBidi" w:eastAsia="SimSun" w:hAnsiTheme="minorBidi" w:cstheme="minorBidi"/>
                <w:snapToGrid/>
                <w:lang w:val="fil" w:bidi="fil"/>
              </w:rPr>
              <w:t xml:space="preserve"> maaari.</w:t>
            </w:r>
          </w:p>
          <w:p w14:paraId="02706BAA" w14:textId="30A92E32" w:rsidR="00EE25CE" w:rsidRPr="002C29AD" w:rsidRDefault="00EE25CE" w:rsidP="00CE3CC7">
            <w:pPr>
              <w:pStyle w:val="ListParagraph"/>
              <w:numPr>
                <w:ilvl w:val="0"/>
                <w:numId w:val="20"/>
              </w:numPr>
              <w:autoSpaceDE w:val="0"/>
              <w:autoSpaceDN w:val="0"/>
              <w:adjustRightInd w:val="0"/>
              <w:ind w:left="347"/>
              <w:rPr>
                <w:rFonts w:asciiTheme="minorBidi" w:eastAsia="SimSun" w:hAnsiTheme="minorBidi" w:cstheme="minorBidi"/>
                <w:snapToGrid/>
                <w:lang w:eastAsia="en-AU"/>
              </w:rPr>
            </w:pPr>
            <w:r w:rsidRPr="002C29AD">
              <w:rPr>
                <w:rFonts w:asciiTheme="minorBidi" w:eastAsia="SimSun" w:hAnsiTheme="minorBidi" w:cstheme="minorBidi"/>
                <w:snapToGrid/>
                <w:lang w:val="fil" w:bidi="fil"/>
              </w:rPr>
              <w:t xml:space="preserve">Kung maaari, magkaroon ng mga </w:t>
            </w:r>
            <w:r w:rsidR="00B267BD">
              <w:rPr>
                <w:rFonts w:asciiTheme="minorBidi" w:eastAsia="SimSun" w:hAnsiTheme="minorBidi" w:cstheme="minorBidi"/>
                <w:snapToGrid/>
                <w:lang w:val="fil" w:bidi="fil"/>
              </w:rPr>
              <w:t>magkaka</w:t>
            </w:r>
            <w:r w:rsidRPr="002C29AD">
              <w:rPr>
                <w:rFonts w:asciiTheme="minorBidi" w:eastAsia="SimSun" w:hAnsiTheme="minorBidi" w:cstheme="minorBidi"/>
                <w:snapToGrid/>
                <w:lang w:val="fil" w:bidi="fil"/>
              </w:rPr>
              <w:t xml:space="preserve">hiwalay na pasilidad </w:t>
            </w:r>
            <w:r w:rsidR="00B267BD">
              <w:rPr>
                <w:rFonts w:asciiTheme="minorBidi" w:eastAsia="SimSun" w:hAnsiTheme="minorBidi" w:cstheme="minorBidi"/>
                <w:snapToGrid/>
                <w:lang w:val="fil" w:bidi="fil"/>
              </w:rPr>
              <w:t xml:space="preserve">ng kubeta </w:t>
            </w:r>
            <w:r w:rsidRPr="002C29AD">
              <w:rPr>
                <w:rFonts w:asciiTheme="minorBidi" w:eastAsia="SimSun" w:hAnsiTheme="minorBidi" w:cstheme="minorBidi"/>
                <w:snapToGrid/>
                <w:lang w:val="fil" w:bidi="fil"/>
              </w:rPr>
              <w:t>para sa bawat lugar ng kainan.</w:t>
            </w:r>
          </w:p>
          <w:p w14:paraId="2DDF014C" w14:textId="10ADEE3B" w:rsidR="00EE25CE" w:rsidRPr="00B267BD" w:rsidRDefault="00EE25CE" w:rsidP="00CE3CC7">
            <w:pPr>
              <w:pStyle w:val="ListParagraph"/>
              <w:numPr>
                <w:ilvl w:val="0"/>
                <w:numId w:val="20"/>
              </w:numPr>
              <w:autoSpaceDE w:val="0"/>
              <w:autoSpaceDN w:val="0"/>
              <w:adjustRightInd w:val="0"/>
              <w:ind w:left="347"/>
              <w:rPr>
                <w:rFonts w:asciiTheme="minorBidi" w:eastAsia="SimSun" w:hAnsiTheme="minorBidi" w:cstheme="minorBidi"/>
                <w:snapToGrid/>
                <w:lang w:eastAsia="en-AU"/>
              </w:rPr>
            </w:pPr>
            <w:r w:rsidRPr="002C29AD">
              <w:rPr>
                <w:rFonts w:asciiTheme="minorBidi" w:eastAsia="SimSun" w:hAnsiTheme="minorBidi" w:cstheme="minorBidi"/>
                <w:snapToGrid/>
                <w:lang w:val="fil" w:bidi="fil"/>
              </w:rPr>
              <w:t>Pamahalaan ang mga booking para hindi magtagal nang mas mahaba sa dalawang oras ang mga pa</w:t>
            </w:r>
            <w:r w:rsidR="00B267BD">
              <w:rPr>
                <w:rFonts w:asciiTheme="minorBidi" w:eastAsia="SimSun" w:hAnsiTheme="minorBidi" w:cstheme="minorBidi"/>
                <w:snapToGrid/>
                <w:lang w:val="fil" w:bidi="fil"/>
              </w:rPr>
              <w:t>rukyano</w:t>
            </w:r>
            <w:r w:rsidRPr="002C29AD">
              <w:rPr>
                <w:rFonts w:asciiTheme="minorBidi" w:eastAsia="SimSun" w:hAnsiTheme="minorBidi" w:cstheme="minorBidi"/>
                <w:snapToGrid/>
                <w:lang w:val="fil" w:bidi="fil"/>
              </w:rPr>
              <w:t>.</w:t>
            </w:r>
          </w:p>
          <w:p w14:paraId="34E49185" w14:textId="1CA78E76" w:rsidR="00EE25CE" w:rsidRPr="00B267BD" w:rsidRDefault="00EE25CE" w:rsidP="00CE3CC7">
            <w:pPr>
              <w:pStyle w:val="ListParagraph"/>
              <w:numPr>
                <w:ilvl w:val="0"/>
                <w:numId w:val="20"/>
              </w:numPr>
              <w:autoSpaceDE w:val="0"/>
              <w:autoSpaceDN w:val="0"/>
              <w:adjustRightInd w:val="0"/>
              <w:ind w:left="347"/>
              <w:rPr>
                <w:rFonts w:asciiTheme="minorBidi" w:eastAsia="SimSun" w:hAnsiTheme="minorBidi" w:cstheme="minorBidi"/>
                <w:snapToGrid/>
                <w:lang w:eastAsia="en-AU"/>
              </w:rPr>
            </w:pPr>
            <w:r w:rsidRPr="00B267BD">
              <w:rPr>
                <w:rFonts w:asciiTheme="minorBidi" w:eastAsia="SimSun" w:hAnsiTheme="minorBidi" w:cstheme="minorBidi"/>
                <w:snapToGrid/>
                <w:lang w:val="fil" w:bidi="fil"/>
              </w:rPr>
              <w:t>Da</w:t>
            </w:r>
            <w:r w:rsidR="00B267BD">
              <w:rPr>
                <w:rFonts w:asciiTheme="minorBidi" w:eastAsia="SimSun" w:hAnsiTheme="minorBidi" w:cstheme="minorBidi"/>
                <w:snapToGrid/>
                <w:lang w:val="fil" w:bidi="fil"/>
              </w:rPr>
              <w:t xml:space="preserve">lasan </w:t>
            </w:r>
            <w:r w:rsidRPr="00B267BD">
              <w:rPr>
                <w:rFonts w:asciiTheme="minorBidi" w:eastAsia="SimSun" w:hAnsiTheme="minorBidi" w:cstheme="minorBidi"/>
                <w:snapToGrid/>
                <w:lang w:val="fil" w:bidi="fil"/>
              </w:rPr>
              <w:t xml:space="preserve">ang paglilinis ng </w:t>
            </w:r>
            <w:r w:rsidR="00B267BD">
              <w:rPr>
                <w:rFonts w:asciiTheme="minorBidi" w:eastAsia="SimSun" w:hAnsiTheme="minorBidi" w:cstheme="minorBidi"/>
                <w:snapToGrid/>
                <w:lang w:val="fil" w:bidi="fil"/>
              </w:rPr>
              <w:t>laging nahahawakang mga</w:t>
            </w:r>
            <w:r w:rsidRPr="00B267BD">
              <w:rPr>
                <w:rFonts w:asciiTheme="minorBidi" w:eastAsia="SimSun" w:hAnsiTheme="minorBidi" w:cstheme="minorBidi"/>
                <w:snapToGrid/>
                <w:lang w:val="fil" w:bidi="fil"/>
              </w:rPr>
              <w:t xml:space="preserve"> lugar at </w:t>
            </w:r>
            <w:r w:rsidR="00B267BD">
              <w:rPr>
                <w:rFonts w:asciiTheme="minorBidi" w:eastAsia="SimSun" w:hAnsiTheme="minorBidi" w:cstheme="minorBidi"/>
                <w:snapToGrid/>
                <w:lang w:val="fil" w:bidi="fil"/>
              </w:rPr>
              <w:t>mga</w:t>
            </w:r>
            <w:r w:rsidRPr="00B267BD">
              <w:rPr>
                <w:rFonts w:asciiTheme="minorBidi" w:eastAsia="SimSun" w:hAnsiTheme="minorBidi" w:cstheme="minorBidi"/>
                <w:snapToGrid/>
                <w:lang w:val="fil" w:bidi="fil"/>
              </w:rPr>
              <w:t xml:space="preserve"> pasilidad</w:t>
            </w:r>
            <w:r w:rsidR="00B267BD">
              <w:rPr>
                <w:rFonts w:asciiTheme="minorBidi" w:eastAsia="SimSun" w:hAnsiTheme="minorBidi" w:cstheme="minorBidi"/>
                <w:snapToGrid/>
                <w:lang w:val="fil" w:bidi="fil"/>
              </w:rPr>
              <w:t xml:space="preserve"> ng kubeta</w:t>
            </w:r>
            <w:r w:rsidRPr="00B267BD">
              <w:rPr>
                <w:rFonts w:asciiTheme="minorBidi" w:eastAsia="SimSun" w:hAnsiTheme="minorBidi" w:cstheme="minorBidi"/>
                <w:snapToGrid/>
                <w:lang w:val="fil" w:bidi="fil"/>
              </w:rPr>
              <w:t>.</w:t>
            </w:r>
          </w:p>
        </w:tc>
      </w:tr>
      <w:tr w:rsidR="00EE25CE" w:rsidRPr="00CE3CC7" w14:paraId="113E4359" w14:textId="77777777" w:rsidTr="00EE25CE">
        <w:trPr>
          <w:trHeight w:val="1542"/>
        </w:trPr>
        <w:tc>
          <w:tcPr>
            <w:tcW w:w="7343" w:type="dxa"/>
            <w:shd w:val="clear" w:color="auto" w:fill="auto"/>
            <w:vAlign w:val="center"/>
          </w:tcPr>
          <w:p w14:paraId="4F95DB1F"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lastRenderedPageBreak/>
              <w:t>This information is correct as of 19 June 2020. For the latest advice on restrictions please check covid19.act.gov.au or call the COVID-19 helpline on (02) 6207 7244.</w:t>
            </w:r>
          </w:p>
        </w:tc>
        <w:tc>
          <w:tcPr>
            <w:tcW w:w="7655" w:type="dxa"/>
            <w:vAlign w:val="center"/>
          </w:tcPr>
          <w:p w14:paraId="458AFB1B" w14:textId="1AA1D2B5" w:rsidR="00EE25CE" w:rsidRPr="00CE3CC7" w:rsidRDefault="00EE25CE" w:rsidP="00394C69">
            <w:pPr>
              <w:rPr>
                <w:rFonts w:asciiTheme="minorBidi" w:eastAsia="Arial Unicode MS" w:hAnsiTheme="minorBidi" w:cstheme="minorBidi"/>
                <w:lang w:val="fil"/>
              </w:rPr>
            </w:pPr>
            <w:r w:rsidRPr="002C29AD">
              <w:rPr>
                <w:rFonts w:asciiTheme="minorBidi" w:eastAsia="SimSun" w:hAnsiTheme="minorBidi" w:cstheme="minorBidi"/>
                <w:snapToGrid/>
                <w:lang w:val="fil" w:bidi="fil"/>
              </w:rPr>
              <w:t xml:space="preserve">Ang impormasyong ito ay </w:t>
            </w:r>
            <w:r w:rsidR="00B267BD">
              <w:rPr>
                <w:rFonts w:asciiTheme="minorBidi" w:eastAsia="SimSun" w:hAnsiTheme="minorBidi" w:cstheme="minorBidi"/>
                <w:snapToGrid/>
                <w:lang w:val="fil" w:bidi="fil"/>
              </w:rPr>
              <w:t xml:space="preserve">wasto </w:t>
            </w:r>
            <w:r w:rsidR="00394C69">
              <w:rPr>
                <w:rFonts w:asciiTheme="minorBidi" w:eastAsia="SimSun" w:hAnsiTheme="minorBidi" w:cstheme="minorBidi"/>
                <w:snapToGrid/>
                <w:lang w:val="fil" w:bidi="fil"/>
              </w:rPr>
              <w:t>simula</w:t>
            </w:r>
            <w:r w:rsidR="00B267BD">
              <w:rPr>
                <w:rFonts w:asciiTheme="minorBidi" w:eastAsia="SimSun" w:hAnsiTheme="minorBidi" w:cstheme="minorBidi"/>
                <w:snapToGrid/>
                <w:lang w:val="fil" w:bidi="fil"/>
              </w:rPr>
              <w:t xml:space="preserve"> noong </w:t>
            </w:r>
            <w:r w:rsidRPr="002C29AD">
              <w:rPr>
                <w:rFonts w:asciiTheme="minorBidi" w:eastAsia="SimSun" w:hAnsiTheme="minorBidi" w:cstheme="minorBidi"/>
                <w:snapToGrid/>
                <w:lang w:val="fil" w:bidi="fil"/>
              </w:rPr>
              <w:t>19 Hunyo 2020. Para sa pinakabagong payo sa mga paghihigpit</w:t>
            </w:r>
            <w:r w:rsidR="00B267BD">
              <w:rPr>
                <w:rFonts w:asciiTheme="minorBidi" w:eastAsia="SimSun" w:hAnsiTheme="minorBidi" w:cstheme="minorBidi"/>
                <w:snapToGrid/>
                <w:lang w:val="fil" w:bidi="fil"/>
              </w:rPr>
              <w:t>, m</w:t>
            </w:r>
            <w:r w:rsidRPr="002C29AD">
              <w:rPr>
                <w:rFonts w:asciiTheme="minorBidi" w:eastAsia="SimSun" w:hAnsiTheme="minorBidi" w:cstheme="minorBidi"/>
                <w:snapToGrid/>
                <w:lang w:val="fil" w:bidi="fil"/>
              </w:rPr>
              <w:t xml:space="preserve">angyaring tingnan ang covid19.act.gov.au o tumawag sa COVID-19 </w:t>
            </w:r>
            <w:r w:rsidR="00B267BD">
              <w:rPr>
                <w:rFonts w:asciiTheme="minorBidi" w:eastAsia="SimSun" w:hAnsiTheme="minorBidi" w:cstheme="minorBidi"/>
                <w:snapToGrid/>
                <w:lang w:val="fil" w:bidi="fil"/>
              </w:rPr>
              <w:t>h</w:t>
            </w:r>
            <w:r w:rsidRPr="002C29AD">
              <w:rPr>
                <w:rFonts w:asciiTheme="minorBidi" w:eastAsia="SimSun" w:hAnsiTheme="minorBidi" w:cstheme="minorBidi"/>
                <w:snapToGrid/>
                <w:lang w:val="fil" w:bidi="fil"/>
              </w:rPr>
              <w:t xml:space="preserve">elpline </w:t>
            </w:r>
            <w:r w:rsidR="00B267BD">
              <w:rPr>
                <w:rFonts w:asciiTheme="minorBidi" w:eastAsia="SimSun" w:hAnsiTheme="minorBidi" w:cstheme="minorBidi"/>
                <w:snapToGrid/>
                <w:lang w:val="fil" w:bidi="fil"/>
              </w:rPr>
              <w:t>sa</w:t>
            </w:r>
            <w:r w:rsidRPr="002C29AD">
              <w:rPr>
                <w:rFonts w:asciiTheme="minorBidi" w:eastAsia="SimSun" w:hAnsiTheme="minorBidi" w:cstheme="minorBidi"/>
                <w:snapToGrid/>
                <w:lang w:val="fil" w:bidi="fil"/>
              </w:rPr>
              <w:t xml:space="preserve"> (02) 6207 7244.</w:t>
            </w:r>
          </w:p>
        </w:tc>
      </w:tr>
      <w:tr w:rsidR="00EE25CE" w:rsidRPr="00CE3CC7" w14:paraId="1580041D" w14:textId="77777777" w:rsidTr="00EE25CE">
        <w:trPr>
          <w:trHeight w:val="2116"/>
        </w:trPr>
        <w:tc>
          <w:tcPr>
            <w:tcW w:w="7343" w:type="dxa"/>
            <w:shd w:val="clear" w:color="auto" w:fill="auto"/>
            <w:vAlign w:val="center"/>
          </w:tcPr>
          <w:p w14:paraId="1CAA6BF9"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The Business Resource Kit includes: guidelines for creating a COVID Safety Plan; posters for displaying in your business premises; fact sheets and case studies to provide up to date information and clear advice; and other useful resources. Find the kit at </w:t>
            </w:r>
            <w:hyperlink r:id="rId10" w:history="1">
              <w:r w:rsidRPr="00DA5D63">
                <w:rPr>
                  <w:rStyle w:val="Hyperlink"/>
                  <w:rFonts w:asciiTheme="minorBidi" w:eastAsia="SimSun" w:hAnsiTheme="minorBidi" w:cstheme="minorBidi"/>
                  <w:snapToGrid/>
                  <w:lang w:eastAsia="en-AU"/>
                </w:rPr>
                <w:t>www.covid19.act.gov.au/resources</w:t>
              </w:r>
            </w:hyperlink>
            <w:r>
              <w:rPr>
                <w:rFonts w:asciiTheme="minorBidi" w:eastAsia="SimSun" w:hAnsiTheme="minorBidi" w:cstheme="minorBidi"/>
                <w:snapToGrid/>
                <w:lang w:eastAsia="en-AU"/>
              </w:rPr>
              <w:t xml:space="preserve"> </w:t>
            </w:r>
          </w:p>
        </w:tc>
        <w:tc>
          <w:tcPr>
            <w:tcW w:w="7655" w:type="dxa"/>
            <w:vAlign w:val="center"/>
          </w:tcPr>
          <w:p w14:paraId="6B8443AF" w14:textId="4D1D1F1A" w:rsidR="00EE25CE" w:rsidRPr="00CE3CC7" w:rsidRDefault="00EE25CE" w:rsidP="00AC33DF">
            <w:pPr>
              <w:rPr>
                <w:rFonts w:asciiTheme="minorBidi" w:eastAsia="Arial Unicode MS" w:hAnsiTheme="minorBidi" w:cstheme="minorBidi"/>
                <w:lang w:val="fr-FR"/>
              </w:rPr>
            </w:pPr>
            <w:r w:rsidRPr="002C29AD">
              <w:rPr>
                <w:rFonts w:asciiTheme="minorBidi" w:eastAsia="SimSun" w:hAnsiTheme="minorBidi" w:cstheme="minorBidi"/>
                <w:snapToGrid/>
                <w:lang w:val="fil" w:bidi="fil"/>
              </w:rPr>
              <w:t xml:space="preserve">Kasama sa </w:t>
            </w:r>
            <w:r w:rsidR="00B267BD" w:rsidRPr="002C29AD">
              <w:rPr>
                <w:rFonts w:asciiTheme="minorBidi" w:eastAsia="SimSun" w:hAnsiTheme="minorBidi" w:cstheme="minorBidi"/>
                <w:snapToGrid/>
                <w:lang w:eastAsia="en-AU"/>
              </w:rPr>
              <w:t xml:space="preserve">Business Resource Kit </w:t>
            </w:r>
            <w:r w:rsidRPr="002C29AD">
              <w:rPr>
                <w:rFonts w:asciiTheme="minorBidi" w:eastAsia="SimSun" w:hAnsiTheme="minorBidi" w:cstheme="minorBidi"/>
                <w:snapToGrid/>
                <w:lang w:val="fil" w:bidi="fil"/>
              </w:rPr>
              <w:t xml:space="preserve">ang: mga patnubay sa paglikha ng </w:t>
            </w:r>
            <w:r w:rsidR="00B267BD" w:rsidRPr="002C29AD">
              <w:rPr>
                <w:rFonts w:asciiTheme="minorBidi" w:eastAsia="SimSun" w:hAnsiTheme="minorBidi" w:cstheme="minorBidi"/>
                <w:snapToGrid/>
                <w:lang w:eastAsia="en-AU"/>
              </w:rPr>
              <w:t>COVID Safety Plan</w:t>
            </w:r>
            <w:r w:rsidRPr="002C29AD">
              <w:rPr>
                <w:rFonts w:asciiTheme="minorBidi" w:eastAsia="SimSun" w:hAnsiTheme="minorBidi" w:cstheme="minorBidi"/>
                <w:snapToGrid/>
                <w:lang w:val="fil" w:bidi="fil"/>
              </w:rPr>
              <w:t xml:space="preserve">; mga poster na </w:t>
            </w:r>
            <w:r w:rsidR="00B267BD">
              <w:rPr>
                <w:rFonts w:asciiTheme="minorBidi" w:eastAsia="SimSun" w:hAnsiTheme="minorBidi" w:cstheme="minorBidi"/>
                <w:snapToGrid/>
                <w:lang w:val="fil" w:bidi="fil"/>
              </w:rPr>
              <w:t>ididispley</w:t>
            </w:r>
            <w:r w:rsidRPr="002C29AD">
              <w:rPr>
                <w:rFonts w:asciiTheme="minorBidi" w:eastAsia="SimSun" w:hAnsiTheme="minorBidi" w:cstheme="minorBidi"/>
                <w:snapToGrid/>
                <w:lang w:val="fil" w:bidi="fil"/>
              </w:rPr>
              <w:t xml:space="preserve"> </w:t>
            </w:r>
            <w:r w:rsidR="00AC33DF">
              <w:rPr>
                <w:rFonts w:asciiTheme="minorBidi" w:eastAsia="SimSun" w:hAnsiTheme="minorBidi" w:cstheme="minorBidi"/>
                <w:snapToGrid/>
                <w:lang w:val="fil" w:bidi="fil"/>
              </w:rPr>
              <w:t xml:space="preserve">sa iyong lugar ng negosyo; mga papel-kaalaman </w:t>
            </w:r>
            <w:r w:rsidRPr="002C29AD">
              <w:rPr>
                <w:rFonts w:asciiTheme="minorBidi" w:eastAsia="SimSun" w:hAnsiTheme="minorBidi" w:cstheme="minorBidi"/>
                <w:snapToGrid/>
                <w:lang w:val="fil" w:bidi="fil"/>
              </w:rPr>
              <w:t xml:space="preserve">at </w:t>
            </w:r>
            <w:r w:rsidR="00AC33DF">
              <w:rPr>
                <w:rFonts w:asciiTheme="minorBidi" w:eastAsia="SimSun" w:hAnsiTheme="minorBidi" w:cstheme="minorBidi"/>
                <w:snapToGrid/>
                <w:lang w:val="fil" w:bidi="fil"/>
              </w:rPr>
              <w:t>case study</w:t>
            </w:r>
            <w:r w:rsidRPr="002C29AD">
              <w:rPr>
                <w:rFonts w:asciiTheme="minorBidi" w:eastAsia="SimSun" w:hAnsiTheme="minorBidi" w:cstheme="minorBidi"/>
                <w:snapToGrid/>
                <w:lang w:val="fil" w:bidi="fil"/>
              </w:rPr>
              <w:t xml:space="preserve"> upang mag</w:t>
            </w:r>
            <w:r w:rsidR="00AC33DF">
              <w:rPr>
                <w:rFonts w:asciiTheme="minorBidi" w:eastAsia="SimSun" w:hAnsiTheme="minorBidi" w:cstheme="minorBidi"/>
                <w:snapToGrid/>
                <w:lang w:val="fil" w:bidi="fil"/>
              </w:rPr>
              <w:t>bigay</w:t>
            </w:r>
            <w:r w:rsidRPr="002C29AD">
              <w:rPr>
                <w:rFonts w:asciiTheme="minorBidi" w:eastAsia="SimSun" w:hAnsiTheme="minorBidi" w:cstheme="minorBidi"/>
                <w:snapToGrid/>
                <w:lang w:val="fil" w:bidi="fil"/>
              </w:rPr>
              <w:t xml:space="preserve"> </w:t>
            </w:r>
            <w:r w:rsidR="00394C69">
              <w:rPr>
                <w:rFonts w:asciiTheme="minorBidi" w:eastAsia="SimSun" w:hAnsiTheme="minorBidi" w:cstheme="minorBidi"/>
                <w:snapToGrid/>
                <w:lang w:val="fil" w:bidi="fil"/>
              </w:rPr>
              <w:t xml:space="preserve">ng </w:t>
            </w:r>
            <w:r w:rsidR="00AC33DF">
              <w:rPr>
                <w:rFonts w:asciiTheme="minorBidi" w:eastAsia="SimSun" w:hAnsiTheme="minorBidi" w:cstheme="minorBidi"/>
                <w:snapToGrid/>
                <w:lang w:val="fil" w:bidi="fil"/>
              </w:rPr>
              <w:t>napapanahong</w:t>
            </w:r>
            <w:r w:rsidRPr="002C29AD">
              <w:rPr>
                <w:rFonts w:asciiTheme="minorBidi" w:eastAsia="SimSun" w:hAnsiTheme="minorBidi" w:cstheme="minorBidi"/>
                <w:snapToGrid/>
                <w:lang w:val="fil" w:bidi="fil"/>
              </w:rPr>
              <w:t xml:space="preserve"> impormasyon at malinaw na payo; at iba pang kapaki-pakinabang na mga mapagkukunan. Hanapin ang kit sa </w:t>
            </w:r>
            <w:hyperlink r:id="rId11" w:history="1">
              <w:r w:rsidRPr="00DA5D63">
                <w:rPr>
                  <w:rStyle w:val="Hyperlink"/>
                  <w:rFonts w:asciiTheme="minorBidi" w:eastAsia="SimSun" w:hAnsiTheme="minorBidi" w:cstheme="minorBidi"/>
                  <w:snapToGrid/>
                  <w:lang w:val="fil" w:bidi="fil"/>
                </w:rPr>
                <w:t>www.covid19.Act.gov.au/resources</w:t>
              </w:r>
            </w:hyperlink>
            <w:r w:rsidRPr="002C29AD">
              <w:rPr>
                <w:rFonts w:asciiTheme="minorBidi" w:eastAsia="SimSun" w:hAnsiTheme="minorBidi" w:cstheme="minorBidi"/>
                <w:snapToGrid/>
                <w:lang w:val="fil" w:bidi="fil"/>
              </w:rPr>
              <w:t xml:space="preserve"> </w:t>
            </w:r>
          </w:p>
        </w:tc>
      </w:tr>
      <w:tr w:rsidR="00EE25CE" w:rsidRPr="005B280C" w14:paraId="056689B4" w14:textId="77777777" w:rsidTr="00CE3CC7">
        <w:trPr>
          <w:trHeight w:val="1692"/>
        </w:trPr>
        <w:tc>
          <w:tcPr>
            <w:tcW w:w="7343" w:type="dxa"/>
            <w:shd w:val="clear" w:color="auto" w:fill="auto"/>
            <w:vAlign w:val="center"/>
          </w:tcPr>
          <w:p w14:paraId="6B2A85DA"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Canberra Business Advice and Support Service: Business owners can receive up to four hours of free, tailored advice and access online business development resources. Call (02) 6297 3121.</w:t>
            </w:r>
          </w:p>
        </w:tc>
        <w:tc>
          <w:tcPr>
            <w:tcW w:w="7655" w:type="dxa"/>
            <w:vAlign w:val="center"/>
          </w:tcPr>
          <w:p w14:paraId="54981D6C" w14:textId="136ABA69" w:rsidR="00EE25CE" w:rsidRPr="00A04D5C" w:rsidRDefault="00AC33DF" w:rsidP="00394C69">
            <w:pPr>
              <w:rPr>
                <w:rFonts w:asciiTheme="minorBidi" w:eastAsia="Arial Unicode MS" w:hAnsiTheme="minorBidi" w:cstheme="minorBidi"/>
              </w:rPr>
            </w:pPr>
            <w:r w:rsidRPr="002C29AD">
              <w:rPr>
                <w:rFonts w:asciiTheme="minorBidi" w:eastAsia="SimSun" w:hAnsiTheme="minorBidi" w:cstheme="minorBidi"/>
                <w:snapToGrid/>
                <w:lang w:eastAsia="en-AU"/>
              </w:rPr>
              <w:t>Canberra Business Advice and Support Service</w:t>
            </w:r>
            <w:r w:rsidR="00EE25CE" w:rsidRPr="002C29AD">
              <w:rPr>
                <w:rFonts w:asciiTheme="minorBidi" w:eastAsia="SimSun" w:hAnsiTheme="minorBidi" w:cstheme="minorBidi"/>
                <w:snapToGrid/>
                <w:lang w:val="fil" w:bidi="fil"/>
              </w:rPr>
              <w:t xml:space="preserve">: Ang mga may-ari ng </w:t>
            </w:r>
            <w:r>
              <w:rPr>
                <w:rFonts w:asciiTheme="minorBidi" w:eastAsia="SimSun" w:hAnsiTheme="minorBidi" w:cstheme="minorBidi"/>
                <w:snapToGrid/>
                <w:lang w:val="fil" w:bidi="fil"/>
              </w:rPr>
              <w:t xml:space="preserve">negosyo ay maaaring makatanggap </w:t>
            </w:r>
            <w:r w:rsidR="00EE25CE" w:rsidRPr="002C29AD">
              <w:rPr>
                <w:rFonts w:asciiTheme="minorBidi" w:eastAsia="SimSun" w:hAnsiTheme="minorBidi" w:cstheme="minorBidi"/>
                <w:snapToGrid/>
                <w:lang w:val="fil" w:bidi="fil"/>
              </w:rPr>
              <w:t xml:space="preserve">ng libre, </w:t>
            </w:r>
            <w:r>
              <w:rPr>
                <w:rFonts w:asciiTheme="minorBidi" w:eastAsia="SimSun" w:hAnsiTheme="minorBidi" w:cstheme="minorBidi"/>
                <w:snapToGrid/>
                <w:lang w:val="fil" w:bidi="fil"/>
              </w:rPr>
              <w:t>in</w:t>
            </w:r>
            <w:r w:rsidR="00EE25CE" w:rsidRPr="002C29AD">
              <w:rPr>
                <w:rFonts w:asciiTheme="minorBidi" w:eastAsia="SimSun" w:hAnsiTheme="minorBidi" w:cstheme="minorBidi"/>
                <w:snapToGrid/>
                <w:lang w:val="fil" w:bidi="fil"/>
              </w:rPr>
              <w:t xml:space="preserve">angkop na payo </w:t>
            </w:r>
            <w:r w:rsidR="00394C69" w:rsidRPr="002C29AD">
              <w:rPr>
                <w:rFonts w:asciiTheme="minorBidi" w:eastAsia="SimSun" w:hAnsiTheme="minorBidi" w:cstheme="minorBidi"/>
                <w:snapToGrid/>
                <w:lang w:val="fil" w:bidi="fil"/>
              </w:rPr>
              <w:t>n</w:t>
            </w:r>
            <w:r w:rsidR="00394C69">
              <w:rPr>
                <w:rFonts w:asciiTheme="minorBidi" w:eastAsia="SimSun" w:hAnsiTheme="minorBidi" w:cstheme="minorBidi"/>
                <w:snapToGrid/>
                <w:lang w:val="fil" w:bidi="fil"/>
              </w:rPr>
              <w:t>a</w:t>
            </w:r>
            <w:r w:rsidR="00394C69" w:rsidRPr="002C29AD">
              <w:rPr>
                <w:rFonts w:asciiTheme="minorBidi" w:eastAsia="SimSun" w:hAnsiTheme="minorBidi" w:cstheme="minorBidi"/>
                <w:snapToGrid/>
                <w:lang w:val="fil" w:bidi="fil"/>
              </w:rPr>
              <w:t xml:space="preserve"> hanggang apat na oras </w:t>
            </w:r>
            <w:r w:rsidR="00EE25CE" w:rsidRPr="002C29AD">
              <w:rPr>
                <w:rFonts w:asciiTheme="minorBidi" w:eastAsia="SimSun" w:hAnsiTheme="minorBidi" w:cstheme="minorBidi"/>
                <w:snapToGrid/>
                <w:lang w:val="fil" w:bidi="fil"/>
              </w:rPr>
              <w:t>at</w:t>
            </w:r>
            <w:r>
              <w:rPr>
                <w:rFonts w:asciiTheme="minorBidi" w:eastAsia="SimSun" w:hAnsiTheme="minorBidi" w:cstheme="minorBidi"/>
                <w:snapToGrid/>
                <w:lang w:val="fil" w:bidi="fil"/>
              </w:rPr>
              <w:t xml:space="preserve"> </w:t>
            </w:r>
            <w:r w:rsidR="00EE25CE" w:rsidRPr="002C29AD">
              <w:rPr>
                <w:rFonts w:asciiTheme="minorBidi" w:eastAsia="SimSun" w:hAnsiTheme="minorBidi" w:cstheme="minorBidi"/>
                <w:snapToGrid/>
                <w:lang w:val="fil" w:bidi="fil"/>
              </w:rPr>
              <w:t xml:space="preserve">access </w:t>
            </w:r>
            <w:r>
              <w:rPr>
                <w:rFonts w:asciiTheme="minorBidi" w:eastAsia="SimSun" w:hAnsiTheme="minorBidi" w:cstheme="minorBidi"/>
                <w:snapToGrid/>
                <w:lang w:val="fil" w:bidi="fil"/>
              </w:rPr>
              <w:t>sa</w:t>
            </w:r>
            <w:r w:rsidR="00EE25CE" w:rsidRPr="002C29AD">
              <w:rPr>
                <w:rFonts w:asciiTheme="minorBidi" w:eastAsia="SimSun" w:hAnsiTheme="minorBidi" w:cstheme="minorBidi"/>
                <w:snapToGrid/>
                <w:lang w:val="fil" w:bidi="fil"/>
              </w:rPr>
              <w:t xml:space="preserve"> mga online </w:t>
            </w:r>
            <w:r w:rsidR="00394C69">
              <w:rPr>
                <w:rFonts w:asciiTheme="minorBidi" w:eastAsia="SimSun" w:hAnsiTheme="minorBidi" w:cstheme="minorBidi"/>
                <w:snapToGrid/>
                <w:lang w:val="fil" w:bidi="fil"/>
              </w:rPr>
              <w:t>na mga mapagkukunan sa</w:t>
            </w:r>
            <w:r>
              <w:rPr>
                <w:rFonts w:asciiTheme="minorBidi" w:eastAsia="SimSun" w:hAnsiTheme="minorBidi" w:cstheme="minorBidi"/>
                <w:snapToGrid/>
                <w:lang w:val="fil" w:bidi="fil"/>
              </w:rPr>
              <w:t xml:space="preserve"> pag-unlad ng negosyo</w:t>
            </w:r>
            <w:r w:rsidR="00EE25CE" w:rsidRPr="002C29AD">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Tumawag sa</w:t>
            </w:r>
            <w:r w:rsidR="00EE25CE" w:rsidRPr="002C29AD">
              <w:rPr>
                <w:rFonts w:asciiTheme="minorBidi" w:eastAsia="SimSun" w:hAnsiTheme="minorBidi" w:cstheme="minorBidi"/>
                <w:snapToGrid/>
                <w:lang w:val="fil" w:bidi="fil"/>
              </w:rPr>
              <w:t xml:space="preserve"> (02) 6297 3121.</w:t>
            </w:r>
          </w:p>
        </w:tc>
      </w:tr>
      <w:tr w:rsidR="00EE25CE" w:rsidRPr="005B280C" w14:paraId="1DE90E7D" w14:textId="77777777" w:rsidTr="00EE25CE">
        <w:trPr>
          <w:trHeight w:val="1132"/>
        </w:trPr>
        <w:tc>
          <w:tcPr>
            <w:tcW w:w="7343" w:type="dxa"/>
            <w:shd w:val="clear" w:color="auto" w:fill="auto"/>
            <w:vAlign w:val="center"/>
          </w:tcPr>
          <w:p w14:paraId="49BD8379"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Information in this factsheet is for illustrative purposes only and is not an accurate representation of any </w:t>
            </w:r>
            <w:proofErr w:type="gramStart"/>
            <w:r w:rsidRPr="002C29AD">
              <w:rPr>
                <w:rFonts w:asciiTheme="minorBidi" w:eastAsia="SimSun" w:hAnsiTheme="minorBidi" w:cstheme="minorBidi"/>
                <w:snapToGrid/>
                <w:lang w:eastAsia="en-AU"/>
              </w:rPr>
              <w:t>particular business</w:t>
            </w:r>
            <w:proofErr w:type="gramEnd"/>
            <w:r w:rsidRPr="002C29AD">
              <w:rPr>
                <w:rFonts w:asciiTheme="minorBidi" w:eastAsia="SimSun" w:hAnsiTheme="minorBidi" w:cstheme="minorBidi"/>
                <w:snapToGrid/>
                <w:lang w:eastAsia="en-AU"/>
              </w:rPr>
              <w:t>.</w:t>
            </w:r>
          </w:p>
        </w:tc>
        <w:tc>
          <w:tcPr>
            <w:tcW w:w="7655" w:type="dxa"/>
            <w:vAlign w:val="center"/>
          </w:tcPr>
          <w:p w14:paraId="22EBB07F" w14:textId="62088E5D" w:rsidR="00EE25CE" w:rsidRPr="00A04D5C" w:rsidRDefault="00EE25CE" w:rsidP="00394C69">
            <w:pPr>
              <w:rPr>
                <w:rFonts w:asciiTheme="minorBidi" w:eastAsiaTheme="minorEastAsia" w:hAnsiTheme="minorBidi" w:cstheme="minorBidi"/>
              </w:rPr>
            </w:pPr>
            <w:r w:rsidRPr="002C29AD">
              <w:rPr>
                <w:rFonts w:asciiTheme="minorBidi" w:eastAsia="SimSun" w:hAnsiTheme="minorBidi" w:cstheme="minorBidi"/>
                <w:snapToGrid/>
                <w:lang w:val="fil" w:bidi="fil"/>
              </w:rPr>
              <w:t xml:space="preserve">Ang impormasyon sa </w:t>
            </w:r>
            <w:r w:rsidR="00AC33DF">
              <w:rPr>
                <w:rFonts w:asciiTheme="minorBidi" w:eastAsia="SimSun" w:hAnsiTheme="minorBidi" w:cstheme="minorBidi"/>
                <w:snapToGrid/>
                <w:lang w:val="fil" w:bidi="fil"/>
              </w:rPr>
              <w:t>papel-kaalamang i</w:t>
            </w:r>
            <w:r w:rsidRPr="002C29AD">
              <w:rPr>
                <w:rFonts w:asciiTheme="minorBidi" w:eastAsia="SimSun" w:hAnsiTheme="minorBidi" w:cstheme="minorBidi"/>
                <w:snapToGrid/>
                <w:lang w:val="fil" w:bidi="fil"/>
              </w:rPr>
              <w:t xml:space="preserve">to ay para sa </w:t>
            </w:r>
            <w:r w:rsidR="00394C69">
              <w:rPr>
                <w:rFonts w:asciiTheme="minorBidi" w:eastAsia="SimSun" w:hAnsiTheme="minorBidi" w:cstheme="minorBidi"/>
                <w:snapToGrid/>
                <w:lang w:val="fil" w:bidi="fil"/>
              </w:rPr>
              <w:t xml:space="preserve">layuning </w:t>
            </w:r>
            <w:r w:rsidR="00AC33DF">
              <w:rPr>
                <w:rFonts w:asciiTheme="minorBidi" w:eastAsia="SimSun" w:hAnsiTheme="minorBidi" w:cstheme="minorBidi"/>
                <w:snapToGrid/>
                <w:lang w:val="fil" w:bidi="fil"/>
              </w:rPr>
              <w:t>p</w:t>
            </w:r>
            <w:r w:rsidRPr="002C29AD">
              <w:rPr>
                <w:rFonts w:asciiTheme="minorBidi" w:eastAsia="SimSun" w:hAnsiTheme="minorBidi" w:cstheme="minorBidi"/>
                <w:snapToGrid/>
                <w:lang w:val="fil" w:bidi="fil"/>
              </w:rPr>
              <w:t xml:space="preserve">aglalarawan lamang at hindi ito isang </w:t>
            </w:r>
            <w:r w:rsidR="00394C69">
              <w:rPr>
                <w:rFonts w:asciiTheme="minorBidi" w:eastAsia="SimSun" w:hAnsiTheme="minorBidi" w:cstheme="minorBidi"/>
                <w:snapToGrid/>
                <w:lang w:val="fil" w:bidi="fil"/>
              </w:rPr>
              <w:t>tamang-tamang</w:t>
            </w:r>
            <w:r w:rsidRPr="002C29AD">
              <w:rPr>
                <w:rFonts w:asciiTheme="minorBidi" w:eastAsia="SimSun" w:hAnsiTheme="minorBidi" w:cstheme="minorBidi"/>
                <w:snapToGrid/>
                <w:lang w:val="fil" w:bidi="fil"/>
              </w:rPr>
              <w:t xml:space="preserve"> representasyon ng anumang partikular na negosyo.</w:t>
            </w:r>
          </w:p>
        </w:tc>
      </w:tr>
      <w:tr w:rsidR="00EE25CE" w:rsidRPr="005B280C" w14:paraId="7A20D28A" w14:textId="77777777" w:rsidTr="00EE25CE">
        <w:trPr>
          <w:trHeight w:val="582"/>
        </w:trPr>
        <w:tc>
          <w:tcPr>
            <w:tcW w:w="7343" w:type="dxa"/>
            <w:shd w:val="clear" w:color="auto" w:fill="auto"/>
            <w:vAlign w:val="center"/>
          </w:tcPr>
          <w:p w14:paraId="10DD8497" w14:textId="77777777" w:rsidR="00EE25CE" w:rsidRPr="002C29AD" w:rsidRDefault="00EE25CE" w:rsidP="00EE25CE">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For updates, visit </w:t>
            </w:r>
            <w:hyperlink r:id="rId12" w:history="1">
              <w:r w:rsidRPr="00522D4D">
                <w:rPr>
                  <w:rStyle w:val="Hyperlink"/>
                  <w:rFonts w:asciiTheme="minorBidi" w:eastAsia="SimSun" w:hAnsiTheme="minorBidi" w:cstheme="minorBidi"/>
                  <w:snapToGrid/>
                  <w:lang w:eastAsia="en-AU"/>
                </w:rPr>
                <w:t>covid19.act.gov.au</w:t>
              </w:r>
            </w:hyperlink>
          </w:p>
        </w:tc>
        <w:tc>
          <w:tcPr>
            <w:tcW w:w="7655" w:type="dxa"/>
            <w:vAlign w:val="center"/>
          </w:tcPr>
          <w:p w14:paraId="6784568A" w14:textId="05EDC80E" w:rsidR="00EE25CE" w:rsidRPr="00A04D5C" w:rsidRDefault="00EE25CE" w:rsidP="00AC33DF">
            <w:pPr>
              <w:rPr>
                <w:rFonts w:asciiTheme="minorBidi" w:eastAsiaTheme="minorEastAsia" w:hAnsiTheme="minorBidi" w:cstheme="minorBidi"/>
              </w:rPr>
            </w:pPr>
            <w:r w:rsidRPr="002C29AD">
              <w:rPr>
                <w:rFonts w:asciiTheme="minorBidi" w:eastAsia="SimSun" w:hAnsiTheme="minorBidi" w:cstheme="minorBidi"/>
                <w:snapToGrid/>
                <w:lang w:val="fil" w:bidi="fil"/>
              </w:rPr>
              <w:t xml:space="preserve">Para sa mga </w:t>
            </w:r>
            <w:r w:rsidR="00AC33DF">
              <w:rPr>
                <w:rFonts w:asciiTheme="minorBidi" w:eastAsia="SimSun" w:hAnsiTheme="minorBidi" w:cstheme="minorBidi"/>
                <w:snapToGrid/>
                <w:lang w:val="fil" w:bidi="fil"/>
              </w:rPr>
              <w:t>update</w:t>
            </w:r>
            <w:r w:rsidRPr="002C29AD">
              <w:rPr>
                <w:rFonts w:asciiTheme="minorBidi" w:eastAsia="SimSun" w:hAnsiTheme="minorBidi" w:cstheme="minorBidi"/>
                <w:snapToGrid/>
                <w:lang w:val="fil" w:bidi="fil"/>
              </w:rPr>
              <w:t xml:space="preserve">, bisitahin ang </w:t>
            </w:r>
            <w:hyperlink r:id="rId13" w:history="1">
              <w:r w:rsidRPr="00522D4D">
                <w:rPr>
                  <w:rStyle w:val="Hyperlink"/>
                  <w:rFonts w:asciiTheme="minorBidi" w:eastAsia="SimSun" w:hAnsiTheme="minorBidi" w:cstheme="minorBidi"/>
                  <w:snapToGrid/>
                  <w:lang w:val="fil" w:bidi="fil"/>
                </w:rPr>
                <w:t>covid19.Act.gov.au</w:t>
              </w:r>
            </w:hyperlink>
          </w:p>
        </w:tc>
      </w:tr>
    </w:tbl>
    <w:p w14:paraId="5839EB39" w14:textId="77777777" w:rsidR="002A4525" w:rsidRDefault="002A4525" w:rsidP="002A4525">
      <w:pPr>
        <w:ind w:left="-426"/>
        <w:rPr>
          <w:rFonts w:ascii="Arial" w:eastAsia="Arial Unicode MS" w:hAnsi="Arial" w:cs="Arial"/>
        </w:rPr>
      </w:pPr>
    </w:p>
    <w:p w14:paraId="46825F7D" w14:textId="77777777" w:rsidR="002A4525" w:rsidRDefault="002A4525" w:rsidP="006C19F5">
      <w:pPr>
        <w:ind w:left="-426"/>
        <w:rPr>
          <w:rFonts w:ascii="Arial" w:eastAsia="Arial Unicode MS" w:hAnsi="Arial" w:cs="Arial"/>
        </w:rPr>
      </w:pPr>
    </w:p>
    <w:sectPr w:rsidR="002A4525" w:rsidSect="00CE3CC7">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5E33" w14:textId="77777777" w:rsidR="002A6633" w:rsidRDefault="002A6633">
      <w:pPr>
        <w:rPr>
          <w:rFonts w:eastAsia="SimSun"/>
        </w:rPr>
      </w:pPr>
      <w:r>
        <w:rPr>
          <w:rFonts w:eastAsia="SimSun"/>
        </w:rPr>
        <w:separator/>
      </w:r>
    </w:p>
  </w:endnote>
  <w:endnote w:type="continuationSeparator" w:id="0">
    <w:p w14:paraId="4002F2EA" w14:textId="77777777" w:rsidR="002A6633" w:rsidRDefault="002A663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67C9" w14:textId="77777777" w:rsidR="002A6633" w:rsidRDefault="002A6633">
      <w:pPr>
        <w:rPr>
          <w:rFonts w:eastAsia="SimSun"/>
        </w:rPr>
      </w:pPr>
      <w:r>
        <w:rPr>
          <w:rFonts w:eastAsia="SimSun"/>
        </w:rPr>
        <w:separator/>
      </w:r>
    </w:p>
  </w:footnote>
  <w:footnote w:type="continuationSeparator" w:id="0">
    <w:p w14:paraId="1EA4B411" w14:textId="77777777" w:rsidR="002A6633" w:rsidRDefault="002A663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B176E"/>
    <w:multiLevelType w:val="hybridMultilevel"/>
    <w:tmpl w:val="2976E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5375C"/>
    <w:multiLevelType w:val="hybridMultilevel"/>
    <w:tmpl w:val="0CB61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21"/>
  </w:num>
  <w:num w:numId="5">
    <w:abstractNumId w:val="11"/>
  </w:num>
  <w:num w:numId="6">
    <w:abstractNumId w:val="10"/>
  </w:num>
  <w:num w:numId="7">
    <w:abstractNumId w:val="1"/>
  </w:num>
  <w:num w:numId="8">
    <w:abstractNumId w:val="24"/>
  </w:num>
  <w:num w:numId="9">
    <w:abstractNumId w:val="5"/>
  </w:num>
  <w:num w:numId="10">
    <w:abstractNumId w:val="20"/>
  </w:num>
  <w:num w:numId="11">
    <w:abstractNumId w:val="3"/>
  </w:num>
  <w:num w:numId="12">
    <w:abstractNumId w:val="14"/>
  </w:num>
  <w:num w:numId="13">
    <w:abstractNumId w:val="18"/>
  </w:num>
  <w:num w:numId="14">
    <w:abstractNumId w:val="23"/>
  </w:num>
  <w:num w:numId="15">
    <w:abstractNumId w:val="8"/>
  </w:num>
  <w:num w:numId="16">
    <w:abstractNumId w:val="12"/>
  </w:num>
  <w:num w:numId="17">
    <w:abstractNumId w:val="2"/>
  </w:num>
  <w:num w:numId="18">
    <w:abstractNumId w:val="17"/>
  </w:num>
  <w:num w:numId="19">
    <w:abstractNumId w:val="4"/>
  </w:num>
  <w:num w:numId="20">
    <w:abstractNumId w:val="9"/>
  </w:num>
  <w:num w:numId="21">
    <w:abstractNumId w:val="22"/>
  </w:num>
  <w:num w:numId="22">
    <w:abstractNumId w:val="6"/>
  </w:num>
  <w:num w:numId="23">
    <w:abstractNumId w:val="13"/>
  </w:num>
  <w:num w:numId="24">
    <w:abstractNumId w:val="7"/>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21E1"/>
    <w:rsid w:val="000E6028"/>
    <w:rsid w:val="000F5261"/>
    <w:rsid w:val="001004F9"/>
    <w:rsid w:val="00117675"/>
    <w:rsid w:val="00121883"/>
    <w:rsid w:val="00126A5A"/>
    <w:rsid w:val="00130692"/>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A6633"/>
    <w:rsid w:val="002B50DB"/>
    <w:rsid w:val="002C29AD"/>
    <w:rsid w:val="002C3481"/>
    <w:rsid w:val="002C37A1"/>
    <w:rsid w:val="002D0678"/>
    <w:rsid w:val="002D2EB3"/>
    <w:rsid w:val="002E07D1"/>
    <w:rsid w:val="002E36CC"/>
    <w:rsid w:val="002F5DBD"/>
    <w:rsid w:val="003015A4"/>
    <w:rsid w:val="00305406"/>
    <w:rsid w:val="00311F4F"/>
    <w:rsid w:val="00324AA9"/>
    <w:rsid w:val="00330530"/>
    <w:rsid w:val="00333240"/>
    <w:rsid w:val="003364BB"/>
    <w:rsid w:val="0034115A"/>
    <w:rsid w:val="003431C6"/>
    <w:rsid w:val="0036018D"/>
    <w:rsid w:val="003618C6"/>
    <w:rsid w:val="0036582E"/>
    <w:rsid w:val="00371C1B"/>
    <w:rsid w:val="00372217"/>
    <w:rsid w:val="00376802"/>
    <w:rsid w:val="00385DB2"/>
    <w:rsid w:val="00386AB0"/>
    <w:rsid w:val="00394C69"/>
    <w:rsid w:val="00394F0A"/>
    <w:rsid w:val="003A06F2"/>
    <w:rsid w:val="003A2DF3"/>
    <w:rsid w:val="003A3981"/>
    <w:rsid w:val="003A51A5"/>
    <w:rsid w:val="003A5959"/>
    <w:rsid w:val="003B0673"/>
    <w:rsid w:val="003B3797"/>
    <w:rsid w:val="003B5EEC"/>
    <w:rsid w:val="003C44A3"/>
    <w:rsid w:val="003C7537"/>
    <w:rsid w:val="003D5391"/>
    <w:rsid w:val="003D540F"/>
    <w:rsid w:val="003E0140"/>
    <w:rsid w:val="003F082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D0231"/>
    <w:rsid w:val="005D285F"/>
    <w:rsid w:val="005D6EBD"/>
    <w:rsid w:val="005D702B"/>
    <w:rsid w:val="005D7F81"/>
    <w:rsid w:val="005E095C"/>
    <w:rsid w:val="005E59BA"/>
    <w:rsid w:val="0060217E"/>
    <w:rsid w:val="006035C1"/>
    <w:rsid w:val="00613423"/>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E19FD"/>
    <w:rsid w:val="006E2F5D"/>
    <w:rsid w:val="006F0F48"/>
    <w:rsid w:val="006F25E1"/>
    <w:rsid w:val="00714855"/>
    <w:rsid w:val="007377BF"/>
    <w:rsid w:val="007519DD"/>
    <w:rsid w:val="00756A5B"/>
    <w:rsid w:val="0076255B"/>
    <w:rsid w:val="00766B5D"/>
    <w:rsid w:val="0077096F"/>
    <w:rsid w:val="00770C6C"/>
    <w:rsid w:val="00785CFD"/>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B76EF"/>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3C00"/>
    <w:rsid w:val="009B5599"/>
    <w:rsid w:val="009C06AF"/>
    <w:rsid w:val="009C49D3"/>
    <w:rsid w:val="009D017B"/>
    <w:rsid w:val="009D203F"/>
    <w:rsid w:val="009D5B50"/>
    <w:rsid w:val="009E23FE"/>
    <w:rsid w:val="009E3FC6"/>
    <w:rsid w:val="009E5700"/>
    <w:rsid w:val="009F73EE"/>
    <w:rsid w:val="00A04D5C"/>
    <w:rsid w:val="00A05AE0"/>
    <w:rsid w:val="00A14DCF"/>
    <w:rsid w:val="00A3381F"/>
    <w:rsid w:val="00A34665"/>
    <w:rsid w:val="00A34A13"/>
    <w:rsid w:val="00A367DE"/>
    <w:rsid w:val="00A4474F"/>
    <w:rsid w:val="00A46752"/>
    <w:rsid w:val="00A524A1"/>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C33DF"/>
    <w:rsid w:val="00AD6D8E"/>
    <w:rsid w:val="00AE4A76"/>
    <w:rsid w:val="00AF0A10"/>
    <w:rsid w:val="00AF296F"/>
    <w:rsid w:val="00B06BB0"/>
    <w:rsid w:val="00B12873"/>
    <w:rsid w:val="00B245AC"/>
    <w:rsid w:val="00B261BD"/>
    <w:rsid w:val="00B267BD"/>
    <w:rsid w:val="00B461B3"/>
    <w:rsid w:val="00B508B5"/>
    <w:rsid w:val="00B763E2"/>
    <w:rsid w:val="00B875A5"/>
    <w:rsid w:val="00B87D68"/>
    <w:rsid w:val="00B90D1D"/>
    <w:rsid w:val="00B93535"/>
    <w:rsid w:val="00B955FA"/>
    <w:rsid w:val="00B9673F"/>
    <w:rsid w:val="00BA5E32"/>
    <w:rsid w:val="00BB1821"/>
    <w:rsid w:val="00BC1444"/>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CE3CC7"/>
    <w:rsid w:val="00D16524"/>
    <w:rsid w:val="00D218E9"/>
    <w:rsid w:val="00D25069"/>
    <w:rsid w:val="00D43458"/>
    <w:rsid w:val="00D43EAE"/>
    <w:rsid w:val="00D45ADC"/>
    <w:rsid w:val="00D52F5A"/>
    <w:rsid w:val="00D70292"/>
    <w:rsid w:val="00D87EE9"/>
    <w:rsid w:val="00DA6A50"/>
    <w:rsid w:val="00DA7A1C"/>
    <w:rsid w:val="00DD71B0"/>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25CE"/>
    <w:rsid w:val="00EE7D3A"/>
    <w:rsid w:val="00EF6C37"/>
    <w:rsid w:val="00F0268C"/>
    <w:rsid w:val="00F119B4"/>
    <w:rsid w:val="00F132AA"/>
    <w:rsid w:val="00F42097"/>
    <w:rsid w:val="00F55E26"/>
    <w:rsid w:val="00F64F21"/>
    <w:rsid w:val="00F73E3E"/>
    <w:rsid w:val="00F815F7"/>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vid19.act.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infopath/2007/PartnerControls"/>
    <ds:schemaRef ds:uri="http://schemas.microsoft.com/office/2006/metadata/properties"/>
    <ds:schemaRef ds:uri="http://schemas.openxmlformats.org/package/2006/metadata/core-properties"/>
    <ds:schemaRef ds:uri="3770d53c-bd17-423a-a432-f972ff08ea17"/>
    <ds:schemaRef ds:uri="http://purl.org/dc/elements/1.1/"/>
    <ds:schemaRef ds:uri="http://schemas.microsoft.com/office/2006/documentManagement/types"/>
    <ds:schemaRef ds:uri="http://purl.org/dc/dcmitype/"/>
    <ds:schemaRef ds:uri="34958884-07a2-4c1b-89fa-6f12bc62ed52"/>
    <ds:schemaRef ds:uri="http://www.w3.org/XML/1998/namespace"/>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1366</Words>
  <Characters>7189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Hospitality Venues Factsheet 20-07-2020</vt:lpstr>
    </vt:vector>
  </TitlesOfParts>
  <Company>ACT Government</Company>
  <LinksUpToDate>false</LinksUpToDate>
  <CharactersWithSpaces>8538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20-07-2020</dc:title>
  <dc:subject>Hospitality Venues Factsheet 20-07-2020</dc:subject>
  <dc:creator>ACT Government</dc:creator>
  <cp:keywords>COVID-19</cp:keywords>
  <dc:description>Filipino (Tagalog)</dc:description>
  <cp:lastModifiedBy>John Golubic</cp:lastModifiedBy>
  <cp:revision>3</cp:revision>
  <cp:lastPrinted>2020-01-10T04:09:00Z</cp:lastPrinted>
  <dcterms:created xsi:type="dcterms:W3CDTF">2020-07-22T01:07:00Z</dcterms:created>
  <dcterms:modified xsi:type="dcterms:W3CDTF">2020-07-22T01:08:00Z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