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9AB45" w14:textId="4C78ED02" w:rsidR="008F2C2E" w:rsidRDefault="008F2C2E" w:rsidP="008F2C2E">
      <w:pPr>
        <w:jc w:val="right"/>
      </w:pPr>
      <w:bookmarkStart w:id="0" w:name="_Hlk44496020"/>
      <w:r w:rsidRPr="004438A1">
        <w:rPr>
          <w:highlight w:val="yellow"/>
        </w:rPr>
        <w:t>[</w:t>
      </w:r>
      <w:r>
        <w:rPr>
          <w:highlight w:val="yellow"/>
        </w:rPr>
        <w:t>Date</w:t>
      </w:r>
      <w:r w:rsidRPr="004438A1">
        <w:rPr>
          <w:highlight w:val="yellow"/>
        </w:rPr>
        <w:t>]</w:t>
      </w:r>
    </w:p>
    <w:bookmarkEnd w:id="0"/>
    <w:p w14:paraId="19A5CFC9" w14:textId="749E4308" w:rsidR="00C92637" w:rsidRDefault="00DF2C40">
      <w:r>
        <w:t xml:space="preserve">Dear </w:t>
      </w:r>
      <w:r w:rsidRPr="004438A1">
        <w:rPr>
          <w:highlight w:val="yellow"/>
        </w:rPr>
        <w:t>[</w:t>
      </w:r>
      <w:r w:rsidR="00F4589A">
        <w:rPr>
          <w:highlight w:val="yellow"/>
        </w:rPr>
        <w:t>Tenant</w:t>
      </w:r>
      <w:r w:rsidRPr="004438A1">
        <w:rPr>
          <w:highlight w:val="yellow"/>
        </w:rPr>
        <w:t>]</w:t>
      </w:r>
    </w:p>
    <w:p w14:paraId="770C5CA8" w14:textId="0374CEBD" w:rsidR="008C185D" w:rsidRDefault="004B3FC0" w:rsidP="008C185D">
      <w:r>
        <w:t xml:space="preserve">To support business tenants and commercial property landlords affected by COVID-19, </w:t>
      </w:r>
      <w:r w:rsidR="008F1D2E">
        <w:t xml:space="preserve">the </w:t>
      </w:r>
      <w:r w:rsidR="008C185D" w:rsidRPr="006835F4">
        <w:rPr>
          <w:i/>
          <w:iCs/>
        </w:rPr>
        <w:t>Leases (Commercial and Retail) Emergency Response Declaration 2020</w:t>
      </w:r>
      <w:r w:rsidR="008C185D">
        <w:rPr>
          <w:i/>
          <w:iCs/>
        </w:rPr>
        <w:t xml:space="preserve"> </w:t>
      </w:r>
      <w:r w:rsidR="008C185D">
        <w:t xml:space="preserve">(“the Declaration”) came into effect on 12 May 2020. </w:t>
      </w:r>
    </w:p>
    <w:p w14:paraId="128432D1" w14:textId="0A5D1564" w:rsidR="008C185D" w:rsidRDefault="008C185D" w:rsidP="00044746">
      <w:r>
        <w:t>The Declaration implements the National Code of Conduct for commercial tenancies</w:t>
      </w:r>
      <w:r w:rsidR="000217E5">
        <w:t>.</w:t>
      </w:r>
      <w:r>
        <w:t xml:space="preserve"> </w:t>
      </w:r>
    </w:p>
    <w:p w14:paraId="28978FEB" w14:textId="77777777" w:rsidR="008C185D" w:rsidRDefault="00044746" w:rsidP="00044746">
      <w:r>
        <w:t xml:space="preserve">The Declaration applies to </w:t>
      </w:r>
      <w:r w:rsidR="007251D0">
        <w:t xml:space="preserve">commercial tenants </w:t>
      </w:r>
      <w:r>
        <w:t xml:space="preserve">with a turnover of less than $50 million in the 2018-19 financial year and who have qualified for the Commonwealth JobKeeper payment scheme. </w:t>
      </w:r>
    </w:p>
    <w:p w14:paraId="525D8718" w14:textId="7338600A" w:rsidR="00A1282B" w:rsidRDefault="008C185D" w:rsidP="00044746">
      <w:r>
        <w:t xml:space="preserve">If this is the case, I would like to engage with you in good faith negotiations regarding our lease. </w:t>
      </w:r>
      <w:r w:rsidR="00044746">
        <w:t xml:space="preserve">To assist us to start negotiations, </w:t>
      </w:r>
      <w:r w:rsidR="00A1282B">
        <w:t xml:space="preserve">I would be grateful if you could provide the </w:t>
      </w:r>
      <w:r w:rsidR="0062721D">
        <w:t xml:space="preserve">following </w:t>
      </w:r>
      <w:r w:rsidR="00A1282B">
        <w:t>documentation</w:t>
      </w:r>
      <w:r w:rsidR="0062721D">
        <w:t xml:space="preserve"> as per the </w:t>
      </w:r>
      <w:hyperlink r:id="rId8" w:history="1">
        <w:r w:rsidR="00F8405F" w:rsidRPr="0059117B">
          <w:rPr>
            <w:rStyle w:val="Hyperlink"/>
          </w:rPr>
          <w:t>g</w:t>
        </w:r>
        <w:r w:rsidR="0062721D" w:rsidRPr="0059117B">
          <w:rPr>
            <w:rStyle w:val="Hyperlink"/>
          </w:rPr>
          <w:t>uidance</w:t>
        </w:r>
      </w:hyperlink>
      <w:r w:rsidR="0062721D">
        <w:t xml:space="preserve"> provided by the ACT Government</w:t>
      </w:r>
      <w:r w:rsidR="00A1282B">
        <w:t>:</w:t>
      </w:r>
    </w:p>
    <w:p w14:paraId="0E4CA818" w14:textId="300A4F4E" w:rsidR="00044746" w:rsidRDefault="0062721D" w:rsidP="00A1282B">
      <w:pPr>
        <w:pStyle w:val="ListParagraph"/>
        <w:numPr>
          <w:ilvl w:val="0"/>
          <w:numId w:val="4"/>
        </w:numPr>
      </w:pPr>
      <w:r>
        <w:t>records that your business ha</w:t>
      </w:r>
      <w:r w:rsidR="008F1D2E">
        <w:t>d</w:t>
      </w:r>
      <w:r>
        <w:t xml:space="preserve"> a</w:t>
      </w:r>
      <w:r w:rsidR="00A1282B">
        <w:t>n annual business turnover of less than $50 million in the 2018-2019 financial year</w:t>
      </w:r>
      <w:r>
        <w:t xml:space="preserve">; </w:t>
      </w:r>
    </w:p>
    <w:p w14:paraId="2B081C3B" w14:textId="401F1C74" w:rsidR="00A1282B" w:rsidRDefault="00044746">
      <w:pPr>
        <w:pStyle w:val="ListParagraph"/>
        <w:numPr>
          <w:ilvl w:val="0"/>
          <w:numId w:val="4"/>
        </w:numPr>
      </w:pPr>
      <w:r>
        <w:t xml:space="preserve">proof that your business has qualified for the Commonwealth JobKeeper payment scheme; </w:t>
      </w:r>
      <w:r w:rsidR="0062721D">
        <w:t>and</w:t>
      </w:r>
    </w:p>
    <w:p w14:paraId="0DE0EE9B" w14:textId="16629720" w:rsidR="00A66D44" w:rsidRDefault="0062721D" w:rsidP="00A3383C">
      <w:pPr>
        <w:pStyle w:val="ListParagraph"/>
        <w:numPr>
          <w:ilvl w:val="0"/>
          <w:numId w:val="4"/>
        </w:numPr>
      </w:pPr>
      <w:r>
        <w:t xml:space="preserve">evidence </w:t>
      </w:r>
      <w:r w:rsidR="00A66D44" w:rsidRPr="00A66D44">
        <w:t>of the level of reduction in turnover</w:t>
      </w:r>
      <w:r w:rsidR="00A66D44">
        <w:t xml:space="preserve"> through the COVID-19 period</w:t>
      </w:r>
      <w:r w:rsidR="007251D0">
        <w:t xml:space="preserve">, </w:t>
      </w:r>
      <w:r w:rsidR="007251D0" w:rsidRPr="00A3383C">
        <w:t xml:space="preserve">compared </w:t>
      </w:r>
      <w:r w:rsidR="007251D0">
        <w:t>to</w:t>
      </w:r>
      <w:r w:rsidR="007251D0" w:rsidRPr="00A3383C">
        <w:t xml:space="preserve"> a corresponding month or quarter in 2019</w:t>
      </w:r>
      <w:r w:rsidR="00A66D44">
        <w:t>.</w:t>
      </w:r>
    </w:p>
    <w:p w14:paraId="6D7EAADC" w14:textId="77777777" w:rsidR="00A1282B" w:rsidRDefault="00A1282B" w:rsidP="00A1282B">
      <w:pPr>
        <w:pStyle w:val="ListParagraph"/>
        <w:ind w:left="1069"/>
      </w:pPr>
      <w:bookmarkStart w:id="1" w:name="_Hlk42864955"/>
    </w:p>
    <w:bookmarkEnd w:id="1"/>
    <w:p w14:paraId="5DCD9247" w14:textId="72EC445F" w:rsidR="0059117B" w:rsidRPr="0059117B" w:rsidRDefault="0059117B" w:rsidP="0059117B">
      <w:r w:rsidRPr="0059117B">
        <w:t>This will assist me in considering the degree to which I may be willing to decrease the rent</w:t>
      </w:r>
      <w:r w:rsidR="008F1D2E">
        <w:t xml:space="preserve"> payable under your lease</w:t>
      </w:r>
      <w:r w:rsidRPr="0059117B">
        <w:t xml:space="preserve">, or to come to other mutually agreeable arrangements. </w:t>
      </w:r>
    </w:p>
    <w:p w14:paraId="38841AD3" w14:textId="4F7E5F52" w:rsidR="004E66BD" w:rsidRPr="004E66BD" w:rsidRDefault="005E248C" w:rsidP="00A3383C">
      <w:r>
        <w:t xml:space="preserve">I would welcome the opportunity to discuss this with you. </w:t>
      </w:r>
      <w:r w:rsidR="00E54A5F">
        <w:t xml:space="preserve">Alternatively, </w:t>
      </w:r>
      <w:bookmarkStart w:id="2" w:name="_GoBack"/>
      <w:bookmarkEnd w:id="2"/>
      <w:r w:rsidR="004E66BD" w:rsidRPr="004E66BD">
        <w:t xml:space="preserve">the COVID-19 </w:t>
      </w:r>
      <w:bookmarkStart w:id="3" w:name="_Hlk40983258"/>
      <w:r w:rsidR="004E66BD" w:rsidRPr="004E66BD">
        <w:t>Local Business Commissioner</w:t>
      </w:r>
      <w:bookmarkEnd w:id="3"/>
      <w:r w:rsidR="004E66BD" w:rsidRPr="004E66BD">
        <w:t xml:space="preserve">, Mr Brendan Smyth </w:t>
      </w:r>
      <w:r w:rsidR="00306591">
        <w:t>can provide a free mediation</w:t>
      </w:r>
      <w:r w:rsidR="00A21CBD">
        <w:t xml:space="preserve"> service as</w:t>
      </w:r>
      <w:r w:rsidR="00306591">
        <w:t xml:space="preserve"> </w:t>
      </w:r>
      <w:r w:rsidR="00A21CBD">
        <w:t>the</w:t>
      </w:r>
      <w:r w:rsidR="00A21CBD" w:rsidRPr="004E66BD">
        <w:t xml:space="preserve"> commercial tenancy mediator</w:t>
      </w:r>
      <w:r w:rsidR="00A21CBD">
        <w:t xml:space="preserve"> </w:t>
      </w:r>
      <w:r w:rsidR="00306591">
        <w:t>to assist us</w:t>
      </w:r>
      <w:r w:rsidR="004E66BD">
        <w:t xml:space="preserve"> </w:t>
      </w:r>
      <w:r w:rsidR="00306591">
        <w:t>to renegotiate</w:t>
      </w:r>
      <w:r w:rsidR="004E66BD" w:rsidRPr="004E66BD">
        <w:t xml:space="preserve"> </w:t>
      </w:r>
      <w:r w:rsidR="00306591">
        <w:t xml:space="preserve">our </w:t>
      </w:r>
      <w:r w:rsidR="004E66BD" w:rsidRPr="004E66BD">
        <w:t>commercial leasing arrangements</w:t>
      </w:r>
      <w:r w:rsidR="00A21CBD">
        <w:t>.</w:t>
      </w:r>
    </w:p>
    <w:p w14:paraId="5C3E36A9" w14:textId="331BC190" w:rsidR="004E66BD" w:rsidRDefault="004E66BD">
      <w:r>
        <w:t>I look forward to negotiating with you in good faith.</w:t>
      </w:r>
    </w:p>
    <w:p w14:paraId="5F0EBAA5" w14:textId="15485AD5" w:rsidR="006251B6" w:rsidRDefault="006251B6">
      <w:r>
        <w:t>Kind regards</w:t>
      </w:r>
    </w:p>
    <w:p w14:paraId="5D9E84E8" w14:textId="245D9508" w:rsidR="00214CC7" w:rsidRDefault="00214CC7"/>
    <w:p w14:paraId="459327B1" w14:textId="39667FAD" w:rsidR="00DF2C40" w:rsidRDefault="00DF2C40"/>
    <w:p w14:paraId="7B2F70A9" w14:textId="77777777" w:rsidR="00DF2C40" w:rsidRDefault="00DF2C40"/>
    <w:sectPr w:rsidR="00DF2C4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72994"/>
    <w:multiLevelType w:val="hybridMultilevel"/>
    <w:tmpl w:val="9F6463B4"/>
    <w:lvl w:ilvl="0" w:tplc="0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58531BD"/>
    <w:multiLevelType w:val="hybridMultilevel"/>
    <w:tmpl w:val="994C701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970959"/>
    <w:multiLevelType w:val="hybridMultilevel"/>
    <w:tmpl w:val="782C8B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B04EC2"/>
    <w:multiLevelType w:val="hybridMultilevel"/>
    <w:tmpl w:val="99AA83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C40"/>
    <w:rsid w:val="00007023"/>
    <w:rsid w:val="00017AA5"/>
    <w:rsid w:val="000217E5"/>
    <w:rsid w:val="00044746"/>
    <w:rsid w:val="00087268"/>
    <w:rsid w:val="000B0003"/>
    <w:rsid w:val="00133A1B"/>
    <w:rsid w:val="001D11F9"/>
    <w:rsid w:val="001D2CEA"/>
    <w:rsid w:val="001F0C02"/>
    <w:rsid w:val="00214CC7"/>
    <w:rsid w:val="0022342F"/>
    <w:rsid w:val="00250E61"/>
    <w:rsid w:val="00253BBE"/>
    <w:rsid w:val="002A4D58"/>
    <w:rsid w:val="00306591"/>
    <w:rsid w:val="003325A4"/>
    <w:rsid w:val="00342C32"/>
    <w:rsid w:val="00361633"/>
    <w:rsid w:val="00404815"/>
    <w:rsid w:val="004230E6"/>
    <w:rsid w:val="004438A1"/>
    <w:rsid w:val="004538E0"/>
    <w:rsid w:val="004B3FC0"/>
    <w:rsid w:val="004E66BD"/>
    <w:rsid w:val="00514DA7"/>
    <w:rsid w:val="005161BD"/>
    <w:rsid w:val="00527B77"/>
    <w:rsid w:val="005901C7"/>
    <w:rsid w:val="0059117B"/>
    <w:rsid w:val="005D4016"/>
    <w:rsid w:val="005E248C"/>
    <w:rsid w:val="005E7741"/>
    <w:rsid w:val="006251B6"/>
    <w:rsid w:val="00625C59"/>
    <w:rsid w:val="0062721D"/>
    <w:rsid w:val="00667F3E"/>
    <w:rsid w:val="006770DE"/>
    <w:rsid w:val="006835F4"/>
    <w:rsid w:val="006964B3"/>
    <w:rsid w:val="00697F71"/>
    <w:rsid w:val="006D14AC"/>
    <w:rsid w:val="006E6161"/>
    <w:rsid w:val="007251D0"/>
    <w:rsid w:val="007E695D"/>
    <w:rsid w:val="00837047"/>
    <w:rsid w:val="00837623"/>
    <w:rsid w:val="008A0642"/>
    <w:rsid w:val="008C185D"/>
    <w:rsid w:val="008D1448"/>
    <w:rsid w:val="008E2C11"/>
    <w:rsid w:val="008F1D2E"/>
    <w:rsid w:val="008F2C2E"/>
    <w:rsid w:val="00980C60"/>
    <w:rsid w:val="00985E07"/>
    <w:rsid w:val="009B0FAE"/>
    <w:rsid w:val="009D5AB0"/>
    <w:rsid w:val="009E0FBC"/>
    <w:rsid w:val="00A1282B"/>
    <w:rsid w:val="00A21CBD"/>
    <w:rsid w:val="00A3383C"/>
    <w:rsid w:val="00A455FC"/>
    <w:rsid w:val="00A64CA6"/>
    <w:rsid w:val="00A66D44"/>
    <w:rsid w:val="00AB7FE2"/>
    <w:rsid w:val="00AE487F"/>
    <w:rsid w:val="00B1644C"/>
    <w:rsid w:val="00BB305D"/>
    <w:rsid w:val="00BE4823"/>
    <w:rsid w:val="00BF5AD4"/>
    <w:rsid w:val="00C92637"/>
    <w:rsid w:val="00CA69AC"/>
    <w:rsid w:val="00CE2D1D"/>
    <w:rsid w:val="00DA4374"/>
    <w:rsid w:val="00DD4C95"/>
    <w:rsid w:val="00DE5C97"/>
    <w:rsid w:val="00DF2C40"/>
    <w:rsid w:val="00E13DBA"/>
    <w:rsid w:val="00E2252F"/>
    <w:rsid w:val="00E54A5F"/>
    <w:rsid w:val="00E64514"/>
    <w:rsid w:val="00ED1AB4"/>
    <w:rsid w:val="00F25DBF"/>
    <w:rsid w:val="00F4589A"/>
    <w:rsid w:val="00F8405F"/>
    <w:rsid w:val="00FE1128"/>
    <w:rsid w:val="00FE5577"/>
    <w:rsid w:val="00FF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E55DB"/>
  <w15:chartTrackingRefBased/>
  <w15:docId w15:val="{53556AA2-6CC9-4A33-998B-0ED195189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C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C40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DF2C40"/>
  </w:style>
  <w:style w:type="paragraph" w:customStyle="1" w:styleId="paragraph">
    <w:name w:val="paragraph"/>
    <w:basedOn w:val="Normal"/>
    <w:rsid w:val="00DF2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eop">
    <w:name w:val="eop"/>
    <w:basedOn w:val="DefaultParagraphFont"/>
    <w:rsid w:val="00DF2C40"/>
  </w:style>
  <w:style w:type="paragraph" w:styleId="BalloonText">
    <w:name w:val="Balloon Text"/>
    <w:basedOn w:val="Normal"/>
    <w:link w:val="BalloonTextChar"/>
    <w:uiPriority w:val="99"/>
    <w:semiHidden/>
    <w:unhideWhenUsed/>
    <w:rsid w:val="00CA6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9A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35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35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35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35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35F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840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40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2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vid19.act.gov.au/__data/assets/pdf_file/0007/1546018/ACT-Government-Guidance-notes-22-June-2020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12391AAB221547928664E87676517A" ma:contentTypeVersion="7" ma:contentTypeDescription="Create a new document." ma:contentTypeScope="" ma:versionID="51d7c6721d856d1cb9ec1600f5f12c9d">
  <xsd:schema xmlns:xsd="http://www.w3.org/2001/XMLSchema" xmlns:xs="http://www.w3.org/2001/XMLSchema" xmlns:p="http://schemas.microsoft.com/office/2006/metadata/properties" xmlns:ns3="ff87ebfe-5e48-458b-9337-5030b6c6e162" xmlns:ns4="b686c82a-ad9d-453a-b34f-1682c36784a7" targetNamespace="http://schemas.microsoft.com/office/2006/metadata/properties" ma:root="true" ma:fieldsID="976f6d96e24f3700ce84b1b42f9c290a" ns3:_="" ns4:_="">
    <xsd:import namespace="ff87ebfe-5e48-458b-9337-5030b6c6e162"/>
    <xsd:import namespace="b686c82a-ad9d-453a-b34f-1682c36784a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7ebfe-5e48-458b-9337-5030b6c6e1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6c82a-ad9d-453a-b34f-1682c36784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686c82a-ad9d-453a-b34f-1682c36784a7">
      <UserInfo>
        <DisplayName>Lee Holloway</DisplayName>
        <AccountId>19</AccountId>
        <AccountType/>
      </UserInfo>
      <UserInfo>
        <DisplayName>Michael Miller</DisplayName>
        <AccountId>92</AccountId>
        <AccountType/>
      </UserInfo>
      <UserInfo>
        <DisplayName>Sam Ryan Watkins</DisplayName>
        <AccountId>74</AccountId>
        <AccountType/>
      </UserInfo>
      <UserInfo>
        <DisplayName>Andrew Lockie</DisplayName>
        <AccountId>15</AccountId>
        <AccountType/>
      </UserInfo>
      <UserInfo>
        <DisplayName>Megan O'Callaghan</DisplayName>
        <AccountId>13</AccountId>
        <AccountType/>
      </UserInfo>
      <UserInfo>
        <DisplayName>Michael Gadiel</DisplayName>
        <AccountId>71</AccountId>
        <AccountType/>
      </UserInfo>
      <UserInfo>
        <DisplayName>Isobel Lee</DisplayName>
        <AccountId>18</AccountId>
        <AccountType/>
      </UserInfo>
      <UserInfo>
        <DisplayName>Natalie Thomson</DisplayName>
        <AccountId>24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6602B32-E7C7-49B0-8882-0E86FAF274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7ebfe-5e48-458b-9337-5030b6c6e162"/>
    <ds:schemaRef ds:uri="b686c82a-ad9d-453a-b34f-1682c36784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B8D726-A19C-42FA-94BA-81CE6DF992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48711C-0406-4CC1-868C-A141DEB629E0}">
  <ds:schemaRefs>
    <ds:schemaRef ds:uri="http://schemas.microsoft.com/office/2006/metadata/properties"/>
    <ds:schemaRef ds:uri="http://schemas.microsoft.com/office/infopath/2007/PartnerControls"/>
    <ds:schemaRef ds:uri="b686c82a-ad9d-453a-b34f-1682c36784a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Holloway</dc:creator>
  <cp:keywords/>
  <dc:description/>
  <cp:lastModifiedBy>King, Annabelle</cp:lastModifiedBy>
  <cp:revision>8</cp:revision>
  <dcterms:created xsi:type="dcterms:W3CDTF">2020-07-01T02:46:00Z</dcterms:created>
  <dcterms:modified xsi:type="dcterms:W3CDTF">2020-07-02T01:41:00Z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0x0101000412391AAB221547928664E87676517A</vt:lpwstr>
  </property>
</Properties>
</file>