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6C19F5" w:rsidRPr="00B90D79" w14:paraId="1B8C897B" w14:textId="77777777" w:rsidTr="0058229A">
        <w:trPr>
          <w:trHeight w:val="474"/>
        </w:trPr>
        <w:tc>
          <w:tcPr>
            <w:tcW w:w="7343" w:type="dxa"/>
            <w:shd w:val="clear" w:color="auto" w:fill="17365D"/>
            <w:vAlign w:val="center"/>
          </w:tcPr>
          <w:p w14:paraId="724D832E" w14:textId="77777777" w:rsidR="00636FD1" w:rsidRPr="00D94BEA" w:rsidRDefault="00636FD1" w:rsidP="0002090F">
            <w:pPr>
              <w:jc w:val="right"/>
              <w:rPr>
                <w:rFonts w:asciiTheme="minorBidi" w:eastAsia="Arial Unicode MS" w:hAnsiTheme="minorBidi" w:cstheme="minorBidi"/>
                <w:color w:val="FFFFFF" w:themeColor="background1"/>
                <w:sz w:val="28"/>
                <w:szCs w:val="28"/>
              </w:rPr>
            </w:pPr>
            <w:bookmarkStart w:id="0" w:name="_GoBack"/>
            <w:bookmarkEnd w:id="0"/>
            <w:r w:rsidRPr="00D94BEA">
              <w:rPr>
                <w:rFonts w:asciiTheme="minorBidi" w:eastAsia="Arial Unicode MS" w:hAnsiTheme="minorBidi" w:cstheme="minorBidi"/>
                <w:noProof/>
                <w:color w:val="FFFFFF" w:themeColor="background1"/>
                <w:sz w:val="28"/>
                <w:szCs w:val="28"/>
              </w:rPr>
              <w:t>English</w:t>
            </w:r>
          </w:p>
        </w:tc>
        <w:tc>
          <w:tcPr>
            <w:tcW w:w="7655" w:type="dxa"/>
            <w:shd w:val="clear" w:color="auto" w:fill="17365D"/>
            <w:vAlign w:val="center"/>
          </w:tcPr>
          <w:p w14:paraId="22AE80B6" w14:textId="0C8B26AC" w:rsidR="00636FD1" w:rsidRPr="00D94BEA" w:rsidRDefault="00D94BEA" w:rsidP="00477229">
            <w:pPr>
              <w:rPr>
                <w:rFonts w:asciiTheme="minorBidi" w:eastAsia="Arial Unicode MS" w:hAnsiTheme="minorBidi" w:cstheme="minorBidi"/>
                <w:color w:val="FFFFFF" w:themeColor="background1"/>
                <w:sz w:val="28"/>
                <w:szCs w:val="28"/>
              </w:rPr>
            </w:pPr>
            <w:r>
              <w:rPr>
                <w:rFonts w:asciiTheme="minorBidi" w:eastAsia="Arial Unicode MS" w:hAnsiTheme="minorBidi" w:cstheme="minorBidi"/>
                <w:color w:val="FFFFFF" w:themeColor="background1"/>
                <w:sz w:val="28"/>
                <w:szCs w:val="28"/>
              </w:rPr>
              <w:t>Vietnamese</w:t>
            </w:r>
          </w:p>
        </w:tc>
      </w:tr>
      <w:tr w:rsidR="003A5DA3" w:rsidRPr="005B280C" w14:paraId="3264C6A2" w14:textId="77777777" w:rsidTr="00B70C7C">
        <w:trPr>
          <w:trHeight w:val="486"/>
        </w:trPr>
        <w:tc>
          <w:tcPr>
            <w:tcW w:w="7343" w:type="dxa"/>
            <w:shd w:val="clear" w:color="auto" w:fill="auto"/>
            <w:vAlign w:val="center"/>
          </w:tcPr>
          <w:p w14:paraId="7982F278" w14:textId="55E2A98B" w:rsidR="003A5DA3" w:rsidRPr="00D94BEA" w:rsidRDefault="003A5DA3" w:rsidP="003A5DA3">
            <w:pPr>
              <w:autoSpaceDE w:val="0"/>
              <w:autoSpaceDN w:val="0"/>
              <w:adjustRightInd w:val="0"/>
              <w:ind w:left="22"/>
              <w:rPr>
                <w:rFonts w:asciiTheme="minorBidi" w:eastAsia="SimSun" w:hAnsiTheme="minorBidi" w:cstheme="minorBidi"/>
                <w:snapToGrid/>
                <w:lang w:eastAsia="en-AU"/>
              </w:rPr>
            </w:pPr>
            <w:r w:rsidRPr="00D94BEA">
              <w:rPr>
                <w:rFonts w:asciiTheme="minorBidi" w:eastAsia="SimSun" w:hAnsiTheme="minorBidi" w:cstheme="minorBidi"/>
                <w:b/>
                <w:bCs/>
                <w:snapToGrid/>
                <w:lang w:eastAsia="en-AU"/>
              </w:rPr>
              <w:t>Gatherings at home and large family events</w:t>
            </w:r>
          </w:p>
        </w:tc>
        <w:tc>
          <w:tcPr>
            <w:tcW w:w="7655" w:type="dxa"/>
            <w:shd w:val="clear" w:color="auto" w:fill="auto"/>
            <w:vAlign w:val="center"/>
          </w:tcPr>
          <w:p w14:paraId="2F9CEE0A" w14:textId="3CA389E7" w:rsidR="003A5DA3" w:rsidRPr="00D94BEA" w:rsidRDefault="003A5DA3" w:rsidP="00570A4F">
            <w:pPr>
              <w:rPr>
                <w:rFonts w:asciiTheme="minorBidi" w:eastAsiaTheme="minorEastAsia" w:hAnsiTheme="minorBidi" w:cstheme="minorBidi"/>
              </w:rPr>
            </w:pPr>
            <w:r w:rsidRPr="00D94BEA">
              <w:rPr>
                <w:rFonts w:asciiTheme="minorBidi" w:eastAsia="SimSun" w:hAnsiTheme="minorBidi" w:cstheme="minorBidi"/>
                <w:b/>
                <w:bCs/>
                <w:snapToGrid/>
                <w:lang w:val="da" w:eastAsia="en-AU"/>
              </w:rPr>
              <w:t>Tụ họp tại nhà và các sự kiện gia đình lớn</w:t>
            </w:r>
          </w:p>
        </w:tc>
      </w:tr>
      <w:tr w:rsidR="003A5DA3" w:rsidRPr="005B280C" w14:paraId="4B0085E3" w14:textId="77777777" w:rsidTr="00B70C7C">
        <w:trPr>
          <w:trHeight w:val="705"/>
        </w:trPr>
        <w:tc>
          <w:tcPr>
            <w:tcW w:w="7343" w:type="dxa"/>
            <w:shd w:val="clear" w:color="auto" w:fill="auto"/>
            <w:vAlign w:val="center"/>
          </w:tcPr>
          <w:p w14:paraId="1DCFCCB0" w14:textId="738F138F" w:rsidR="003A5DA3" w:rsidRPr="00D94BEA" w:rsidRDefault="003A5DA3" w:rsidP="008904A2">
            <w:pPr>
              <w:autoSpaceDE w:val="0"/>
              <w:autoSpaceDN w:val="0"/>
              <w:adjustRightInd w:val="0"/>
              <w:ind w:left="22"/>
              <w:rPr>
                <w:rFonts w:asciiTheme="minorBidi" w:eastAsia="SimSun" w:hAnsiTheme="minorBidi" w:cstheme="minorBidi"/>
                <w:snapToGrid/>
                <w:lang w:eastAsia="en-AU"/>
              </w:rPr>
            </w:pPr>
            <w:r w:rsidRPr="00D94BEA">
              <w:rPr>
                <w:rFonts w:asciiTheme="minorBidi" w:eastAsia="SimSun" w:hAnsiTheme="minorBidi" w:cstheme="minorBidi"/>
                <w:snapToGrid/>
                <w:lang w:eastAsia="en-AU"/>
              </w:rPr>
              <w:t>There are no limits on visits to your home, however group sizes should not exceed 100 people.</w:t>
            </w:r>
          </w:p>
        </w:tc>
        <w:tc>
          <w:tcPr>
            <w:tcW w:w="7655" w:type="dxa"/>
            <w:shd w:val="clear" w:color="auto" w:fill="auto"/>
            <w:vAlign w:val="center"/>
          </w:tcPr>
          <w:p w14:paraId="47EC302A" w14:textId="41F71C8B" w:rsidR="003A5DA3" w:rsidRPr="00D94BEA" w:rsidRDefault="003A5DA3" w:rsidP="00570A4F">
            <w:pPr>
              <w:rPr>
                <w:rFonts w:asciiTheme="minorBidi" w:eastAsiaTheme="minorEastAsia" w:hAnsiTheme="minorBidi" w:cstheme="minorBidi"/>
              </w:rPr>
            </w:pPr>
            <w:r w:rsidRPr="00D94BEA">
              <w:rPr>
                <w:rFonts w:asciiTheme="minorBidi" w:eastAsia="SimSun" w:hAnsiTheme="minorBidi" w:cstheme="minorBidi"/>
                <w:snapToGrid/>
                <w:lang w:val="da" w:eastAsia="en-AU"/>
              </w:rPr>
              <w:t>Không có giới hạn đối với số lần đến thăm nhà quý vị, tuy nhiên, quy mô của nhóm nên là không quá 100 người.</w:t>
            </w:r>
          </w:p>
        </w:tc>
      </w:tr>
      <w:tr w:rsidR="003A5DA3" w:rsidRPr="005B280C" w14:paraId="5DDAFECB" w14:textId="77777777" w:rsidTr="00B70C7C">
        <w:trPr>
          <w:trHeight w:val="700"/>
        </w:trPr>
        <w:tc>
          <w:tcPr>
            <w:tcW w:w="7343" w:type="dxa"/>
            <w:shd w:val="clear" w:color="auto" w:fill="auto"/>
            <w:vAlign w:val="center"/>
          </w:tcPr>
          <w:p w14:paraId="33C31414" w14:textId="52EE3B86" w:rsidR="003A5DA3" w:rsidRPr="00D94BEA" w:rsidRDefault="003A5DA3" w:rsidP="008904A2">
            <w:pPr>
              <w:autoSpaceDE w:val="0"/>
              <w:autoSpaceDN w:val="0"/>
              <w:adjustRightInd w:val="0"/>
              <w:ind w:left="22"/>
              <w:rPr>
                <w:rFonts w:asciiTheme="minorBidi" w:eastAsia="SimSun" w:hAnsiTheme="minorBidi" w:cstheme="minorBidi"/>
                <w:snapToGrid/>
                <w:lang w:eastAsia="en-AU"/>
              </w:rPr>
            </w:pPr>
            <w:r w:rsidRPr="00D94BEA">
              <w:rPr>
                <w:rFonts w:asciiTheme="minorBidi" w:eastAsia="SimSun" w:hAnsiTheme="minorBidi" w:cstheme="minorBidi"/>
                <w:snapToGrid/>
                <w:lang w:eastAsia="en-AU"/>
              </w:rPr>
              <w:t>You still need to maintain physical distancing of 1.5 metres and practise good hygiene.</w:t>
            </w:r>
          </w:p>
        </w:tc>
        <w:tc>
          <w:tcPr>
            <w:tcW w:w="7655" w:type="dxa"/>
            <w:shd w:val="clear" w:color="auto" w:fill="auto"/>
            <w:vAlign w:val="center"/>
          </w:tcPr>
          <w:p w14:paraId="5DE60F04" w14:textId="16399724" w:rsidR="003A5DA3" w:rsidRPr="00D94BEA" w:rsidRDefault="003A5DA3" w:rsidP="003A5DA3">
            <w:pPr>
              <w:rPr>
                <w:rFonts w:asciiTheme="minorBidi" w:eastAsiaTheme="minorEastAsia" w:hAnsiTheme="minorBidi" w:cstheme="minorBidi"/>
              </w:rPr>
            </w:pPr>
            <w:r w:rsidRPr="00D94BEA">
              <w:rPr>
                <w:rFonts w:asciiTheme="minorBidi" w:eastAsia="SimSun" w:hAnsiTheme="minorBidi" w:cstheme="minorBidi"/>
                <w:snapToGrid/>
                <w:lang w:val="da" w:eastAsia="en-AU"/>
              </w:rPr>
              <w:t>Quý vị vẫn cần phải duy trì giãn cách 1,5 mét và thực hiện vệ sinh sạch sẽ.</w:t>
            </w:r>
          </w:p>
        </w:tc>
      </w:tr>
      <w:tr w:rsidR="003A5DA3" w:rsidRPr="005B280C" w14:paraId="05D052D8" w14:textId="77777777" w:rsidTr="00123591">
        <w:trPr>
          <w:trHeight w:val="696"/>
        </w:trPr>
        <w:tc>
          <w:tcPr>
            <w:tcW w:w="7343" w:type="dxa"/>
            <w:shd w:val="clear" w:color="auto" w:fill="auto"/>
            <w:vAlign w:val="center"/>
          </w:tcPr>
          <w:p w14:paraId="4E075DF9" w14:textId="186E7726" w:rsidR="003A5DA3" w:rsidRPr="00D94BEA" w:rsidRDefault="003A5DA3" w:rsidP="008904A2">
            <w:pPr>
              <w:autoSpaceDE w:val="0"/>
              <w:autoSpaceDN w:val="0"/>
              <w:adjustRightInd w:val="0"/>
              <w:ind w:left="22"/>
              <w:rPr>
                <w:rFonts w:asciiTheme="minorBidi" w:eastAsia="SimSun" w:hAnsiTheme="minorBidi" w:cstheme="minorBidi"/>
                <w:snapToGrid/>
                <w:lang w:eastAsia="en-AU"/>
              </w:rPr>
            </w:pPr>
            <w:r w:rsidRPr="00D94BEA">
              <w:rPr>
                <w:rFonts w:asciiTheme="minorBidi" w:eastAsia="SimSun" w:hAnsiTheme="minorBidi" w:cstheme="minorBidi"/>
                <w:snapToGrid/>
                <w:lang w:eastAsia="en-AU"/>
              </w:rPr>
              <w:t>Do not visit someone else’s house if you or they are feeling unwell.</w:t>
            </w:r>
          </w:p>
        </w:tc>
        <w:tc>
          <w:tcPr>
            <w:tcW w:w="7655" w:type="dxa"/>
            <w:shd w:val="clear" w:color="auto" w:fill="auto"/>
            <w:vAlign w:val="center"/>
          </w:tcPr>
          <w:p w14:paraId="0BACF8C5" w14:textId="1AD6171B" w:rsidR="003A5DA3" w:rsidRPr="00D94BEA" w:rsidRDefault="003A5DA3" w:rsidP="00570A4F">
            <w:pPr>
              <w:rPr>
                <w:rFonts w:asciiTheme="minorBidi" w:eastAsiaTheme="minorEastAsia" w:hAnsiTheme="minorBidi" w:cstheme="minorBidi"/>
              </w:rPr>
            </w:pPr>
            <w:r w:rsidRPr="00D94BEA">
              <w:rPr>
                <w:rFonts w:asciiTheme="minorBidi" w:eastAsia="SimSun" w:hAnsiTheme="minorBidi" w:cstheme="minorBidi"/>
                <w:snapToGrid/>
                <w:lang w:val="da" w:eastAsia="en-AU"/>
              </w:rPr>
              <w:t>Đừng đến thăm nhà người khác nếu quý vị hay họ đang cảm thấy không khỏe.</w:t>
            </w:r>
          </w:p>
        </w:tc>
      </w:tr>
      <w:tr w:rsidR="003A5DA3" w:rsidRPr="005B280C" w14:paraId="28649A98" w14:textId="77777777" w:rsidTr="00B70C7C">
        <w:trPr>
          <w:trHeight w:val="988"/>
        </w:trPr>
        <w:tc>
          <w:tcPr>
            <w:tcW w:w="7343" w:type="dxa"/>
            <w:shd w:val="clear" w:color="auto" w:fill="auto"/>
            <w:vAlign w:val="center"/>
          </w:tcPr>
          <w:p w14:paraId="12DE980C" w14:textId="60DD9CC2" w:rsidR="003A5DA3" w:rsidRPr="00D94BEA" w:rsidRDefault="003A5DA3" w:rsidP="008904A2">
            <w:pPr>
              <w:autoSpaceDE w:val="0"/>
              <w:autoSpaceDN w:val="0"/>
              <w:adjustRightInd w:val="0"/>
              <w:ind w:left="22"/>
              <w:rPr>
                <w:rFonts w:asciiTheme="minorBidi" w:eastAsia="SimSun" w:hAnsiTheme="minorBidi" w:cstheme="minorBidi"/>
                <w:snapToGrid/>
                <w:lang w:eastAsia="en-AU"/>
              </w:rPr>
            </w:pPr>
            <w:r w:rsidRPr="00D94BEA">
              <w:rPr>
                <w:rFonts w:asciiTheme="minorBidi" w:eastAsia="SimSun" w:hAnsiTheme="minorBidi" w:cstheme="minorBidi"/>
                <w:snapToGrid/>
                <w:lang w:eastAsia="en-AU"/>
              </w:rPr>
              <w:t>While there are no longer restrictions for household visits, we must all be sensible when having people to our homes and put in place control measures.</w:t>
            </w:r>
          </w:p>
        </w:tc>
        <w:tc>
          <w:tcPr>
            <w:tcW w:w="7655" w:type="dxa"/>
            <w:shd w:val="clear" w:color="auto" w:fill="auto"/>
            <w:vAlign w:val="center"/>
          </w:tcPr>
          <w:p w14:paraId="007BCC98" w14:textId="22412A65" w:rsidR="003A5DA3" w:rsidRPr="00D94BEA" w:rsidRDefault="003A5DA3" w:rsidP="00570A4F">
            <w:pPr>
              <w:rPr>
                <w:rFonts w:asciiTheme="minorBidi" w:eastAsiaTheme="minorEastAsia" w:hAnsiTheme="minorBidi" w:cstheme="minorBidi"/>
              </w:rPr>
            </w:pPr>
            <w:r w:rsidRPr="00D94BEA">
              <w:rPr>
                <w:rFonts w:asciiTheme="minorBidi" w:eastAsia="SimSun" w:hAnsiTheme="minorBidi" w:cstheme="minorBidi"/>
                <w:snapToGrid/>
                <w:lang w:val="da" w:eastAsia="en-AU"/>
              </w:rPr>
              <w:t>Mặc dù không có các hạn chế đối với việc đến thăm hộ gia đình, nhưng tất cả chúng ta phải hiểu biết khi có người đến nhà mình và có các biện pháp kiểm soát được áp dụng.</w:t>
            </w:r>
          </w:p>
        </w:tc>
      </w:tr>
      <w:tr w:rsidR="003A5DA3" w:rsidRPr="005B280C" w14:paraId="664D1312" w14:textId="77777777" w:rsidTr="00D94BEA">
        <w:trPr>
          <w:trHeight w:val="1824"/>
        </w:trPr>
        <w:tc>
          <w:tcPr>
            <w:tcW w:w="7343" w:type="dxa"/>
            <w:shd w:val="clear" w:color="auto" w:fill="auto"/>
            <w:vAlign w:val="center"/>
          </w:tcPr>
          <w:p w14:paraId="6FCEC3CE" w14:textId="30D3A1E8" w:rsidR="003A5DA3" w:rsidRPr="00D94BEA" w:rsidRDefault="003A5DA3" w:rsidP="008904A2">
            <w:pPr>
              <w:autoSpaceDE w:val="0"/>
              <w:autoSpaceDN w:val="0"/>
              <w:adjustRightInd w:val="0"/>
              <w:ind w:left="22"/>
              <w:rPr>
                <w:rFonts w:asciiTheme="minorBidi" w:eastAsia="SimSun" w:hAnsiTheme="minorBidi" w:cstheme="minorBidi"/>
                <w:snapToGrid/>
                <w:lang w:eastAsia="en-AU"/>
              </w:rPr>
            </w:pPr>
            <w:r w:rsidRPr="00D94BEA">
              <w:rPr>
                <w:rFonts w:asciiTheme="minorBidi" w:eastAsia="SimSun" w:hAnsiTheme="minorBidi" w:cstheme="minorBidi"/>
                <w:snapToGrid/>
                <w:lang w:eastAsia="en-AU"/>
              </w:rPr>
              <w:t xml:space="preserve">This includes knowing who is there and at what times, downloading the </w:t>
            </w:r>
            <w:proofErr w:type="spellStart"/>
            <w:r w:rsidRPr="00D94BEA">
              <w:rPr>
                <w:rFonts w:asciiTheme="minorBidi" w:eastAsia="SimSun" w:hAnsiTheme="minorBidi" w:cstheme="minorBidi"/>
                <w:snapToGrid/>
                <w:lang w:eastAsia="en-AU"/>
              </w:rPr>
              <w:t>COVIDSafe</w:t>
            </w:r>
            <w:proofErr w:type="spellEnd"/>
            <w:r w:rsidRPr="00D94BEA">
              <w:rPr>
                <w:rFonts w:asciiTheme="minorBidi" w:eastAsia="SimSun" w:hAnsiTheme="minorBidi" w:cstheme="minorBidi"/>
                <w:snapToGrid/>
                <w:lang w:eastAsia="en-AU"/>
              </w:rPr>
              <w:t xml:space="preserve"> app, joining Flu Tracker and participating in important Your Say Community Panel engagements and health surveys that will help the ACT respond as best as it can.</w:t>
            </w:r>
          </w:p>
        </w:tc>
        <w:tc>
          <w:tcPr>
            <w:tcW w:w="7655" w:type="dxa"/>
            <w:shd w:val="clear" w:color="auto" w:fill="auto"/>
            <w:vAlign w:val="center"/>
          </w:tcPr>
          <w:p w14:paraId="6A3AA15B" w14:textId="39043863" w:rsidR="003A5DA3" w:rsidRPr="00D94BEA" w:rsidRDefault="003A5DA3" w:rsidP="00570A4F">
            <w:pPr>
              <w:rPr>
                <w:rFonts w:asciiTheme="minorBidi" w:eastAsiaTheme="minorEastAsia" w:hAnsiTheme="minorBidi" w:cstheme="minorBidi"/>
              </w:rPr>
            </w:pPr>
            <w:r w:rsidRPr="00D94BEA">
              <w:rPr>
                <w:rFonts w:asciiTheme="minorBidi" w:eastAsia="SimSun" w:hAnsiTheme="minorBidi" w:cstheme="minorBidi"/>
                <w:snapToGrid/>
                <w:lang w:val="da" w:eastAsia="en-AU"/>
              </w:rPr>
              <w:t>Đây bao gồm việc biết được những ai có mặt ở đó và vào những giờ giấc nào, tải xuống ứng dụng COVIDSafe, tham gia Flu Tracker (Công cụ Theo dõi bệnh Cúm) và tham gia vào các cam kết quan trọng của YourSay Community Panel (Ban Cộng đồng Tiếng nói của Quý vị) và các cuộc khảo sát về sức khỏe mà sẽ giúp ACT ứng phó tốt nhất với hết cả năng của mình.</w:t>
            </w:r>
          </w:p>
        </w:tc>
      </w:tr>
    </w:tbl>
    <w:p w14:paraId="3F52ED1F" w14:textId="475171AC" w:rsidR="002A2621" w:rsidRDefault="002A2621" w:rsidP="006C19F5">
      <w:pPr>
        <w:ind w:left="-426"/>
        <w:rPr>
          <w:rFonts w:ascii="Arial" w:eastAsia="Arial Unicode MS" w:hAnsi="Arial" w:cs="Arial"/>
        </w:rPr>
      </w:pPr>
    </w:p>
    <w:sectPr w:rsidR="002A2621" w:rsidSect="00582FEC">
      <w:pgSz w:w="16838" w:h="11906" w:orient="landscape"/>
      <w:pgMar w:top="156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8702E" w14:textId="77777777" w:rsidR="00F468FB" w:rsidRDefault="00F468FB">
      <w:pPr>
        <w:rPr>
          <w:rFonts w:eastAsia="SimSun"/>
        </w:rPr>
      </w:pPr>
      <w:r>
        <w:rPr>
          <w:rFonts w:eastAsia="SimSun"/>
        </w:rPr>
        <w:separator/>
      </w:r>
    </w:p>
  </w:endnote>
  <w:endnote w:type="continuationSeparator" w:id="0">
    <w:p w14:paraId="0FC2442B" w14:textId="77777777" w:rsidR="00F468FB" w:rsidRDefault="00F468FB">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05BC2" w14:textId="77777777" w:rsidR="00F468FB" w:rsidRDefault="00F468FB">
      <w:pPr>
        <w:rPr>
          <w:rFonts w:eastAsia="SimSun"/>
        </w:rPr>
      </w:pPr>
      <w:r>
        <w:rPr>
          <w:rFonts w:eastAsia="SimSun"/>
        </w:rPr>
        <w:separator/>
      </w:r>
    </w:p>
  </w:footnote>
  <w:footnote w:type="continuationSeparator" w:id="0">
    <w:p w14:paraId="0A12602A" w14:textId="77777777" w:rsidR="00F468FB" w:rsidRDefault="00F468FB">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4" w15:restartNumberingAfterBreak="0">
    <w:nsid w:val="0F6969FD"/>
    <w:multiLevelType w:val="hybridMultilevel"/>
    <w:tmpl w:val="A40627F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5"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8"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0"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2"/>
  </w:num>
  <w:num w:numId="4">
    <w:abstractNumId w:val="10"/>
  </w:num>
  <w:num w:numId="5">
    <w:abstractNumId w:val="6"/>
  </w:num>
  <w:num w:numId="6">
    <w:abstractNumId w:val="5"/>
  </w:num>
  <w:num w:numId="7">
    <w:abstractNumId w:val="1"/>
  </w:num>
  <w:num w:numId="8">
    <w:abstractNumId w:val="11"/>
  </w:num>
  <w:num w:numId="9">
    <w:abstractNumId w:val="3"/>
  </w:num>
  <w:num w:numId="10">
    <w:abstractNumId w:val="9"/>
  </w:num>
  <w:num w:numId="11">
    <w:abstractNumId w:val="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3825"/>
    <w:rsid w:val="00005980"/>
    <w:rsid w:val="0002090F"/>
    <w:rsid w:val="000454F1"/>
    <w:rsid w:val="000515ED"/>
    <w:rsid w:val="0005397A"/>
    <w:rsid w:val="000734BD"/>
    <w:rsid w:val="00076B59"/>
    <w:rsid w:val="00084C0D"/>
    <w:rsid w:val="00094792"/>
    <w:rsid w:val="00094A74"/>
    <w:rsid w:val="000A74D0"/>
    <w:rsid w:val="000C6BBB"/>
    <w:rsid w:val="000C7688"/>
    <w:rsid w:val="000D1A0E"/>
    <w:rsid w:val="000D75F4"/>
    <w:rsid w:val="000D783D"/>
    <w:rsid w:val="000E21E1"/>
    <w:rsid w:val="000F5261"/>
    <w:rsid w:val="001004F9"/>
    <w:rsid w:val="00117675"/>
    <w:rsid w:val="00121883"/>
    <w:rsid w:val="00123591"/>
    <w:rsid w:val="00126A5A"/>
    <w:rsid w:val="00133C9B"/>
    <w:rsid w:val="0014403E"/>
    <w:rsid w:val="00166D33"/>
    <w:rsid w:val="00170B7E"/>
    <w:rsid w:val="00177EB1"/>
    <w:rsid w:val="00187DA1"/>
    <w:rsid w:val="00195883"/>
    <w:rsid w:val="00195894"/>
    <w:rsid w:val="001A065A"/>
    <w:rsid w:val="001B50C8"/>
    <w:rsid w:val="001B6D19"/>
    <w:rsid w:val="001B7205"/>
    <w:rsid w:val="001C1113"/>
    <w:rsid w:val="001C7ABD"/>
    <w:rsid w:val="001C7B38"/>
    <w:rsid w:val="001D2448"/>
    <w:rsid w:val="001D3E69"/>
    <w:rsid w:val="001D5D0D"/>
    <w:rsid w:val="002039C2"/>
    <w:rsid w:val="0020743E"/>
    <w:rsid w:val="0022323C"/>
    <w:rsid w:val="00226F6B"/>
    <w:rsid w:val="002351FE"/>
    <w:rsid w:val="00241D56"/>
    <w:rsid w:val="0024367C"/>
    <w:rsid w:val="00243B6E"/>
    <w:rsid w:val="00245BD8"/>
    <w:rsid w:val="00256409"/>
    <w:rsid w:val="00271795"/>
    <w:rsid w:val="002727F8"/>
    <w:rsid w:val="00281C07"/>
    <w:rsid w:val="00287478"/>
    <w:rsid w:val="002A2621"/>
    <w:rsid w:val="002B50DB"/>
    <w:rsid w:val="002C3481"/>
    <w:rsid w:val="002C37A1"/>
    <w:rsid w:val="002D0678"/>
    <w:rsid w:val="002D2EB3"/>
    <w:rsid w:val="002E07D1"/>
    <w:rsid w:val="002F5DBD"/>
    <w:rsid w:val="00305406"/>
    <w:rsid w:val="00311F4F"/>
    <w:rsid w:val="00324AA9"/>
    <w:rsid w:val="00330530"/>
    <w:rsid w:val="00333240"/>
    <w:rsid w:val="003364BB"/>
    <w:rsid w:val="0034115A"/>
    <w:rsid w:val="003431C6"/>
    <w:rsid w:val="0036018D"/>
    <w:rsid w:val="003618C6"/>
    <w:rsid w:val="0036582E"/>
    <w:rsid w:val="00372217"/>
    <w:rsid w:val="00376802"/>
    <w:rsid w:val="00385DB2"/>
    <w:rsid w:val="00386AB0"/>
    <w:rsid w:val="00394F0A"/>
    <w:rsid w:val="003A06F2"/>
    <w:rsid w:val="003A2DF3"/>
    <w:rsid w:val="003A3981"/>
    <w:rsid w:val="003A51A5"/>
    <w:rsid w:val="003A5959"/>
    <w:rsid w:val="003A5DA3"/>
    <w:rsid w:val="003B3797"/>
    <w:rsid w:val="003B5EEC"/>
    <w:rsid w:val="003C44A3"/>
    <w:rsid w:val="003C7537"/>
    <w:rsid w:val="003D5391"/>
    <w:rsid w:val="003D540F"/>
    <w:rsid w:val="0040525C"/>
    <w:rsid w:val="004231D3"/>
    <w:rsid w:val="00427831"/>
    <w:rsid w:val="004428FA"/>
    <w:rsid w:val="00444D4E"/>
    <w:rsid w:val="00470CAC"/>
    <w:rsid w:val="00470DBD"/>
    <w:rsid w:val="00477229"/>
    <w:rsid w:val="004835D1"/>
    <w:rsid w:val="00483D12"/>
    <w:rsid w:val="00492057"/>
    <w:rsid w:val="00497DB7"/>
    <w:rsid w:val="00497DEA"/>
    <w:rsid w:val="004A2E43"/>
    <w:rsid w:val="004A7AC7"/>
    <w:rsid w:val="004B57F3"/>
    <w:rsid w:val="004B5FBA"/>
    <w:rsid w:val="004C60D5"/>
    <w:rsid w:val="004D44C2"/>
    <w:rsid w:val="00500EE6"/>
    <w:rsid w:val="00503B20"/>
    <w:rsid w:val="00505993"/>
    <w:rsid w:val="0054237F"/>
    <w:rsid w:val="00543850"/>
    <w:rsid w:val="00545046"/>
    <w:rsid w:val="00546262"/>
    <w:rsid w:val="00555983"/>
    <w:rsid w:val="00555C01"/>
    <w:rsid w:val="00570A4F"/>
    <w:rsid w:val="0058229A"/>
    <w:rsid w:val="00582FEC"/>
    <w:rsid w:val="005B1CA5"/>
    <w:rsid w:val="005B2135"/>
    <w:rsid w:val="005B280C"/>
    <w:rsid w:val="005D0231"/>
    <w:rsid w:val="005D6EBD"/>
    <w:rsid w:val="005D702B"/>
    <w:rsid w:val="005D7F81"/>
    <w:rsid w:val="005E095C"/>
    <w:rsid w:val="005E59BA"/>
    <w:rsid w:val="0060217E"/>
    <w:rsid w:val="006035C1"/>
    <w:rsid w:val="00620375"/>
    <w:rsid w:val="0063114A"/>
    <w:rsid w:val="00634124"/>
    <w:rsid w:val="00636FD1"/>
    <w:rsid w:val="006436C8"/>
    <w:rsid w:val="00655422"/>
    <w:rsid w:val="0066037B"/>
    <w:rsid w:val="00664CB3"/>
    <w:rsid w:val="006702AF"/>
    <w:rsid w:val="006728A6"/>
    <w:rsid w:val="006801A0"/>
    <w:rsid w:val="0068475A"/>
    <w:rsid w:val="006860C2"/>
    <w:rsid w:val="00692EC6"/>
    <w:rsid w:val="00695B27"/>
    <w:rsid w:val="006A093E"/>
    <w:rsid w:val="006A1793"/>
    <w:rsid w:val="006A6251"/>
    <w:rsid w:val="006C19F5"/>
    <w:rsid w:val="006C5366"/>
    <w:rsid w:val="006C6297"/>
    <w:rsid w:val="006D0AA9"/>
    <w:rsid w:val="006D3006"/>
    <w:rsid w:val="006D3764"/>
    <w:rsid w:val="006E19FD"/>
    <w:rsid w:val="006F0F48"/>
    <w:rsid w:val="006F25E1"/>
    <w:rsid w:val="00714855"/>
    <w:rsid w:val="007377BF"/>
    <w:rsid w:val="007519DD"/>
    <w:rsid w:val="0076255B"/>
    <w:rsid w:val="00766B5D"/>
    <w:rsid w:val="00770C6C"/>
    <w:rsid w:val="00793FF2"/>
    <w:rsid w:val="007C506A"/>
    <w:rsid w:val="007C5621"/>
    <w:rsid w:val="007E05C1"/>
    <w:rsid w:val="007E466D"/>
    <w:rsid w:val="007F7B26"/>
    <w:rsid w:val="008138D4"/>
    <w:rsid w:val="008168FB"/>
    <w:rsid w:val="00825927"/>
    <w:rsid w:val="0085785A"/>
    <w:rsid w:val="008668C2"/>
    <w:rsid w:val="00872256"/>
    <w:rsid w:val="00873238"/>
    <w:rsid w:val="008739A1"/>
    <w:rsid w:val="0088253A"/>
    <w:rsid w:val="008904A2"/>
    <w:rsid w:val="008B131C"/>
    <w:rsid w:val="008C09DC"/>
    <w:rsid w:val="008C3C7A"/>
    <w:rsid w:val="0090433B"/>
    <w:rsid w:val="0092153F"/>
    <w:rsid w:val="00926037"/>
    <w:rsid w:val="00941361"/>
    <w:rsid w:val="009416B0"/>
    <w:rsid w:val="00960152"/>
    <w:rsid w:val="00962545"/>
    <w:rsid w:val="00975B9C"/>
    <w:rsid w:val="009902AA"/>
    <w:rsid w:val="00992349"/>
    <w:rsid w:val="009A0570"/>
    <w:rsid w:val="009B3C00"/>
    <w:rsid w:val="009B5599"/>
    <w:rsid w:val="009C06AF"/>
    <w:rsid w:val="009C49D3"/>
    <w:rsid w:val="009D203F"/>
    <w:rsid w:val="009D5B50"/>
    <w:rsid w:val="009E23FE"/>
    <w:rsid w:val="009E5700"/>
    <w:rsid w:val="009F73EE"/>
    <w:rsid w:val="00A05AE0"/>
    <w:rsid w:val="00A14DCF"/>
    <w:rsid w:val="00A34665"/>
    <w:rsid w:val="00A34A13"/>
    <w:rsid w:val="00A367DE"/>
    <w:rsid w:val="00A4474F"/>
    <w:rsid w:val="00A46752"/>
    <w:rsid w:val="00A62BB7"/>
    <w:rsid w:val="00A632DA"/>
    <w:rsid w:val="00A65CB4"/>
    <w:rsid w:val="00A65FC6"/>
    <w:rsid w:val="00A7112E"/>
    <w:rsid w:val="00A7446B"/>
    <w:rsid w:val="00A82C95"/>
    <w:rsid w:val="00A835C8"/>
    <w:rsid w:val="00A8768C"/>
    <w:rsid w:val="00A92C9B"/>
    <w:rsid w:val="00A936B9"/>
    <w:rsid w:val="00AA1920"/>
    <w:rsid w:val="00AA1CA9"/>
    <w:rsid w:val="00AC0EE3"/>
    <w:rsid w:val="00AD6D8E"/>
    <w:rsid w:val="00AE4A76"/>
    <w:rsid w:val="00AF0A10"/>
    <w:rsid w:val="00B06BB0"/>
    <w:rsid w:val="00B12873"/>
    <w:rsid w:val="00B261BD"/>
    <w:rsid w:val="00B424F4"/>
    <w:rsid w:val="00B461B3"/>
    <w:rsid w:val="00B70C7C"/>
    <w:rsid w:val="00B763E2"/>
    <w:rsid w:val="00B875A5"/>
    <w:rsid w:val="00B87D68"/>
    <w:rsid w:val="00B90D79"/>
    <w:rsid w:val="00B93535"/>
    <w:rsid w:val="00B955FA"/>
    <w:rsid w:val="00B9673F"/>
    <w:rsid w:val="00BA5E32"/>
    <w:rsid w:val="00BB1821"/>
    <w:rsid w:val="00BC1612"/>
    <w:rsid w:val="00BF01B7"/>
    <w:rsid w:val="00BF19B4"/>
    <w:rsid w:val="00BF3328"/>
    <w:rsid w:val="00C13009"/>
    <w:rsid w:val="00C22947"/>
    <w:rsid w:val="00C22E65"/>
    <w:rsid w:val="00C34D5E"/>
    <w:rsid w:val="00C53213"/>
    <w:rsid w:val="00C64CBF"/>
    <w:rsid w:val="00C72357"/>
    <w:rsid w:val="00C8021B"/>
    <w:rsid w:val="00C82FD5"/>
    <w:rsid w:val="00CA1F1F"/>
    <w:rsid w:val="00CB7FAF"/>
    <w:rsid w:val="00CC3825"/>
    <w:rsid w:val="00CC4DBD"/>
    <w:rsid w:val="00CD2098"/>
    <w:rsid w:val="00CD2D3A"/>
    <w:rsid w:val="00CD54D6"/>
    <w:rsid w:val="00D218E9"/>
    <w:rsid w:val="00D25069"/>
    <w:rsid w:val="00D43458"/>
    <w:rsid w:val="00D43EAE"/>
    <w:rsid w:val="00D45ADC"/>
    <w:rsid w:val="00D52F5A"/>
    <w:rsid w:val="00D70292"/>
    <w:rsid w:val="00D87EE9"/>
    <w:rsid w:val="00D94BEA"/>
    <w:rsid w:val="00DA6A50"/>
    <w:rsid w:val="00DD71B0"/>
    <w:rsid w:val="00E120BF"/>
    <w:rsid w:val="00E127EB"/>
    <w:rsid w:val="00E711F3"/>
    <w:rsid w:val="00E77396"/>
    <w:rsid w:val="00E804B0"/>
    <w:rsid w:val="00E866A5"/>
    <w:rsid w:val="00E91434"/>
    <w:rsid w:val="00EA70EB"/>
    <w:rsid w:val="00EB1470"/>
    <w:rsid w:val="00EB5408"/>
    <w:rsid w:val="00EC7360"/>
    <w:rsid w:val="00EE7D3A"/>
    <w:rsid w:val="00EF6C37"/>
    <w:rsid w:val="00F0268C"/>
    <w:rsid w:val="00F119B4"/>
    <w:rsid w:val="00F132AA"/>
    <w:rsid w:val="00F42097"/>
    <w:rsid w:val="00F468FB"/>
    <w:rsid w:val="00F55E26"/>
    <w:rsid w:val="00F64F21"/>
    <w:rsid w:val="00F73E3E"/>
    <w:rsid w:val="00F815F7"/>
    <w:rsid w:val="00FD2285"/>
    <w:rsid w:val="00FE2195"/>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A6E2EA"/>
  <w15:docId w15:val="{01087D21-6F8C-4F07-9212-78BF98A9B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customStyle="1" w:styleId="Translatable">
    <w:name w:val="Translatable"/>
    <w:basedOn w:val="DefaultParagraphFont"/>
    <w:rsid w:val="00B70C7C"/>
    <w:rPr>
      <w:rFonts w:asciiTheme="minorBidi" w:eastAsia="SimSun" w:hAnsiTheme="minorBidi" w:cstheme="minorBidi"/>
      <w:b/>
      <w:bCs/>
      <w:snapToGrid w:val="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20A3E3-B1ED-4EC1-9D31-1DB4E6710C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FC21ED-0BC4-4A00-9F0C-0B0E9A4CE2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6</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Family Gatherings 26-06-2020</vt:lpstr>
    </vt:vector>
  </TitlesOfParts>
  <Company>ACT Government</Company>
  <LinksUpToDate>false</LinksUpToDate>
  <CharactersWithSpaces>1532</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Gatherings 26-06-2020</dc:title>
  <dc:subject>Family Gatherings 26-06-2020</dc:subject>
  <dc:creator>ACT Government</dc:creator>
  <cp:keywords>COVID-19</cp:keywords>
  <dc:description>Vietnamese</dc:description>
  <cp:lastModifiedBy>Nutt, Teone</cp:lastModifiedBy>
  <cp:revision>6</cp:revision>
  <cp:lastPrinted>2020-06-29T03:20:00Z</cp:lastPrinted>
  <dcterms:created xsi:type="dcterms:W3CDTF">2020-06-26T06:51:00Z</dcterms:created>
  <dcterms:modified xsi:type="dcterms:W3CDTF">2020-06-29T03:20:00Z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