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14786E" w:rsidRPr="000431FA" w14:paraId="52CC8031" w14:textId="14719348" w:rsidTr="0062659B">
        <w:trPr>
          <w:trHeight w:val="47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1E646629" w14:textId="77777777" w:rsidR="0014786E" w:rsidRPr="000431FA" w:rsidRDefault="0014786E" w:rsidP="0014786E">
            <w:pPr>
              <w:snapToGrid w:val="0"/>
              <w:spacing w:after="0" w:line="240" w:lineRule="auto"/>
              <w:rPr>
                <w:rFonts w:ascii="Arial" w:eastAsia="Arial Unicode MS" w:hAnsi="Arial" w:cs="Arial"/>
                <w:sz w:val="28"/>
                <w:szCs w:val="28"/>
                <w:lang w:eastAsia="zh-CN"/>
              </w:rPr>
            </w:pPr>
            <w:r w:rsidRPr="000431FA"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  <w:t>English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642BDFE9" w14:textId="56C7B693" w:rsidR="0014786E" w:rsidRPr="0014786E" w:rsidRDefault="0014786E" w:rsidP="0014786E">
            <w:pPr>
              <w:snapToGrid w:val="0"/>
              <w:spacing w:after="0" w:line="240" w:lineRule="auto"/>
              <w:ind w:left="360"/>
              <w:rPr>
                <w:rFonts w:ascii="Arial" w:eastAsia="Arial Unicode MS" w:hAnsi="Arial" w:cs="Arial"/>
                <w:noProof/>
                <w:sz w:val="28"/>
                <w:szCs w:val="28"/>
                <w:lang w:eastAsia="zh-CN"/>
              </w:rPr>
            </w:pPr>
            <w:r w:rsidRPr="0014786E">
              <w:rPr>
                <w:rFonts w:ascii="Arial" w:hAnsi="Arial" w:cs="Arial"/>
                <w:sz w:val="28"/>
                <w:szCs w:val="28"/>
              </w:rPr>
              <w:t>Chinese Traditional (Cantonese)</w:t>
            </w:r>
          </w:p>
        </w:tc>
      </w:tr>
      <w:tr w:rsidR="0014786E" w:rsidRPr="000431FA" w14:paraId="578586D1" w14:textId="0239D4AD" w:rsidTr="0062659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BDDB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3C8DBD47" wp14:editId="24A32775">
                  <wp:simplePos x="0" y="0"/>
                  <wp:positionH relativeFrom="column">
                    <wp:posOffset>11788140</wp:posOffset>
                  </wp:positionH>
                  <wp:positionV relativeFrom="paragraph">
                    <wp:posOffset>30480</wp:posOffset>
                  </wp:positionV>
                  <wp:extent cx="1337310" cy="733425"/>
                  <wp:effectExtent l="19050" t="0" r="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CANBERRA’S RECOVERY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9AF4" w14:textId="47C72792" w:rsidR="0014786E" w:rsidRPr="00292F4B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SimSun" w:hAnsi="SimSun" w:cs="Times New Roman"/>
                <w:noProof/>
                <w:sz w:val="24"/>
                <w:szCs w:val="24"/>
                <w:lang w:eastAsia="en-AU"/>
              </w:rPr>
            </w:pPr>
            <w:proofErr w:type="spellStart"/>
            <w:r w:rsidRPr="00292F4B">
              <w:rPr>
                <w:rFonts w:ascii="SimSun" w:hAnsi="SimSun" w:cs="MS Gothic" w:hint="eastAsia"/>
                <w:b/>
                <w:bCs/>
                <w:sz w:val="24"/>
                <w:szCs w:val="24"/>
              </w:rPr>
              <w:t>坎培拉</w:t>
            </w:r>
            <w:r w:rsidR="00902C46" w:rsidRPr="00292F4B">
              <w:rPr>
                <w:rFonts w:ascii="SimSun" w:hAnsi="SimSun" w:cs="MS Gothic" w:hint="eastAsia"/>
                <w:b/>
                <w:bCs/>
                <w:sz w:val="24"/>
                <w:szCs w:val="24"/>
              </w:rPr>
              <w:t>復甦</w:t>
            </w:r>
            <w:r w:rsidRPr="00292F4B">
              <w:rPr>
                <w:rFonts w:ascii="SimSun" w:hAnsi="SimSun" w:cs="MS Gothic" w:hint="eastAsia"/>
                <w:b/>
                <w:bCs/>
                <w:sz w:val="24"/>
                <w:szCs w:val="24"/>
              </w:rPr>
              <w:t>計劃</w:t>
            </w:r>
            <w:proofErr w:type="spellEnd"/>
            <w:r w:rsidR="00292F4B">
              <w:rPr>
                <w:rFonts w:ascii="SimSun" w:hAnsi="SimSun" w:cs="MS Gothic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92F4B">
              <w:rPr>
                <w:rFonts w:ascii="SimSun" w:hAnsi="SimSun"/>
                <w:b/>
                <w:bCs/>
                <w:sz w:val="24"/>
                <w:szCs w:val="24"/>
              </w:rPr>
              <w:t>(</w:t>
            </w:r>
            <w:r w:rsidR="00902C46" w:rsidRPr="00292F4B">
              <w:rPr>
                <w:b/>
                <w:bCs/>
                <w:sz w:val="24"/>
                <w:szCs w:val="24"/>
              </w:rPr>
              <w:t>CANBERRA’S RECOVERY PLAN</w:t>
            </w:r>
            <w:r w:rsidRPr="00292F4B">
              <w:rPr>
                <w:rFonts w:ascii="SimSun" w:hAnsi="SimSun"/>
                <w:b/>
                <w:bCs/>
                <w:sz w:val="24"/>
                <w:szCs w:val="24"/>
              </w:rPr>
              <w:t>)</w:t>
            </w:r>
          </w:p>
        </w:tc>
      </w:tr>
      <w:tr w:rsidR="0014786E" w:rsidRPr="000431FA" w14:paraId="7C0F7394" w14:textId="4F6585FE" w:rsidTr="0062659B">
        <w:trPr>
          <w:trHeight w:val="58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E4DB" w14:textId="4635E67A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COVID-19 Easing of Restrictions Roadmap as at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2 December</w:t>
            </w: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3BB7" w14:textId="2AD34855" w:rsidR="0014786E" w:rsidRPr="00902C46" w:rsidRDefault="00902C46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rPr>
                <w:rFonts w:ascii="SimSun" w:hAnsi="SimSun" w:cs="Arial"/>
                <w:b/>
                <w:bCs/>
                <w:sz w:val="24"/>
                <w:szCs w:val="24"/>
                <w:lang w:eastAsia="zh-TW"/>
              </w:rPr>
            </w:pPr>
            <w:r w:rsidRPr="00902C46">
              <w:rPr>
                <w:rFonts w:ascii="SimSun" w:hAnsi="SimSun" w:cs="MS Gothic" w:hint="eastAsia"/>
                <w:b/>
                <w:bCs/>
                <w:lang w:val="zh-Hant" w:eastAsia="zh-TW"/>
              </w:rPr>
              <w:t>在</w:t>
            </w:r>
            <w:r w:rsidRPr="004C3C3D">
              <w:rPr>
                <w:rFonts w:cstheme="minorHAnsi"/>
                <w:b/>
                <w:bCs/>
                <w:lang w:val="zh-Hant" w:eastAsia="zh-TW"/>
              </w:rPr>
              <w:t>2020</w:t>
            </w:r>
            <w:r w:rsidRPr="00902C46">
              <w:rPr>
                <w:rFonts w:ascii="SimSun" w:hAnsi="SimSun" w:cs="MS Gothic" w:hint="eastAsia"/>
                <w:b/>
                <w:bCs/>
                <w:lang w:val="zh-Hant" w:eastAsia="zh-TW"/>
              </w:rPr>
              <w:t>年</w:t>
            </w:r>
            <w:r w:rsidRPr="004C3C3D">
              <w:rPr>
                <w:rFonts w:cstheme="minorHAnsi"/>
                <w:b/>
                <w:bCs/>
                <w:lang w:val="zh-Hant" w:eastAsia="zh-TW"/>
              </w:rPr>
              <w:t>12</w:t>
            </w:r>
            <w:r w:rsidRPr="00902C46">
              <w:rPr>
                <w:rFonts w:ascii="SimSun" w:hAnsi="SimSun" w:cs="MS Gothic" w:hint="eastAsia"/>
                <w:b/>
                <w:bCs/>
                <w:lang w:val="zh-Hant" w:eastAsia="zh-TW"/>
              </w:rPr>
              <w:t>月</w:t>
            </w:r>
            <w:r w:rsidRPr="004C3C3D">
              <w:rPr>
                <w:rFonts w:cstheme="minorHAnsi"/>
                <w:b/>
                <w:bCs/>
                <w:lang w:val="zh-Hant" w:eastAsia="zh-TW"/>
              </w:rPr>
              <w:t>2</w:t>
            </w:r>
            <w:r w:rsidRPr="00902C46">
              <w:rPr>
                <w:rFonts w:ascii="SimSun" w:hAnsi="SimSun" w:cs="MS Gothic" w:hint="eastAsia"/>
                <w:b/>
                <w:bCs/>
                <w:lang w:val="zh-Hant" w:eastAsia="zh-TW"/>
              </w:rPr>
              <w:t>日的</w:t>
            </w:r>
            <w:r w:rsidRPr="004C3C3D">
              <w:rPr>
                <w:rFonts w:ascii="SimSun" w:hAnsi="SimSun" w:cs="MS Gothic" w:hint="eastAsia"/>
                <w:b/>
                <w:bCs/>
                <w:lang w:val="zh-Hant" w:eastAsia="zh-TW"/>
              </w:rPr>
              <w:t>COVID-</w:t>
            </w:r>
            <w:r w:rsidRPr="004C3C3D">
              <w:rPr>
                <w:rFonts w:ascii="SimSun" w:hAnsi="SimSun" w:cstheme="minorHAnsi"/>
                <w:b/>
                <w:bCs/>
                <w:lang w:val="zh-Hant" w:eastAsia="zh-TW"/>
              </w:rPr>
              <w:t>19</w:t>
            </w:r>
            <w:r w:rsidRPr="00902C46">
              <w:rPr>
                <w:rFonts w:ascii="SimSun" w:hAnsi="SimSun" w:cs="MS Gothic" w:hint="eastAsia"/>
                <w:b/>
                <w:bCs/>
                <w:lang w:val="zh-Hant" w:eastAsia="zh-TW"/>
              </w:rPr>
              <w:t>放寬</w:t>
            </w:r>
            <w:r w:rsidR="00292F4B">
              <w:rPr>
                <w:rFonts w:ascii="SimSun" w:hAnsi="SimSun" w:cs="MS Gothic" w:hint="eastAsia"/>
                <w:b/>
                <w:bCs/>
                <w:lang w:val="zh-Hant" w:eastAsia="zh-TW"/>
              </w:rPr>
              <w:t>防控</w:t>
            </w:r>
            <w:r w:rsidRPr="00902C46">
              <w:rPr>
                <w:rFonts w:ascii="SimSun" w:hAnsi="SimSun" w:cs="MS Gothic" w:hint="eastAsia"/>
                <w:b/>
                <w:bCs/>
                <w:lang w:val="zh-Hant" w:eastAsia="zh-TW"/>
              </w:rPr>
              <w:t>限制措施路線圖</w:t>
            </w:r>
          </w:p>
        </w:tc>
      </w:tr>
    </w:tbl>
    <w:p w14:paraId="2F31A8C5" w14:textId="77777777" w:rsidR="000431FA" w:rsidRDefault="000431FA">
      <w:pPr>
        <w:rPr>
          <w:lang w:eastAsia="zh-TW"/>
        </w:rPr>
      </w:pPr>
    </w:p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14786E" w:rsidRPr="000431FA" w14:paraId="76A365BC" w14:textId="75B3A109" w:rsidTr="0062659B">
        <w:trPr>
          <w:trHeight w:val="6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430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STAGE 3</w:t>
            </w:r>
          </w:p>
          <w:p w14:paraId="52243803" w14:textId="1CD7B5DB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EA9F" w14:textId="77777777" w:rsidR="0014786E" w:rsidRDefault="0014786E" w:rsidP="0014786E">
            <w:pPr>
              <w:rPr>
                <w:b/>
                <w:bCs/>
              </w:rPr>
            </w:pPr>
            <w:proofErr w:type="spellStart"/>
            <w:r w:rsidRPr="003D6BA1">
              <w:rPr>
                <w:b/>
                <w:bCs/>
              </w:rPr>
              <w:t>第</w:t>
            </w:r>
            <w:r w:rsidRPr="003D6BA1">
              <w:rPr>
                <w:rFonts w:hint="eastAsia"/>
                <w:b/>
                <w:bCs/>
              </w:rPr>
              <w:t>三</w:t>
            </w:r>
            <w:r w:rsidRPr="003D6BA1">
              <w:rPr>
                <w:b/>
                <w:bCs/>
              </w:rPr>
              <w:t>階段</w:t>
            </w:r>
            <w:proofErr w:type="spellEnd"/>
          </w:p>
          <w:p w14:paraId="0735DE0B" w14:textId="64ACF359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14786E" w:rsidRPr="000431FA" w14:paraId="64369530" w14:textId="38940491" w:rsidTr="0062659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D34E" w14:textId="52FD8DA9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Step 3.1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 xml:space="preserve"> – Monday 10 August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DD6" w14:textId="12BFF1C9" w:rsidR="0014786E" w:rsidRPr="00292F4B" w:rsidRDefault="00902C46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hAnsi="SimSun" w:cs="Arial"/>
                <w:sz w:val="24"/>
                <w:szCs w:val="24"/>
                <w:lang w:eastAsia="en-AU"/>
              </w:rPr>
            </w:pPr>
            <w:proofErr w:type="spellStart"/>
            <w:r w:rsidRPr="00292F4B">
              <w:rPr>
                <w:rFonts w:ascii="SimSun" w:hAnsi="SimSun" w:hint="eastAsia"/>
                <w:sz w:val="24"/>
                <w:szCs w:val="24"/>
              </w:rPr>
              <w:t>步驟</w:t>
            </w:r>
            <w:proofErr w:type="spellEnd"/>
            <w:r w:rsidR="0014786E" w:rsidRPr="00292F4B">
              <w:rPr>
                <w:rFonts w:ascii="SimSun" w:hAnsi="SimSun" w:hint="eastAsia"/>
                <w:sz w:val="24"/>
                <w:szCs w:val="24"/>
              </w:rPr>
              <w:t>3</w:t>
            </w:r>
            <w:r w:rsidR="0014786E" w:rsidRPr="00292F4B">
              <w:rPr>
                <w:rFonts w:ascii="SimSun" w:hAnsi="SimSun"/>
                <w:sz w:val="24"/>
                <w:szCs w:val="24"/>
              </w:rPr>
              <w:t>.1</w:t>
            </w:r>
            <w:r w:rsidRPr="00292F4B">
              <w:rPr>
                <w:rFonts w:ascii="SimSun" w:hAnsi="SimSun" w:hint="eastAsia"/>
                <w:sz w:val="24"/>
                <w:szCs w:val="24"/>
              </w:rPr>
              <w:t>–2020年8月10日(</w:t>
            </w:r>
            <w:proofErr w:type="spellStart"/>
            <w:r w:rsidRPr="00292F4B">
              <w:rPr>
                <w:rFonts w:ascii="SimSun" w:hAnsi="SimSun" w:hint="eastAsia"/>
                <w:sz w:val="24"/>
                <w:szCs w:val="24"/>
              </w:rPr>
              <w:t>星期一</w:t>
            </w:r>
            <w:proofErr w:type="spellEnd"/>
            <w:r w:rsidRPr="00292F4B">
              <w:rPr>
                <w:rFonts w:ascii="SimSun" w:hAnsi="SimSun" w:hint="eastAsia"/>
                <w:sz w:val="24"/>
                <w:szCs w:val="24"/>
              </w:rPr>
              <w:t>)</w:t>
            </w:r>
          </w:p>
        </w:tc>
      </w:tr>
      <w:tr w:rsidR="0014786E" w:rsidRPr="000431FA" w14:paraId="16866AA6" w14:textId="234AC494" w:rsidTr="0062659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AF03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Maximum 100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9AA" w14:textId="4CE43ABF" w:rsidR="0014786E" w:rsidRPr="00292F4B" w:rsidRDefault="004C3C3D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hAnsi="SimSun" w:cs="Arial"/>
                <w:sz w:val="24"/>
                <w:szCs w:val="24"/>
                <w:lang w:eastAsia="en-AU"/>
              </w:rPr>
            </w:pPr>
            <w:proofErr w:type="spellStart"/>
            <w:r w:rsidRPr="00292F4B">
              <w:rPr>
                <w:rFonts w:ascii="SimSun" w:hAnsi="SimSun" w:hint="eastAsia"/>
                <w:sz w:val="24"/>
                <w:szCs w:val="24"/>
              </w:rPr>
              <w:t>人數</w:t>
            </w:r>
            <w:r w:rsidR="0014786E" w:rsidRPr="00292F4B">
              <w:rPr>
                <w:rFonts w:ascii="SimSun" w:hAnsi="SimSun" w:hint="eastAsia"/>
                <w:sz w:val="24"/>
                <w:szCs w:val="24"/>
              </w:rPr>
              <w:t>上限</w:t>
            </w:r>
            <w:proofErr w:type="spellEnd"/>
            <w:r w:rsidRPr="00292F4B">
              <w:rPr>
                <w:rFonts w:ascii="SimSun" w:hAnsi="SimSun" w:hint="eastAsia"/>
                <w:sz w:val="24"/>
                <w:szCs w:val="24"/>
              </w:rPr>
              <w:t>:</w:t>
            </w:r>
            <w:r w:rsidRPr="00292F4B">
              <w:rPr>
                <w:rFonts w:ascii="SimSun" w:hAnsi="SimSun"/>
                <w:sz w:val="24"/>
                <w:szCs w:val="24"/>
              </w:rPr>
              <w:t xml:space="preserve"> </w:t>
            </w:r>
            <w:r w:rsidR="0014786E" w:rsidRPr="00292F4B">
              <w:rPr>
                <w:rFonts w:ascii="SimSun" w:hAnsi="SimSun" w:hint="eastAsia"/>
                <w:sz w:val="24"/>
                <w:szCs w:val="24"/>
              </w:rPr>
              <w:t>1</w:t>
            </w:r>
            <w:r w:rsidR="0014786E" w:rsidRPr="00292F4B">
              <w:rPr>
                <w:rFonts w:ascii="SimSun" w:hAnsi="SimSun"/>
                <w:sz w:val="24"/>
                <w:szCs w:val="24"/>
              </w:rPr>
              <w:t>00</w:t>
            </w:r>
          </w:p>
        </w:tc>
      </w:tr>
      <w:tr w:rsidR="0014786E" w:rsidRPr="000431FA" w14:paraId="066261E4" w14:textId="49395591" w:rsidTr="0062659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DFC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681A" w14:textId="035E60C4" w:rsidR="0014786E" w:rsidRPr="00292F4B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hAnsi="SimSun" w:cs="Arial"/>
                <w:sz w:val="24"/>
                <w:szCs w:val="24"/>
                <w:lang w:eastAsia="en-AU"/>
              </w:rPr>
            </w:pPr>
            <w:r w:rsidRPr="00292F4B">
              <w:rPr>
                <w:rFonts w:ascii="SimSun" w:hAnsi="SimSun"/>
                <w:sz w:val="24"/>
                <w:szCs w:val="24"/>
              </w:rPr>
              <w:t>COVID</w:t>
            </w:r>
            <w:proofErr w:type="spellStart"/>
            <w:r w:rsidRPr="00292F4B">
              <w:rPr>
                <w:rFonts w:ascii="SimSun" w:hAnsi="SimSun"/>
                <w:sz w:val="24"/>
                <w:szCs w:val="24"/>
              </w:rPr>
              <w:t>安全計劃</w:t>
            </w:r>
            <w:proofErr w:type="spellEnd"/>
          </w:p>
        </w:tc>
      </w:tr>
      <w:tr w:rsidR="0014786E" w:rsidRPr="000431FA" w14:paraId="3D43CC9C" w14:textId="536A91C6" w:rsidTr="0062659B">
        <w:trPr>
          <w:trHeight w:val="333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670" w14:textId="7F88E6D9" w:rsidR="0014786E" w:rsidRPr="000431FA" w:rsidRDefault="0014786E" w:rsidP="001478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1 person per 4 square metres of usable space applies, to 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a </w:t>
            </w: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maximum of 100 people in each indoor space and each outdoor space (excluding staff on premises)</w:t>
            </w:r>
          </w:p>
          <w:p w14:paraId="73337969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69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Reopening of:</w:t>
            </w:r>
          </w:p>
          <w:p w14:paraId="18C5B03A" w14:textId="77777777" w:rsidR="0014786E" w:rsidRPr="000431FA" w:rsidRDefault="0014786E" w:rsidP="001478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Casinos and gaming in clubs</w:t>
            </w:r>
          </w:p>
          <w:p w14:paraId="730656F1" w14:textId="77777777" w:rsidR="0014786E" w:rsidRPr="000431FA" w:rsidRDefault="0014786E" w:rsidP="001478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Food courts (dine-in)</w:t>
            </w:r>
          </w:p>
          <w:p w14:paraId="55424C64" w14:textId="77777777" w:rsidR="0014786E" w:rsidRPr="000431FA" w:rsidRDefault="0014786E" w:rsidP="001478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Steam-based services, including saunas, steam rooms, steam cabinets and bathhouses</w:t>
            </w:r>
          </w:p>
          <w:p w14:paraId="6B798772" w14:textId="77777777" w:rsidR="0014786E" w:rsidRPr="000431FA" w:rsidRDefault="0014786E" w:rsidP="001478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Strip clubs, brothels, escort agencies</w:t>
            </w:r>
          </w:p>
          <w:p w14:paraId="304E0891" w14:textId="77777777" w:rsidR="0014786E" w:rsidRPr="000431FA" w:rsidRDefault="0014786E" w:rsidP="001478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24-hour gyms – maximum of 25 people when unstaffed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ED1C" w14:textId="735DBFE0" w:rsidR="0014786E" w:rsidRDefault="0014786E" w:rsidP="00292F4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必須遵守每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平方米僅容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rFonts w:hint="eastAsia"/>
                <w:lang w:eastAsia="zh-TW"/>
              </w:rPr>
              <w:t>人的</w:t>
            </w:r>
            <w:r w:rsidR="00292F4B">
              <w:rPr>
                <w:rFonts w:hint="eastAsia"/>
                <w:lang w:eastAsia="zh-TW"/>
              </w:rPr>
              <w:t>規定</w:t>
            </w:r>
            <w:r>
              <w:rPr>
                <w:rFonts w:hint="eastAsia"/>
                <w:lang w:eastAsia="zh-TW"/>
              </w:rPr>
              <w:t>，每一室内空間及每一室外空間</w:t>
            </w:r>
            <w:r w:rsidR="00292F4B">
              <w:rPr>
                <w:rFonts w:hint="eastAsia"/>
                <w:lang w:eastAsia="zh-TW"/>
              </w:rPr>
              <w:t>都</w:t>
            </w:r>
            <w:r>
              <w:rPr>
                <w:rFonts w:hint="eastAsia"/>
                <w:lang w:eastAsia="zh-TW"/>
              </w:rPr>
              <w:t>不得</w:t>
            </w:r>
            <w:r w:rsidR="001074EF">
              <w:rPr>
                <w:rFonts w:hint="eastAsia"/>
                <w:lang w:eastAsia="zh-TW"/>
              </w:rPr>
              <w:t>容納</w:t>
            </w:r>
            <w:r>
              <w:rPr>
                <w:rFonts w:hint="eastAsia"/>
                <w:lang w:eastAsia="zh-TW"/>
              </w:rPr>
              <w:t>超過</w:t>
            </w: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00</w:t>
            </w:r>
            <w:r>
              <w:rPr>
                <w:rFonts w:hint="eastAsia"/>
                <w:lang w:eastAsia="zh-TW"/>
              </w:rPr>
              <w:t>人</w:t>
            </w:r>
            <w:r>
              <w:rPr>
                <w:lang w:eastAsia="zh-TW"/>
              </w:rPr>
              <w:t>(</w:t>
            </w:r>
            <w:r w:rsidR="001074EF">
              <w:rPr>
                <w:rFonts w:hint="eastAsia"/>
                <w:lang w:eastAsia="zh-TW"/>
              </w:rPr>
              <w:t>不包括</w:t>
            </w:r>
            <w:r>
              <w:rPr>
                <w:rFonts w:hint="eastAsia"/>
                <w:lang w:eastAsia="zh-TW"/>
              </w:rPr>
              <w:t>場内職員</w:t>
            </w:r>
            <w:r>
              <w:rPr>
                <w:lang w:eastAsia="zh-TW"/>
              </w:rPr>
              <w:t>)</w:t>
            </w:r>
          </w:p>
          <w:p w14:paraId="728008D6" w14:textId="49B1E869" w:rsidR="0014786E" w:rsidRPr="003D6BA1" w:rsidRDefault="0014786E" w:rsidP="00292F4B">
            <w:pPr>
              <w:spacing w:after="0" w:line="240" w:lineRule="auto"/>
              <w:ind w:left="382"/>
            </w:pPr>
            <w:proofErr w:type="spellStart"/>
            <w:r>
              <w:rPr>
                <w:rFonts w:hint="eastAsia"/>
              </w:rPr>
              <w:t>以下</w:t>
            </w:r>
            <w:proofErr w:type="spellEnd"/>
            <w:r w:rsidR="001074EF">
              <w:rPr>
                <w:rFonts w:hint="eastAsia"/>
                <w:lang w:eastAsia="zh-CN"/>
              </w:rPr>
              <w:t>場所</w:t>
            </w:r>
            <w:proofErr w:type="spellStart"/>
            <w:r>
              <w:rPr>
                <w:rFonts w:hint="eastAsia"/>
              </w:rPr>
              <w:t>重新</w:t>
            </w:r>
            <w:proofErr w:type="spellEnd"/>
            <w:r w:rsidR="00292F4B">
              <w:rPr>
                <w:rFonts w:hint="eastAsia"/>
                <w:lang w:eastAsia="zh-CN"/>
              </w:rPr>
              <w:t>開門</w:t>
            </w:r>
            <w:proofErr w:type="spellStart"/>
            <w:r>
              <w:rPr>
                <w:rFonts w:hint="eastAsia"/>
              </w:rPr>
              <w:t>營業</w:t>
            </w:r>
            <w:proofErr w:type="spellEnd"/>
            <w:r>
              <w:rPr>
                <w:rFonts w:hint="eastAsia"/>
              </w:rPr>
              <w:t>：</w:t>
            </w:r>
          </w:p>
          <w:p w14:paraId="34DFE664" w14:textId="0AF1AB7F" w:rsidR="0014786E" w:rsidRPr="003D6BA1" w:rsidRDefault="0014786E" w:rsidP="00292F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lang w:eastAsia="zh-TW"/>
              </w:rPr>
            </w:pPr>
            <w:r w:rsidRPr="003D6BA1">
              <w:rPr>
                <w:lang w:eastAsia="zh-TW"/>
              </w:rPr>
              <w:t>賭場</w:t>
            </w:r>
            <w:r>
              <w:rPr>
                <w:rFonts w:hint="eastAsia"/>
                <w:lang w:eastAsia="zh-TW"/>
              </w:rPr>
              <w:t>及俱樂部内的</w:t>
            </w:r>
            <w:r w:rsidRPr="003D6BA1">
              <w:rPr>
                <w:rFonts w:hint="eastAsia"/>
                <w:lang w:eastAsia="zh-TW"/>
              </w:rPr>
              <w:t>博彩</w:t>
            </w:r>
            <w:r w:rsidR="00292F4B">
              <w:rPr>
                <w:rFonts w:hint="eastAsia"/>
                <w:lang w:eastAsia="zh-TW"/>
              </w:rPr>
              <w:t>地方</w:t>
            </w:r>
          </w:p>
          <w:p w14:paraId="0C964C7E" w14:textId="0CC26635" w:rsidR="0014786E" w:rsidRPr="003D6BA1" w:rsidRDefault="0014786E" w:rsidP="00292F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</w:pPr>
            <w:proofErr w:type="spellStart"/>
            <w:r w:rsidRPr="003D6BA1">
              <w:t>美食</w:t>
            </w:r>
            <w:r w:rsidRPr="003D6BA1">
              <w:rPr>
                <w:rFonts w:hint="eastAsia"/>
              </w:rPr>
              <w:t>廣場</w:t>
            </w:r>
            <w:proofErr w:type="spellEnd"/>
            <w:r w:rsidR="001074EF">
              <w:rPr>
                <w:rFonts w:hint="eastAsia"/>
                <w:lang w:eastAsia="zh-CN"/>
              </w:rPr>
              <w:t xml:space="preserve"> </w:t>
            </w:r>
            <w:r w:rsidRPr="003D6BA1">
              <w:t>(</w:t>
            </w:r>
            <w:proofErr w:type="spellStart"/>
            <w:r w:rsidRPr="003D6BA1">
              <w:rPr>
                <w:rFonts w:hint="eastAsia"/>
              </w:rPr>
              <w:t>堂食</w:t>
            </w:r>
            <w:proofErr w:type="spellEnd"/>
            <w:r w:rsidRPr="003D6BA1">
              <w:t>)</w:t>
            </w:r>
          </w:p>
          <w:p w14:paraId="7D014028" w14:textId="0D662767" w:rsidR="0014786E" w:rsidRPr="003D6BA1" w:rsidRDefault="0014786E" w:rsidP="00292F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lang w:eastAsia="zh-TW"/>
              </w:rPr>
            </w:pPr>
            <w:r w:rsidRPr="003D6BA1">
              <w:rPr>
                <w:lang w:eastAsia="zh-TW"/>
              </w:rPr>
              <w:t>蒸</w:t>
            </w:r>
            <w:r w:rsidR="0062659B" w:rsidRPr="006B1EC0">
              <w:rPr>
                <w:rFonts w:hint="eastAsia"/>
                <w:lang w:eastAsia="zh-TW"/>
              </w:rPr>
              <w:t>氣</w:t>
            </w:r>
            <w:r w:rsidRPr="003D6BA1">
              <w:rPr>
                <w:rFonts w:hint="eastAsia"/>
                <w:lang w:eastAsia="zh-TW"/>
              </w:rPr>
              <w:t>類</w:t>
            </w:r>
            <w:r w:rsidRPr="003D6BA1">
              <w:rPr>
                <w:lang w:eastAsia="zh-TW"/>
              </w:rPr>
              <w:t>服務</w:t>
            </w:r>
            <w:r w:rsidRPr="003D6BA1">
              <w:rPr>
                <w:rFonts w:hint="eastAsia"/>
                <w:lang w:eastAsia="zh-TW"/>
              </w:rPr>
              <w:t>，</w:t>
            </w:r>
            <w:r w:rsidRPr="003D6BA1">
              <w:rPr>
                <w:lang w:eastAsia="zh-TW"/>
              </w:rPr>
              <w:t>包括桑拿浴室、蒸</w:t>
            </w:r>
            <w:r w:rsidR="0062659B" w:rsidRPr="006B1EC0">
              <w:rPr>
                <w:rFonts w:hint="eastAsia"/>
                <w:lang w:eastAsia="zh-TW"/>
              </w:rPr>
              <w:t>氣</w:t>
            </w:r>
            <w:r w:rsidRPr="003D6BA1">
              <w:rPr>
                <w:lang w:eastAsia="zh-TW"/>
              </w:rPr>
              <w:t>室、</w:t>
            </w:r>
            <w:r w:rsidR="006B1EC0" w:rsidRPr="006B1EC0">
              <w:rPr>
                <w:rFonts w:hint="eastAsia"/>
                <w:lang w:eastAsia="zh-TW"/>
              </w:rPr>
              <w:t>蒸氣浴室</w:t>
            </w:r>
            <w:r w:rsidRPr="003D6BA1">
              <w:rPr>
                <w:lang w:eastAsia="zh-TW"/>
              </w:rPr>
              <w:t>及浴</w:t>
            </w:r>
            <w:r w:rsidRPr="003D6BA1">
              <w:rPr>
                <w:rFonts w:hint="eastAsia"/>
                <w:lang w:eastAsia="zh-TW"/>
              </w:rPr>
              <w:t>場</w:t>
            </w:r>
          </w:p>
          <w:p w14:paraId="34073C30" w14:textId="7A9D04EB" w:rsidR="0014786E" w:rsidRDefault="0014786E" w:rsidP="00292F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lang w:eastAsia="zh-TW"/>
              </w:rPr>
            </w:pPr>
            <w:r w:rsidRPr="0014786E">
              <w:rPr>
                <w:rFonts w:ascii="Malgun Gothic" w:eastAsia="Malgun Gothic" w:hAnsi="Malgun Gothic" w:cs="Malgun Gothic" w:hint="eastAsia"/>
                <w:lang w:eastAsia="zh-TW"/>
              </w:rPr>
              <w:t>脫</w:t>
            </w:r>
            <w:r w:rsidRPr="003D6BA1">
              <w:rPr>
                <w:rFonts w:hint="eastAsia"/>
                <w:lang w:eastAsia="zh-TW"/>
              </w:rPr>
              <w:t>衣舞俱樂部、妓院、伴</w:t>
            </w:r>
            <w:r w:rsidR="006B1EC0" w:rsidRPr="006B1EC0">
              <w:rPr>
                <w:rFonts w:hint="eastAsia"/>
                <w:lang w:eastAsia="zh-TW"/>
              </w:rPr>
              <w:t>遊</w:t>
            </w:r>
            <w:r w:rsidRPr="003D6BA1">
              <w:rPr>
                <w:rFonts w:hint="eastAsia"/>
                <w:lang w:eastAsia="zh-TW"/>
              </w:rPr>
              <w:t>服務</w:t>
            </w:r>
          </w:p>
          <w:p w14:paraId="3A673B16" w14:textId="494AA9BC" w:rsidR="0014786E" w:rsidRPr="000431FA" w:rsidRDefault="0014786E" w:rsidP="00292F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Helvetica" w:hAnsi="Helvetica" w:cs="Helvetica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24</w:t>
            </w:r>
            <w:r>
              <w:rPr>
                <w:rFonts w:hint="eastAsia"/>
                <w:lang w:eastAsia="zh-TW"/>
              </w:rPr>
              <w:t>小時開放的健身</w:t>
            </w:r>
            <w:r w:rsidR="006B1EC0">
              <w:rPr>
                <w:rFonts w:hint="eastAsia"/>
                <w:lang w:eastAsia="zh-TW"/>
              </w:rPr>
              <w:t>室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– </w:t>
            </w:r>
            <w:r>
              <w:rPr>
                <w:rFonts w:hint="eastAsia"/>
                <w:lang w:eastAsia="zh-TW"/>
              </w:rPr>
              <w:t>沒有職員當</w:t>
            </w:r>
            <w:r w:rsidRPr="00FB7D90">
              <w:rPr>
                <w:rFonts w:ascii="Microsoft JhengHei" w:eastAsia="Microsoft JhengHei" w:hAnsi="Microsoft JhengHei" w:cs="Microsoft JhengHei" w:hint="eastAsia"/>
                <w:lang w:eastAsia="zh-TW"/>
              </w:rPr>
              <w:t>值</w:t>
            </w:r>
            <w:r>
              <w:rPr>
                <w:rFonts w:hint="eastAsia"/>
                <w:lang w:eastAsia="zh-TW"/>
              </w:rPr>
              <w:t>的時段不得超過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5</w:t>
            </w:r>
            <w:r>
              <w:rPr>
                <w:rFonts w:hint="eastAsia"/>
                <w:lang w:eastAsia="zh-TW"/>
              </w:rPr>
              <w:t>人</w:t>
            </w:r>
          </w:p>
        </w:tc>
      </w:tr>
      <w:tr w:rsidR="0014786E" w:rsidRPr="000431FA" w14:paraId="66E32FA2" w14:textId="255292E3" w:rsidTr="0062659B">
        <w:trPr>
          <w:trHeight w:val="50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58AE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Working from home if it works for you and your employer.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469" w14:textId="3CB38273" w:rsidR="0014786E" w:rsidRPr="00292F4B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SimSun" w:hAnsi="SimSun" w:cs="Helvetica"/>
                <w:lang w:eastAsia="zh-TW"/>
              </w:rPr>
            </w:pPr>
            <w:r w:rsidRPr="00292F4B">
              <w:rPr>
                <w:rFonts w:ascii="SimSun" w:hAnsi="SimSun" w:cs="Microsoft YaHei" w:hint="eastAsia"/>
                <w:lang w:eastAsia="zh-TW"/>
              </w:rPr>
              <w:t>若你</w:t>
            </w:r>
            <w:r w:rsidR="006B1EC0" w:rsidRPr="00292F4B">
              <w:rPr>
                <w:rFonts w:ascii="SimSun" w:hAnsi="SimSun" w:cs="Microsoft YaHei" w:hint="eastAsia"/>
                <w:lang w:eastAsia="zh-TW"/>
              </w:rPr>
              <w:t>和</w:t>
            </w:r>
            <w:r w:rsidRPr="00292F4B">
              <w:rPr>
                <w:rFonts w:ascii="SimSun" w:hAnsi="SimSun" w:cs="Microsoft YaHei" w:hint="eastAsia"/>
                <w:lang w:eastAsia="zh-TW"/>
              </w:rPr>
              <w:t>你</w:t>
            </w:r>
            <w:r w:rsidR="006B1EC0" w:rsidRPr="00292F4B">
              <w:rPr>
                <w:rFonts w:ascii="SimSun" w:hAnsi="SimSun" w:cs="Microsoft YaHei" w:hint="eastAsia"/>
                <w:lang w:eastAsia="zh-TW"/>
              </w:rPr>
              <w:t>的</w:t>
            </w:r>
            <w:r w:rsidRPr="00292F4B">
              <w:rPr>
                <w:rFonts w:ascii="SimSun" w:hAnsi="SimSun" w:cs="Microsoft YaHei" w:hint="eastAsia"/>
                <w:lang w:eastAsia="zh-TW"/>
              </w:rPr>
              <w:t>僱主</w:t>
            </w:r>
            <w:r w:rsidR="00292F4B">
              <w:rPr>
                <w:rFonts w:ascii="SimSun" w:hAnsi="SimSun" w:cs="Microsoft YaHei" w:hint="eastAsia"/>
                <w:lang w:eastAsia="zh-TW"/>
              </w:rPr>
              <w:t>都同意</w:t>
            </w:r>
            <w:r w:rsidRPr="00292F4B">
              <w:rPr>
                <w:rFonts w:ascii="SimSun" w:hAnsi="SimSun" w:cs="Microsoft YaHei" w:hint="eastAsia"/>
                <w:lang w:eastAsia="zh-TW"/>
              </w:rPr>
              <w:t>，</w:t>
            </w:r>
            <w:r w:rsidR="006B1EC0" w:rsidRPr="00292F4B">
              <w:rPr>
                <w:rFonts w:ascii="SimSun" w:hAnsi="SimSun" w:cs="Microsoft YaHei" w:hint="eastAsia"/>
                <w:lang w:eastAsia="zh-TW"/>
              </w:rPr>
              <w:t>便</w:t>
            </w:r>
            <w:r w:rsidRPr="00292F4B">
              <w:rPr>
                <w:rFonts w:ascii="SimSun" w:hAnsi="SimSun" w:cs="Microsoft YaHei" w:hint="eastAsia"/>
                <w:lang w:eastAsia="zh-TW"/>
              </w:rPr>
              <w:t>在家辦公</w:t>
            </w:r>
            <w:r w:rsidR="006B1EC0" w:rsidRPr="00292F4B">
              <w:rPr>
                <w:rFonts w:ascii="SimSun" w:hAnsi="SimSun" w:cs="Microsoft YaHei" w:hint="eastAsia"/>
                <w:lang w:eastAsia="zh-TW"/>
              </w:rPr>
              <w:t>。</w:t>
            </w:r>
          </w:p>
        </w:tc>
      </w:tr>
      <w:tr w:rsidR="0014786E" w:rsidRPr="000431FA" w14:paraId="652924C5" w14:textId="1C50E7F5" w:rsidTr="0062659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9E9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  <w:t>From 9am Friday 18 September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6690" w14:textId="3D44442F" w:rsidR="0014786E" w:rsidRPr="00292F4B" w:rsidRDefault="001074EF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SimSun" w:hAnsi="SimSun" w:cs="Helvetica"/>
                <w:b/>
                <w:bCs/>
                <w:sz w:val="24"/>
                <w:szCs w:val="24"/>
                <w:lang w:eastAsia="zh-TW"/>
              </w:rPr>
            </w:pPr>
            <w:r w:rsidRPr="00292F4B">
              <w:rPr>
                <w:rFonts w:ascii="SimSun" w:hAnsi="SimSun" w:hint="eastAsia"/>
                <w:b/>
                <w:bCs/>
                <w:lang w:val="zh-Hant" w:eastAsia="zh-TW"/>
              </w:rPr>
              <w:t>從</w:t>
            </w:r>
            <w:r w:rsidR="0014786E" w:rsidRPr="00292F4B">
              <w:rPr>
                <w:rFonts w:ascii="SimSun" w:hAnsi="SimSun"/>
                <w:b/>
                <w:bCs/>
                <w:lang w:val="zh-Hant" w:eastAsia="zh-TW"/>
              </w:rPr>
              <w:t>2020年9月18日</w:t>
            </w:r>
            <w:r w:rsidRPr="00292F4B">
              <w:rPr>
                <w:rFonts w:ascii="SimSun" w:hAnsi="SimSun" w:hint="eastAsia"/>
                <w:b/>
                <w:bCs/>
                <w:lang w:val="zh-Hant" w:eastAsia="zh-TW"/>
              </w:rPr>
              <w:t>（星期</w:t>
            </w:r>
            <w:r w:rsidR="0014786E" w:rsidRPr="00292F4B">
              <w:rPr>
                <w:rFonts w:ascii="SimSun" w:hAnsi="SimSun"/>
                <w:b/>
                <w:bCs/>
                <w:lang w:val="zh-Hant" w:eastAsia="zh-TW"/>
              </w:rPr>
              <w:t>五</w:t>
            </w:r>
            <w:r w:rsidRPr="00292F4B">
              <w:rPr>
                <w:rFonts w:ascii="SimSun" w:hAnsi="SimSun" w:hint="eastAsia"/>
                <w:b/>
                <w:bCs/>
                <w:lang w:val="zh-Hant" w:eastAsia="zh-TW"/>
              </w:rPr>
              <w:t>）</w:t>
            </w:r>
            <w:r w:rsidR="0014786E" w:rsidRPr="00292F4B">
              <w:rPr>
                <w:rFonts w:ascii="SimSun" w:hAnsi="SimSun"/>
                <w:b/>
                <w:bCs/>
                <w:lang w:val="zh-Hant" w:eastAsia="zh-TW"/>
              </w:rPr>
              <w:t>上午9時起:</w:t>
            </w:r>
          </w:p>
        </w:tc>
      </w:tr>
      <w:tr w:rsidR="0014786E" w:rsidRPr="000431FA" w14:paraId="61590A33" w14:textId="236E83DF" w:rsidTr="0062659B">
        <w:trPr>
          <w:trHeight w:val="141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86E2" w14:textId="77777777" w:rsidR="0014786E" w:rsidRPr="000431FA" w:rsidRDefault="0014786E" w:rsidP="001478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lastRenderedPageBreak/>
              <w:t>Smaller sized venues, facilities and businesses can return to their pre-COVID capacity, with a maximum of 25 people (excluding staff) across the whole venue.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C884" w14:textId="7FDF1017" w:rsidR="0014786E" w:rsidRPr="000431FA" w:rsidRDefault="0014786E" w:rsidP="001478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317"/>
              <w:contextualSpacing/>
              <w:rPr>
                <w:rFonts w:ascii="Helvetica" w:hAnsi="Helvetica" w:cs="Helvetica"/>
                <w:sz w:val="24"/>
                <w:szCs w:val="24"/>
                <w:lang w:eastAsia="zh-TW"/>
              </w:rPr>
            </w:pPr>
            <w:r w:rsidRPr="00696D64">
              <w:rPr>
                <w:rFonts w:hint="eastAsia"/>
                <w:lang w:val="zh-Hant" w:eastAsia="zh-TW"/>
              </w:rPr>
              <w:t>規模較小的場</w:t>
            </w:r>
            <w:r w:rsidR="001074EF">
              <w:rPr>
                <w:rFonts w:hint="eastAsia"/>
                <w:lang w:val="zh-Hant" w:eastAsia="zh-TW"/>
              </w:rPr>
              <w:t>所</w:t>
            </w:r>
            <w:r w:rsidRPr="00696D64">
              <w:rPr>
                <w:rFonts w:hint="eastAsia"/>
                <w:lang w:val="zh-Hant" w:eastAsia="zh-TW"/>
              </w:rPr>
              <w:t>、設施和</w:t>
            </w:r>
            <w:r w:rsidR="001074EF">
              <w:rPr>
                <w:rFonts w:hint="eastAsia"/>
                <w:lang w:val="zh-Hant" w:eastAsia="zh-TW"/>
              </w:rPr>
              <w:t>商</w:t>
            </w:r>
            <w:r w:rsidRPr="00696D64">
              <w:rPr>
                <w:rFonts w:hint="eastAsia"/>
                <w:lang w:val="zh-Hant" w:eastAsia="zh-TW"/>
              </w:rPr>
              <w:t>企可以恢復</w:t>
            </w:r>
            <w:r>
              <w:rPr>
                <w:rFonts w:hint="eastAsia"/>
                <w:lang w:val="zh-Hant" w:eastAsia="zh-TW"/>
              </w:rPr>
              <w:t>疫情之前的</w:t>
            </w:r>
            <w:r w:rsidR="00C62D39" w:rsidRPr="00C62D39">
              <w:rPr>
                <w:rFonts w:hint="eastAsia"/>
                <w:lang w:val="zh-Hant" w:eastAsia="zh-TW"/>
              </w:rPr>
              <w:t>容納</w:t>
            </w:r>
            <w:r w:rsidR="00C62D39">
              <w:rPr>
                <w:rFonts w:hint="eastAsia"/>
                <w:lang w:val="zh-Hant" w:eastAsia="zh-TW"/>
              </w:rPr>
              <w:t>數</w:t>
            </w:r>
            <w:r>
              <w:rPr>
                <w:rFonts w:hint="eastAsia"/>
                <w:lang w:val="zh-Hant" w:eastAsia="zh-TW"/>
              </w:rPr>
              <w:t>量，但整個</w:t>
            </w:r>
            <w:r w:rsidRPr="00696D64">
              <w:rPr>
                <w:rFonts w:hint="eastAsia"/>
                <w:lang w:val="zh-Hant" w:eastAsia="zh-TW"/>
              </w:rPr>
              <w:t>場地</w:t>
            </w:r>
            <w:r>
              <w:rPr>
                <w:rFonts w:hint="eastAsia"/>
                <w:lang w:val="zh-Hant" w:eastAsia="zh-TW"/>
              </w:rPr>
              <w:t>内不得超過</w:t>
            </w:r>
            <w:r w:rsidRPr="00696D64">
              <w:rPr>
                <w:lang w:val="zh-Hant" w:eastAsia="zh-TW"/>
              </w:rPr>
              <w:t>25</w:t>
            </w:r>
            <w:r w:rsidRPr="00696D64">
              <w:rPr>
                <w:rFonts w:hint="eastAsia"/>
                <w:lang w:val="zh-Hant" w:eastAsia="zh-TW"/>
              </w:rPr>
              <w:t>人</w:t>
            </w:r>
            <w:r w:rsidRPr="00696D64">
              <w:rPr>
                <w:lang w:val="zh-Hant" w:eastAsia="zh-TW"/>
              </w:rPr>
              <w:t>(</w:t>
            </w:r>
            <w:r w:rsidRPr="00696D64">
              <w:rPr>
                <w:rFonts w:hint="eastAsia"/>
                <w:lang w:val="zh-Hant" w:eastAsia="zh-TW"/>
              </w:rPr>
              <w:t>不</w:t>
            </w:r>
            <w:r w:rsidR="001074EF">
              <w:rPr>
                <w:rFonts w:hint="eastAsia"/>
                <w:lang w:val="zh-Hant" w:eastAsia="zh-TW"/>
              </w:rPr>
              <w:t>包括</w:t>
            </w:r>
            <w:r>
              <w:rPr>
                <w:rFonts w:hint="eastAsia"/>
                <w:lang w:val="zh-Hant" w:eastAsia="zh-TW"/>
              </w:rPr>
              <w:t>職員</w:t>
            </w:r>
            <w:r w:rsidRPr="00696D64">
              <w:rPr>
                <w:lang w:val="zh-Hant" w:eastAsia="zh-TW"/>
              </w:rPr>
              <w:t>)</w:t>
            </w:r>
            <w:r w:rsidRPr="00696D64">
              <w:rPr>
                <w:rFonts w:hint="eastAsia"/>
                <w:lang w:val="zh-Hant" w:eastAsia="zh-TW"/>
              </w:rPr>
              <w:t>。</w:t>
            </w:r>
          </w:p>
        </w:tc>
      </w:tr>
      <w:tr w:rsidR="0014786E" w:rsidRPr="000431FA" w14:paraId="6CA5670D" w14:textId="7BAA6D3B" w:rsidTr="0062659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3E44" w14:textId="29FE5CF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  <w:t>Step 3.2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  <w:t xml:space="preserve"> - Friday 9 October 2020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653F" w14:textId="49C3B81A" w:rsidR="0014786E" w:rsidRPr="00C62D39" w:rsidRDefault="001074EF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SimSun" w:hAnsi="SimSun" w:cs="Helvetica"/>
                <w:b/>
                <w:bCs/>
                <w:sz w:val="24"/>
                <w:szCs w:val="24"/>
                <w:lang w:eastAsia="zh-TW"/>
              </w:rPr>
            </w:pPr>
            <w:r w:rsidRPr="00C62D39">
              <w:rPr>
                <w:rFonts w:ascii="SimSun" w:hAnsi="SimSun" w:hint="eastAsia"/>
                <w:b/>
                <w:bCs/>
                <w:lang w:val="zh-Hant" w:eastAsia="zh-TW"/>
              </w:rPr>
              <w:t xml:space="preserve">步驟 </w:t>
            </w:r>
            <w:r w:rsidR="0014786E" w:rsidRPr="00C62D39">
              <w:rPr>
                <w:rFonts w:ascii="SimSun" w:hAnsi="SimSun"/>
                <w:b/>
                <w:bCs/>
                <w:lang w:val="zh-Hant" w:eastAsia="zh-TW"/>
              </w:rPr>
              <w:t>3.2</w:t>
            </w:r>
            <w:r w:rsidR="007A64EB">
              <w:rPr>
                <w:rFonts w:ascii="SimSun" w:hAnsi="SimSun"/>
                <w:b/>
                <w:bCs/>
                <w:lang w:val="zh-Hant" w:eastAsia="zh-TW"/>
              </w:rPr>
              <w:t xml:space="preserve"> </w:t>
            </w:r>
            <w:r w:rsidRPr="00C62D39">
              <w:rPr>
                <w:rFonts w:ascii="SimSun" w:hAnsi="SimSun" w:hint="eastAsia"/>
                <w:b/>
                <w:bCs/>
                <w:lang w:val="zh-Hant" w:eastAsia="zh-TW"/>
              </w:rPr>
              <w:t>-</w:t>
            </w:r>
            <w:r w:rsidR="00C62D39">
              <w:rPr>
                <w:rFonts w:ascii="SimSun" w:hAnsi="SimSun"/>
                <w:b/>
                <w:bCs/>
                <w:lang w:val="zh-Hant" w:eastAsia="zh-TW"/>
              </w:rPr>
              <w:t xml:space="preserve"> </w:t>
            </w:r>
            <w:r w:rsidRPr="00C62D39">
              <w:rPr>
                <w:rFonts w:ascii="SimSun" w:hAnsi="SimSun" w:hint="eastAsia"/>
                <w:b/>
                <w:bCs/>
                <w:lang w:val="zh-Hant" w:eastAsia="zh-TW"/>
              </w:rPr>
              <w:t>2020年10月9日（星期五）</w:t>
            </w:r>
          </w:p>
        </w:tc>
      </w:tr>
      <w:tr w:rsidR="0014786E" w:rsidRPr="000431FA" w14:paraId="213D1B92" w14:textId="6C92029E" w:rsidTr="0062659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4E58" w14:textId="3B618168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1 person per 4 square metres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 indoors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5458" w14:textId="049D5B99" w:rsidR="0014786E" w:rsidRPr="000431FA" w:rsidRDefault="002D7318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hint="eastAsia"/>
                <w:lang w:val="zh-Hant" w:eastAsia="zh-CN"/>
              </w:rPr>
              <w:t>室内</w:t>
            </w:r>
            <w:r w:rsidR="0014786E" w:rsidRPr="00696D64">
              <w:rPr>
                <w:rFonts w:hint="eastAsia"/>
                <w:lang w:val="zh-Hant"/>
              </w:rPr>
              <w:t>每</w:t>
            </w:r>
            <w:r w:rsidR="0014786E" w:rsidRPr="00696D64">
              <w:rPr>
                <w:lang w:val="zh-Hant"/>
              </w:rPr>
              <w:t>4</w:t>
            </w:r>
            <w:proofErr w:type="spellStart"/>
            <w:r w:rsidR="0014786E" w:rsidRPr="00696D64">
              <w:rPr>
                <w:rFonts w:hint="eastAsia"/>
                <w:lang w:val="zh-Hant"/>
              </w:rPr>
              <w:t>平方米</w:t>
            </w:r>
            <w:r w:rsidR="0014786E">
              <w:rPr>
                <w:rFonts w:hint="eastAsia"/>
                <w:lang w:val="zh-Hant"/>
              </w:rPr>
              <w:t>僅容</w:t>
            </w:r>
            <w:proofErr w:type="spellEnd"/>
            <w:r w:rsidR="0014786E" w:rsidRPr="00696D64">
              <w:rPr>
                <w:lang w:val="zh-Hant"/>
              </w:rPr>
              <w:t>1</w:t>
            </w:r>
            <w:r w:rsidR="0014786E" w:rsidRPr="00696D64">
              <w:rPr>
                <w:rFonts w:hint="eastAsia"/>
                <w:lang w:val="zh-Hant"/>
              </w:rPr>
              <w:t>人</w:t>
            </w:r>
          </w:p>
        </w:tc>
      </w:tr>
      <w:tr w:rsidR="0087280E" w:rsidRPr="000431FA" w14:paraId="63FED626" w14:textId="6E5F9200" w:rsidTr="0062659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6EF" w14:textId="6F6DE1A7" w:rsidR="0087280E" w:rsidRPr="000431FA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1 person per 2 square metres outdoors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8A1" w14:textId="1A21FCE1" w:rsidR="0087280E" w:rsidRDefault="002D7318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 w:hint="eastAsia"/>
                <w:sz w:val="24"/>
                <w:szCs w:val="24"/>
                <w:lang w:eastAsia="zh-CN"/>
              </w:rPr>
              <w:t>室外</w:t>
            </w:r>
            <w:r w:rsidRPr="00696D64">
              <w:rPr>
                <w:rFonts w:hint="eastAsia"/>
                <w:lang w:val="zh-Hant"/>
              </w:rPr>
              <w:t>每</w:t>
            </w:r>
            <w:r>
              <w:rPr>
                <w:rFonts w:hint="eastAsia"/>
                <w:lang w:val="zh-Hant"/>
              </w:rPr>
              <w:t>2</w:t>
            </w:r>
            <w:proofErr w:type="spellStart"/>
            <w:r w:rsidRPr="00696D64">
              <w:rPr>
                <w:rFonts w:hint="eastAsia"/>
                <w:lang w:val="zh-Hant"/>
              </w:rPr>
              <w:t>平方米</w:t>
            </w:r>
            <w:r>
              <w:rPr>
                <w:rFonts w:hint="eastAsia"/>
                <w:lang w:val="zh-Hant"/>
              </w:rPr>
              <w:t>僅容</w:t>
            </w:r>
            <w:proofErr w:type="spellEnd"/>
            <w:r w:rsidRPr="00696D64">
              <w:rPr>
                <w:lang w:val="zh-Hant"/>
              </w:rPr>
              <w:t>1</w:t>
            </w:r>
            <w:r w:rsidRPr="00696D64">
              <w:rPr>
                <w:rFonts w:hint="eastAsia"/>
                <w:lang w:val="zh-Hant"/>
              </w:rPr>
              <w:t>人</w:t>
            </w:r>
          </w:p>
        </w:tc>
      </w:tr>
      <w:tr w:rsidR="0014786E" w:rsidRPr="000431FA" w14:paraId="6510703E" w14:textId="0264E16F" w:rsidTr="0062659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78F2" w14:textId="1A685CBD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Maximum 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5</w:t>
            </w: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00 people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 (from 13 Nov)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3BD" w14:textId="25D676FE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zh-TW"/>
              </w:rPr>
            </w:pPr>
            <w:r>
              <w:rPr>
                <w:rFonts w:hint="eastAsia"/>
                <w:lang w:val="zh-Hant" w:eastAsia="zh-TW"/>
              </w:rPr>
              <w:t>上限人數</w:t>
            </w:r>
            <w:r w:rsidR="002D7318">
              <w:rPr>
                <w:rFonts w:hint="eastAsia"/>
                <w:lang w:val="zh-Hant" w:eastAsia="zh-TW"/>
              </w:rPr>
              <w:t xml:space="preserve"> </w:t>
            </w:r>
            <w:r w:rsidR="002D7318">
              <w:rPr>
                <w:rFonts w:hint="eastAsia"/>
                <w:lang w:val="zh-Hant" w:eastAsia="zh-TW"/>
              </w:rPr>
              <w:t>：</w:t>
            </w:r>
            <w:r w:rsidR="00E03C70">
              <w:rPr>
                <w:rFonts w:hint="eastAsia"/>
                <w:lang w:val="zh-Hant" w:eastAsia="zh-TW"/>
              </w:rPr>
              <w:t>5</w:t>
            </w:r>
            <w:r w:rsidRPr="00696D64">
              <w:rPr>
                <w:lang w:val="zh-Hant" w:eastAsia="zh-TW"/>
              </w:rPr>
              <w:t>00</w:t>
            </w:r>
            <w:r w:rsidR="002D7318">
              <w:rPr>
                <w:rFonts w:eastAsia="PMingLiU"/>
                <w:lang w:val="zh-Hant" w:eastAsia="zh-TW"/>
              </w:rPr>
              <w:t xml:space="preserve"> </w:t>
            </w:r>
            <w:r w:rsidR="002D7318">
              <w:rPr>
                <w:rFonts w:asciiTheme="minorEastAsia" w:eastAsiaTheme="minorEastAsia" w:hAnsiTheme="minorEastAsia" w:hint="eastAsia"/>
                <w:lang w:val="zh-Hant" w:eastAsia="zh-TW"/>
              </w:rPr>
              <w:t>（從11月13日起）</w:t>
            </w:r>
          </w:p>
        </w:tc>
      </w:tr>
      <w:tr w:rsidR="0014786E" w:rsidRPr="000431FA" w14:paraId="13952F58" w14:textId="07814E25" w:rsidTr="0062659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73F" w14:textId="77777777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9BD0" w14:textId="34EDE4F7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696D64">
              <w:rPr>
                <w:lang w:val="zh-Hant"/>
              </w:rPr>
              <w:t xml:space="preserve">COVID </w:t>
            </w:r>
            <w:proofErr w:type="spellStart"/>
            <w:r w:rsidRPr="00696D64">
              <w:rPr>
                <w:rFonts w:hint="eastAsia"/>
                <w:lang w:val="zh-Hant"/>
              </w:rPr>
              <w:t>安全</w:t>
            </w:r>
            <w:proofErr w:type="spellEnd"/>
            <w:r w:rsidR="00E03C70">
              <w:rPr>
                <w:rFonts w:hint="eastAsia"/>
                <w:lang w:val="zh-Hant" w:eastAsia="zh-CN"/>
              </w:rPr>
              <w:t>計劃</w:t>
            </w:r>
          </w:p>
        </w:tc>
      </w:tr>
      <w:tr w:rsidR="0014786E" w:rsidRPr="000431FA" w14:paraId="360AB787" w14:textId="34294125" w:rsidTr="0062659B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FC83" w14:textId="007683D1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Electronic 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654" w14:textId="550604C2" w:rsidR="0014786E" w:rsidRPr="000431FA" w:rsidRDefault="002D7318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zh-TW"/>
              </w:rPr>
            </w:pPr>
            <w:r w:rsidRPr="002D7318">
              <w:rPr>
                <w:rFonts w:ascii="Helvetica" w:hAnsi="Helvetica" w:cs="Helvetica" w:hint="eastAsia"/>
                <w:sz w:val="24"/>
                <w:szCs w:val="24"/>
                <w:lang w:eastAsia="zh-TW"/>
              </w:rPr>
              <w:t>進入場所時</w:t>
            </w:r>
            <w:r w:rsidR="00FD299F">
              <w:rPr>
                <w:rFonts w:ascii="Helvetica" w:hAnsi="Helvetica" w:cs="Helvetica" w:hint="eastAsia"/>
                <w:sz w:val="24"/>
                <w:szCs w:val="24"/>
                <w:lang w:eastAsia="zh-TW"/>
              </w:rPr>
              <w:t>作</w:t>
            </w:r>
            <w:r w:rsidRPr="002D7318">
              <w:rPr>
                <w:rFonts w:ascii="Helvetica" w:hAnsi="Helvetica" w:cs="Helvetica" w:hint="eastAsia"/>
                <w:sz w:val="24"/>
                <w:szCs w:val="24"/>
                <w:lang w:eastAsia="zh-TW"/>
              </w:rPr>
              <w:t>電子</w:t>
            </w:r>
            <w:r w:rsidR="00C62D39">
              <w:rPr>
                <w:rFonts w:ascii="Helvetica" w:hAnsi="Helvetica" w:cs="Helvetica" w:hint="eastAsia"/>
                <w:sz w:val="24"/>
                <w:szCs w:val="24"/>
                <w:lang w:eastAsia="zh-TW"/>
              </w:rPr>
              <w:t>簽到</w:t>
            </w:r>
          </w:p>
        </w:tc>
      </w:tr>
      <w:tr w:rsidR="0014786E" w:rsidRPr="000431FA" w14:paraId="6693EA77" w14:textId="14C08ED9" w:rsidTr="00576615">
        <w:trPr>
          <w:trHeight w:val="12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7C40" w14:textId="0FED10B8" w:rsidR="0014786E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All gatherings can increase to 200 people</w:t>
            </w:r>
          </w:p>
          <w:p w14:paraId="14A71041" w14:textId="25FFAF7B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1 person per 2 square metres of usable outdoor space</w:t>
            </w:r>
          </w:p>
          <w:p w14:paraId="3CBE84A8" w14:textId="77777777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Medium-sized hospitality venues with total usable space between 101 and 200 square metres can have a maximum of 50 people throughout the venue (excluding staff)</w:t>
            </w:r>
          </w:p>
          <w:p w14:paraId="73F3FFF6" w14:textId="77777777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For cinemas and movie theatres – up to 50% capacity of each theatre, up to 200 people</w:t>
            </w:r>
          </w:p>
          <w:p w14:paraId="72AF85E3" w14:textId="77777777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For large indoor seated venues – ticketed events up to 50% capacity, up to 1,000 people</w:t>
            </w:r>
          </w:p>
          <w:p w14:paraId="52B049AE" w14:textId="77777777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For enclosed outdoor venues with permanent tiered seating/grandstands – ticketed events up to 50% capacity, up to 1,000 people</w:t>
            </w:r>
          </w:p>
          <w:p w14:paraId="5007678F" w14:textId="77777777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t>For GIO Stadium and Manuka Oval – up to 50% seated capacity</w:t>
            </w:r>
          </w:p>
          <w:p w14:paraId="471CC080" w14:textId="77777777" w:rsidR="0014786E" w:rsidRPr="000431FA" w:rsidRDefault="0014786E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0431FA">
              <w:rPr>
                <w:rFonts w:ascii="Helvetica" w:hAnsi="Helvetica" w:cs="Helvetica"/>
                <w:sz w:val="24"/>
                <w:szCs w:val="24"/>
                <w:lang w:eastAsia="en-AU"/>
              </w:rPr>
              <w:lastRenderedPageBreak/>
              <w:t>Workplaces may commence a return to the workplace if it suits employers and employees.  If workplaces choose to return, a COVID- Safe Plan should be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7E14" w14:textId="5E1C19A4" w:rsidR="0014786E" w:rsidRPr="00280E87" w:rsidRDefault="0014786E" w:rsidP="001478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64"/>
              <w:rPr>
                <w:rFonts w:ascii="SimSun" w:hAnsi="SimSun"/>
                <w:sz w:val="24"/>
                <w:szCs w:val="24"/>
                <w:lang w:eastAsia="zh-TW"/>
              </w:rPr>
            </w:pP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lastRenderedPageBreak/>
              <w:t>所有</w:t>
            </w:r>
            <w:r w:rsidR="00C62D39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聚會</w:t>
            </w:r>
            <w:r w:rsidR="00FD299F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的出席人數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可</w:t>
            </w:r>
            <w:r w:rsidR="00FD299F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增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至200人</w:t>
            </w:r>
          </w:p>
          <w:p w14:paraId="09D3269F" w14:textId="6202A8E1" w:rsidR="00FD299F" w:rsidRPr="00280E87" w:rsidRDefault="00FD299F" w:rsidP="001478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64"/>
              <w:rPr>
                <w:rFonts w:ascii="SimSun" w:hAnsi="SimSun"/>
                <w:sz w:val="24"/>
                <w:szCs w:val="24"/>
                <w:lang w:eastAsia="zh-TW"/>
              </w:rPr>
            </w:pPr>
            <w:r w:rsidRPr="00280E87">
              <w:rPr>
                <w:rFonts w:ascii="SimSun" w:hAnsi="SimSun" w:hint="eastAsia"/>
                <w:sz w:val="24"/>
                <w:szCs w:val="24"/>
                <w:lang w:eastAsia="zh-TW"/>
              </w:rPr>
              <w:t>可用的室外空間每2平方米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僅容</w:t>
            </w:r>
            <w:r w:rsidRPr="00280E87">
              <w:rPr>
                <w:rFonts w:ascii="SimSun" w:hAnsi="SimSun" w:hint="eastAsia"/>
                <w:sz w:val="24"/>
                <w:szCs w:val="24"/>
                <w:lang w:eastAsia="zh-TW"/>
              </w:rPr>
              <w:t>1人</w:t>
            </w:r>
          </w:p>
          <w:p w14:paraId="3677B5BC" w14:textId="7467385C" w:rsidR="0014786E" w:rsidRPr="00280E87" w:rsidRDefault="0014786E" w:rsidP="001478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64"/>
              <w:rPr>
                <w:rFonts w:ascii="SimSun" w:hAnsi="SimSun"/>
                <w:sz w:val="24"/>
                <w:szCs w:val="24"/>
                <w:lang w:eastAsia="zh-TW"/>
              </w:rPr>
            </w:pP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可用</w:t>
            </w:r>
            <w:r w:rsidR="00C62D39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總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面積在101至200平方米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的中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型</w:t>
            </w:r>
            <w:r w:rsidR="00C62D39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款待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業場</w:t>
            </w:r>
            <w:r w:rsidR="00FD299F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所</w:t>
            </w:r>
            <w:r w:rsidR="00F030C1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在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場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内</w:t>
            </w:r>
            <w:r w:rsidR="00F030C1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最多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可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容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50人(不</w:t>
            </w:r>
            <w:r w:rsidR="00FD299F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包括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職員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)</w:t>
            </w:r>
          </w:p>
          <w:p w14:paraId="2983B96D" w14:textId="5C10156C" w:rsidR="0014786E" w:rsidRPr="00280E87" w:rsidRDefault="0014786E" w:rsidP="001478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64"/>
              <w:rPr>
                <w:rFonts w:ascii="SimSun" w:hAnsi="SimSun"/>
                <w:sz w:val="24"/>
                <w:szCs w:val="24"/>
                <w:lang w:eastAsia="zh-TW"/>
              </w:rPr>
            </w:pP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電影院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及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電影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劇場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–</w:t>
            </w:r>
            <w:r w:rsidR="00F030C1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每個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劇場</w:t>
            </w:r>
            <w:r w:rsidR="00F030C1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内最多只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能容許總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容量50%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的人數，</w:t>
            </w:r>
            <w:r w:rsidR="00F030C1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上限為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200人</w:t>
            </w:r>
          </w:p>
          <w:p w14:paraId="3D6D530E" w14:textId="17E26344" w:rsidR="0014786E" w:rsidRPr="00280E87" w:rsidRDefault="0014786E" w:rsidP="001478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64"/>
              <w:rPr>
                <w:rFonts w:ascii="SimSun" w:hAnsi="SimSun"/>
                <w:sz w:val="24"/>
                <w:szCs w:val="24"/>
                <w:lang w:eastAsia="zh-TW"/>
              </w:rPr>
            </w:pP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設有座席的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大型室內場地–</w:t>
            </w:r>
            <w:r w:rsidR="00FD299F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憑票進場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的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活動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可容許總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容量50%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的人數，</w:t>
            </w:r>
            <w:r w:rsidR="00F030C1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上限為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1,000人</w:t>
            </w:r>
          </w:p>
          <w:p w14:paraId="26180C5D" w14:textId="22CECE44" w:rsidR="0014786E" w:rsidRPr="00280E87" w:rsidRDefault="0014786E" w:rsidP="0014786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64"/>
              <w:rPr>
                <w:rFonts w:ascii="SimSun" w:hAnsi="SimSun"/>
                <w:sz w:val="24"/>
                <w:szCs w:val="24"/>
                <w:lang w:eastAsia="zh-TW"/>
              </w:rPr>
            </w:pPr>
            <w:r w:rsidRPr="00280E87">
              <w:rPr>
                <w:rFonts w:ascii="SimSun" w:hAnsi="SimSun" w:hint="eastAsia"/>
                <w:sz w:val="24"/>
                <w:szCs w:val="24"/>
                <w:lang w:eastAsia="zh-TW"/>
              </w:rPr>
              <w:t>設有固定臺階式座席/觀看臺的封閉式室外場館</w:t>
            </w:r>
            <w:r w:rsidRPr="00280E87">
              <w:rPr>
                <w:rFonts w:ascii="SimSun" w:hAnsi="SimSun"/>
                <w:sz w:val="24"/>
                <w:szCs w:val="24"/>
                <w:lang w:eastAsia="zh-TW"/>
              </w:rPr>
              <w:t>–</w:t>
            </w:r>
            <w:r w:rsidR="00FD299F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憑票進場</w:t>
            </w:r>
            <w:r w:rsidRPr="00280E87">
              <w:rPr>
                <w:rFonts w:ascii="SimSun" w:hAnsi="SimSun" w:hint="eastAsia"/>
                <w:sz w:val="24"/>
                <w:szCs w:val="24"/>
                <w:lang w:eastAsia="zh-TW"/>
              </w:rPr>
              <w:t>的活動可容許總容量5</w:t>
            </w:r>
            <w:r w:rsidRPr="00280E87">
              <w:rPr>
                <w:rFonts w:ascii="SimSun" w:hAnsi="SimSun"/>
                <w:sz w:val="24"/>
                <w:szCs w:val="24"/>
                <w:lang w:eastAsia="zh-TW"/>
              </w:rPr>
              <w:t>0%</w:t>
            </w:r>
            <w:r w:rsidRPr="00280E87">
              <w:rPr>
                <w:rFonts w:ascii="SimSun" w:hAnsi="SimSun" w:hint="eastAsia"/>
                <w:sz w:val="24"/>
                <w:szCs w:val="24"/>
                <w:lang w:eastAsia="zh-TW"/>
              </w:rPr>
              <w:t>的</w:t>
            </w:r>
            <w:r w:rsidR="00E66268" w:rsidRPr="00280E87">
              <w:rPr>
                <w:rFonts w:ascii="SimSun" w:hAnsi="SimSun" w:hint="eastAsia"/>
                <w:sz w:val="24"/>
                <w:szCs w:val="24"/>
                <w:lang w:eastAsia="zh-TW"/>
              </w:rPr>
              <w:t>人數</w:t>
            </w:r>
            <w:r w:rsidRPr="00280E87">
              <w:rPr>
                <w:rFonts w:ascii="SimSun" w:hAnsi="SimSun" w:hint="eastAsia"/>
                <w:sz w:val="24"/>
                <w:szCs w:val="24"/>
                <w:lang w:eastAsia="zh-TW"/>
              </w:rPr>
              <w:t>，</w:t>
            </w:r>
            <w:r w:rsidR="0040561F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上限為</w:t>
            </w:r>
            <w:r w:rsidRPr="00280E87">
              <w:rPr>
                <w:rFonts w:ascii="SimSun" w:hAnsi="SimSun" w:hint="eastAsia"/>
                <w:sz w:val="24"/>
                <w:szCs w:val="24"/>
                <w:lang w:eastAsia="zh-TW"/>
              </w:rPr>
              <w:t>1</w:t>
            </w:r>
            <w:r w:rsidRPr="00280E87">
              <w:rPr>
                <w:rFonts w:ascii="SimSun" w:hAnsi="SimSun"/>
                <w:sz w:val="24"/>
                <w:szCs w:val="24"/>
                <w:lang w:eastAsia="zh-TW"/>
              </w:rPr>
              <w:t>,000</w:t>
            </w:r>
            <w:r w:rsidRPr="00280E87">
              <w:rPr>
                <w:rFonts w:ascii="SimSun" w:hAnsi="SimSun" w:hint="eastAsia"/>
                <w:sz w:val="24"/>
                <w:szCs w:val="24"/>
                <w:lang w:eastAsia="zh-TW"/>
              </w:rPr>
              <w:t>人</w:t>
            </w:r>
          </w:p>
          <w:p w14:paraId="039F222E" w14:textId="1A8EB450" w:rsidR="0014786E" w:rsidRPr="00280E87" w:rsidRDefault="0014786E" w:rsidP="001478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4"/>
              <w:rPr>
                <w:rFonts w:ascii="SimSun" w:hAnsi="SimSun" w:cs="Arial"/>
                <w:b/>
                <w:sz w:val="24"/>
                <w:szCs w:val="24"/>
              </w:rPr>
            </w:pPr>
            <w:r w:rsidRPr="00280E87">
              <w:rPr>
                <w:rFonts w:ascii="SimSun" w:hAnsi="SimSun" w:hint="eastAsia"/>
                <w:sz w:val="24"/>
                <w:szCs w:val="24"/>
                <w:lang w:val="zh-Hant"/>
              </w:rPr>
              <w:t>GIO Stadium 及 Manuka Oval</w:t>
            </w:r>
            <w:r w:rsidR="0040561F" w:rsidRPr="00280E87">
              <w:rPr>
                <w:rFonts w:ascii="SimSun" w:hAnsi="SimSun"/>
                <w:sz w:val="24"/>
                <w:szCs w:val="24"/>
                <w:lang w:eastAsia="zh-TW"/>
              </w:rPr>
              <w:t>–</w:t>
            </w:r>
            <w:proofErr w:type="spellStart"/>
            <w:r w:rsidRPr="00280E87">
              <w:rPr>
                <w:rFonts w:ascii="SimSun" w:hAnsi="SimSun" w:hint="eastAsia"/>
                <w:sz w:val="24"/>
                <w:szCs w:val="24"/>
                <w:lang w:val="zh-Hant"/>
              </w:rPr>
              <w:t>可容許總容量</w:t>
            </w:r>
            <w:proofErr w:type="spellEnd"/>
            <w:r w:rsidRPr="00280E87">
              <w:rPr>
                <w:rFonts w:ascii="SimSun" w:hAnsi="SimSun" w:hint="eastAsia"/>
                <w:sz w:val="24"/>
                <w:szCs w:val="24"/>
                <w:lang w:val="zh-Hant"/>
              </w:rPr>
              <w:t>50%的</w:t>
            </w:r>
            <w:r w:rsidR="00E66268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座</w:t>
            </w:r>
            <w:proofErr w:type="spellStart"/>
            <w:r w:rsidRPr="00280E87">
              <w:rPr>
                <w:rFonts w:ascii="SimSun" w:hAnsi="SimSun" w:hint="eastAsia"/>
                <w:sz w:val="24"/>
                <w:szCs w:val="24"/>
                <w:lang w:val="zh-Hant"/>
              </w:rPr>
              <w:t>席觀衆</w:t>
            </w:r>
            <w:proofErr w:type="spellEnd"/>
          </w:p>
          <w:p w14:paraId="3A34D580" w14:textId="1CC11D56" w:rsidR="0014786E" w:rsidRPr="000431FA" w:rsidRDefault="00E66268" w:rsidP="0014786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zh-TW"/>
              </w:rPr>
            </w:pP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如果</w:t>
            </w:r>
            <w:r w:rsidR="0014786E"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僱主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和</w:t>
            </w:r>
            <w:r w:rsidR="0014786E"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僱員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都感</w:t>
            </w:r>
            <w:r w:rsidR="007A64EB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到</w:t>
            </w:r>
            <w:r w:rsidR="0040561F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合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適</w:t>
            </w:r>
            <w:r w:rsidR="0014786E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，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便</w:t>
            </w:r>
            <w:r w:rsidR="0014786E"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可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開始重</w:t>
            </w:r>
            <w:r w:rsidR="0014786E"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返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工作場所</w:t>
            </w:r>
            <w:r w:rsidR="0014786E"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工作。</w:t>
            </w:r>
            <w:r w:rsidR="0014786E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若</w:t>
            </w:r>
            <w:r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選擇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重返</w:t>
            </w:r>
            <w:r w:rsidR="0014786E"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工作場所</w:t>
            </w:r>
            <w:r w:rsidR="0014786E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，則必須</w:t>
            </w:r>
            <w:r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具</w:t>
            </w:r>
            <w:r w:rsidR="0014786E" w:rsidRPr="00280E87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備</w:t>
            </w:r>
            <w:r w:rsidR="0040561F"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「COVID-安全計劃」</w:t>
            </w:r>
            <w:r w:rsidR="0014786E" w:rsidRPr="00280E87">
              <w:rPr>
                <w:rFonts w:ascii="SimSun" w:hAnsi="SimSun"/>
                <w:sz w:val="24"/>
                <w:szCs w:val="24"/>
                <w:lang w:val="zh-Hant" w:eastAsia="zh-TW"/>
              </w:rPr>
              <w:t>。</w:t>
            </w:r>
          </w:p>
        </w:tc>
      </w:tr>
      <w:tr w:rsidR="0087280E" w:rsidRPr="004413F2" w14:paraId="1F4D3EB1" w14:textId="17EF71F5" w:rsidTr="0062659B">
        <w:trPr>
          <w:trHeight w:val="1124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A10" w14:textId="21B9FCD8" w:rsidR="0087280E" w:rsidRPr="00770EDA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  <w:t>From 9am Friday 13 November 2020: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9167" w14:textId="1630939F" w:rsidR="0087280E" w:rsidRPr="00770EDA" w:rsidRDefault="00D81A75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TW"/>
              </w:rPr>
              <w:t>從</w:t>
            </w:r>
            <w:r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TW"/>
              </w:rPr>
              <w:t>2020</w:t>
            </w:r>
            <w:r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TW"/>
              </w:rPr>
              <w:t>年</w:t>
            </w:r>
            <w:r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TW"/>
              </w:rPr>
              <w:t>11</w:t>
            </w:r>
            <w:r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TW"/>
              </w:rPr>
              <w:t>月</w:t>
            </w:r>
            <w:r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TW"/>
              </w:rPr>
              <w:t>13</w:t>
            </w:r>
            <w:r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TW"/>
              </w:rPr>
              <w:t>日（星期五）</w:t>
            </w:r>
            <w:r w:rsidR="00B30F37"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TW"/>
              </w:rPr>
              <w:t>上午</w:t>
            </w:r>
            <w:r w:rsidR="00B30F37"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TW"/>
              </w:rPr>
              <w:t>9</w:t>
            </w:r>
            <w:r w:rsidR="00B30F37">
              <w:rPr>
                <w:rFonts w:ascii="Helvetica" w:hAnsi="Helvetica" w:cs="Helvetica" w:hint="eastAsia"/>
                <w:b/>
                <w:bCs/>
                <w:sz w:val="24"/>
                <w:szCs w:val="24"/>
                <w:lang w:eastAsia="zh-TW"/>
              </w:rPr>
              <w:t>時起：</w:t>
            </w:r>
          </w:p>
        </w:tc>
      </w:tr>
      <w:tr w:rsidR="0087280E" w:rsidRPr="004413F2" w14:paraId="765F5824" w14:textId="361E0E9C" w:rsidTr="0062659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40E" w14:textId="2BB8E42B" w:rsidR="0087280E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All gatherings can increase to 500 people</w:t>
            </w:r>
          </w:p>
          <w:p w14:paraId="3AF1A9AB" w14:textId="36DC0650" w:rsidR="0087280E" w:rsidRPr="00770EDA" w:rsidRDefault="0087280E" w:rsidP="008728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Standing consumption of food and beverages in an outdoor space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1249" w14:textId="129B8D17" w:rsidR="00B30F37" w:rsidRPr="006B2F72" w:rsidRDefault="00B30F37" w:rsidP="00B30F3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64"/>
              <w:rPr>
                <w:lang w:eastAsia="zh-TW"/>
              </w:rPr>
            </w:pPr>
            <w:r w:rsidRPr="00CA4070">
              <w:rPr>
                <w:lang w:val="zh-Hant" w:eastAsia="zh-TW"/>
              </w:rPr>
              <w:t>所有</w:t>
            </w:r>
            <w:r w:rsidR="0040561F">
              <w:rPr>
                <w:rFonts w:hint="eastAsia"/>
                <w:lang w:val="zh-Hant" w:eastAsia="zh-TW"/>
              </w:rPr>
              <w:t>聚</w:t>
            </w:r>
            <w:r w:rsidRPr="00CA4070">
              <w:rPr>
                <w:lang w:val="zh-Hant" w:eastAsia="zh-TW"/>
              </w:rPr>
              <w:t>會</w:t>
            </w:r>
            <w:r>
              <w:rPr>
                <w:rFonts w:hint="eastAsia"/>
                <w:lang w:val="zh-Hant" w:eastAsia="zh-TW"/>
              </w:rPr>
              <w:t>的出席人數</w:t>
            </w:r>
            <w:r w:rsidRPr="00CA4070">
              <w:rPr>
                <w:lang w:val="zh-Hant" w:eastAsia="zh-TW"/>
              </w:rPr>
              <w:t>可</w:t>
            </w:r>
            <w:r>
              <w:rPr>
                <w:rFonts w:hint="eastAsia"/>
                <w:lang w:val="zh-Hant" w:eastAsia="zh-TW"/>
              </w:rPr>
              <w:t>增</w:t>
            </w:r>
            <w:r w:rsidRPr="00CA4070">
              <w:rPr>
                <w:lang w:val="zh-Hant" w:eastAsia="zh-TW"/>
              </w:rPr>
              <w:t>至</w:t>
            </w:r>
            <w:r>
              <w:rPr>
                <w:rFonts w:hint="eastAsia"/>
                <w:lang w:val="zh-Hant" w:eastAsia="zh-TW"/>
              </w:rPr>
              <w:t>5</w:t>
            </w:r>
            <w:r w:rsidRPr="00CA4070">
              <w:rPr>
                <w:lang w:val="zh-Hant" w:eastAsia="zh-TW"/>
              </w:rPr>
              <w:t>00</w:t>
            </w:r>
            <w:r w:rsidRPr="00CA4070">
              <w:rPr>
                <w:lang w:val="zh-Hant" w:eastAsia="zh-TW"/>
              </w:rPr>
              <w:t>人</w:t>
            </w:r>
          </w:p>
          <w:p w14:paraId="390ACC16" w14:textId="1372349E" w:rsidR="006B2F72" w:rsidRPr="00FD299F" w:rsidRDefault="006B2F72" w:rsidP="00B30F3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464"/>
              <w:rPr>
                <w:lang w:eastAsia="zh-TW"/>
              </w:rPr>
            </w:pPr>
            <w:r w:rsidRPr="006B2F72">
              <w:rPr>
                <w:rFonts w:hint="eastAsia"/>
                <w:lang w:eastAsia="zh-TW"/>
              </w:rPr>
              <w:t>在室外空間站著享用食物和飲料</w:t>
            </w:r>
          </w:p>
          <w:p w14:paraId="3A23499E" w14:textId="55926688" w:rsidR="0087280E" w:rsidRDefault="0087280E" w:rsidP="00B30F3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488"/>
              <w:contextualSpacing/>
              <w:rPr>
                <w:rFonts w:ascii="Helvetica" w:hAnsi="Helvetica" w:cs="Helvetica"/>
                <w:sz w:val="24"/>
                <w:szCs w:val="24"/>
                <w:lang w:eastAsia="zh-TW"/>
              </w:rPr>
            </w:pPr>
          </w:p>
        </w:tc>
      </w:tr>
      <w:tr w:rsidR="0087280E" w:rsidRPr="004413F2" w14:paraId="5515218C" w14:textId="76CC0F28" w:rsidTr="0062659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2FEF" w14:textId="77777777" w:rsidR="0087280E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770EDA"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  <w:t>Stage 4 – Wednesday 2 December 2020</w:t>
            </w:r>
          </w:p>
          <w:p w14:paraId="0599C2AC" w14:textId="466552FD" w:rsidR="0087280E" w:rsidRPr="00770EDA" w:rsidRDefault="0087280E" w:rsidP="0087280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  <w:t>Currently in place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2E0B" w14:textId="6D82A528" w:rsidR="006B2F72" w:rsidRPr="0040561F" w:rsidRDefault="006B2F72" w:rsidP="006B2F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SimSun" w:hAnsi="SimSun" w:cs="Helvetica"/>
                <w:b/>
                <w:bCs/>
                <w:sz w:val="24"/>
                <w:szCs w:val="24"/>
                <w:lang w:eastAsia="zh-TW"/>
              </w:rPr>
            </w:pPr>
            <w:r w:rsidRPr="0040561F">
              <w:rPr>
                <w:rFonts w:ascii="SimSun" w:hAnsi="SimSun" w:cs="Helvetica" w:hint="eastAsia"/>
                <w:b/>
                <w:bCs/>
                <w:sz w:val="24"/>
                <w:szCs w:val="24"/>
                <w:lang w:eastAsia="zh-TW"/>
              </w:rPr>
              <w:t>第四階段–2020年12月2日（星期三）</w:t>
            </w:r>
          </w:p>
          <w:p w14:paraId="0D6E6CCB" w14:textId="72FC0F7F" w:rsidR="0087280E" w:rsidRPr="00770EDA" w:rsidRDefault="0040561F" w:rsidP="006B2F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SimSun" w:hAnsi="SimSun" w:cs="Helvetica" w:hint="eastAsia"/>
                <w:b/>
                <w:bCs/>
                <w:sz w:val="24"/>
                <w:szCs w:val="24"/>
                <w:lang w:eastAsia="zh-CN"/>
              </w:rPr>
              <w:t>現</w:t>
            </w:r>
            <w:r w:rsidR="006B2F72" w:rsidRPr="0040561F">
              <w:rPr>
                <w:rFonts w:ascii="SimSun" w:hAnsi="SimSun" w:cs="Helvetica" w:hint="eastAsia"/>
                <w:b/>
                <w:bCs/>
                <w:sz w:val="24"/>
                <w:szCs w:val="24"/>
                <w:lang w:eastAsia="zh-CN"/>
              </w:rPr>
              <w:t>正</w:t>
            </w:r>
            <w:proofErr w:type="spellStart"/>
            <w:r w:rsidR="006B2F72" w:rsidRPr="0040561F">
              <w:rPr>
                <w:rFonts w:ascii="SimSun" w:hAnsi="SimSun" w:cs="Helvetica" w:hint="eastAsia"/>
                <w:b/>
                <w:bCs/>
                <w:sz w:val="24"/>
                <w:szCs w:val="24"/>
                <w:lang w:eastAsia="en-AU"/>
              </w:rPr>
              <w:t>實施</w:t>
            </w:r>
            <w:proofErr w:type="spellEnd"/>
          </w:p>
        </w:tc>
      </w:tr>
      <w:tr w:rsidR="0087280E" w:rsidRPr="004413F2" w14:paraId="39A23725" w14:textId="60505394" w:rsidTr="0062659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558D" w14:textId="498E6DEF" w:rsidR="0087280E" w:rsidRPr="00770EDA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>1 person per 2 square metr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e</w:t>
            </w: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>s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 indoor</w:t>
            </w: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and </w:t>
            </w: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>outdoor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3893" w14:textId="07922C22" w:rsidR="0087280E" w:rsidRPr="00770EDA" w:rsidRDefault="006B2F72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zh-TW"/>
              </w:rPr>
            </w:pPr>
            <w:r>
              <w:rPr>
                <w:rFonts w:ascii="Helvetica" w:hAnsi="Helvetica" w:cs="Helvetica" w:hint="eastAsia"/>
                <w:sz w:val="24"/>
                <w:szCs w:val="24"/>
                <w:lang w:eastAsia="zh-TW"/>
              </w:rPr>
              <w:t>室内與室外每</w:t>
            </w:r>
            <w:r w:rsidRPr="006B2F72">
              <w:rPr>
                <w:rFonts w:ascii="Helvetica" w:hAnsi="Helvetica" w:cs="Helvetica" w:hint="eastAsia"/>
                <w:sz w:val="24"/>
                <w:szCs w:val="24"/>
                <w:lang w:eastAsia="zh-TW"/>
              </w:rPr>
              <w:t>2</w:t>
            </w:r>
            <w:r w:rsidRPr="006B2F72">
              <w:rPr>
                <w:rFonts w:ascii="Helvetica" w:hAnsi="Helvetica" w:cs="Helvetica" w:hint="eastAsia"/>
                <w:sz w:val="24"/>
                <w:szCs w:val="24"/>
                <w:lang w:eastAsia="zh-TW"/>
              </w:rPr>
              <w:t>平方米僅容</w:t>
            </w:r>
            <w:r w:rsidRPr="006B2F72">
              <w:rPr>
                <w:rFonts w:ascii="Helvetica" w:hAnsi="Helvetica" w:cs="Helvetica" w:hint="eastAsia"/>
                <w:sz w:val="24"/>
                <w:szCs w:val="24"/>
                <w:lang w:eastAsia="zh-TW"/>
              </w:rPr>
              <w:t>1</w:t>
            </w:r>
            <w:r w:rsidRPr="006B2F72">
              <w:rPr>
                <w:rFonts w:ascii="Helvetica" w:hAnsi="Helvetica" w:cs="Helvetica" w:hint="eastAsia"/>
                <w:sz w:val="24"/>
                <w:szCs w:val="24"/>
                <w:lang w:eastAsia="zh-TW"/>
              </w:rPr>
              <w:t>人</w:t>
            </w:r>
          </w:p>
        </w:tc>
      </w:tr>
      <w:tr w:rsidR="0087280E" w:rsidRPr="004413F2" w14:paraId="136C7E69" w14:textId="04BE10C9" w:rsidTr="0062659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B60A" w14:textId="46A89D74" w:rsidR="0087280E" w:rsidRPr="00770EDA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>Maximum 500 people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709" w14:textId="42D14FEB" w:rsidR="0087280E" w:rsidRPr="00770EDA" w:rsidRDefault="006B2F72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 w:hint="eastAsia"/>
                <w:sz w:val="24"/>
                <w:szCs w:val="24"/>
                <w:lang w:eastAsia="zh-CN"/>
              </w:rPr>
              <w:t>最多</w:t>
            </w:r>
            <w:r>
              <w:rPr>
                <w:rFonts w:ascii="Helvetica" w:hAnsi="Helvetica" w:cs="Helvetica" w:hint="eastAsia"/>
                <w:sz w:val="24"/>
                <w:szCs w:val="24"/>
                <w:lang w:eastAsia="zh-CN"/>
              </w:rPr>
              <w:t>500</w:t>
            </w:r>
            <w:r>
              <w:rPr>
                <w:rFonts w:ascii="Helvetica" w:hAnsi="Helvetica" w:cs="Helvetica" w:hint="eastAsia"/>
                <w:sz w:val="24"/>
                <w:szCs w:val="24"/>
                <w:lang w:eastAsia="zh-CN"/>
              </w:rPr>
              <w:t>人</w:t>
            </w:r>
          </w:p>
        </w:tc>
      </w:tr>
      <w:tr w:rsidR="0087280E" w:rsidRPr="004413F2" w14:paraId="2ADEE8B7" w14:textId="4E2CE798" w:rsidTr="0062659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970" w14:textId="44927C30" w:rsidR="0087280E" w:rsidRPr="00770EDA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>COVID Safety Plan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C52" w14:textId="3424A222" w:rsidR="0087280E" w:rsidRPr="00770EDA" w:rsidRDefault="006B2F72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COVID </w:t>
            </w:r>
            <w:r>
              <w:rPr>
                <w:rFonts w:ascii="Helvetica" w:hAnsi="Helvetica" w:cs="Helvetica" w:hint="eastAsia"/>
                <w:sz w:val="24"/>
                <w:szCs w:val="24"/>
                <w:lang w:eastAsia="zh-CN"/>
              </w:rPr>
              <w:t>安全計劃</w:t>
            </w:r>
          </w:p>
        </w:tc>
      </w:tr>
      <w:tr w:rsidR="0087280E" w:rsidRPr="004413F2" w14:paraId="169EAF90" w14:textId="2422B10F" w:rsidTr="0062659B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4222" w14:textId="60C1E8E0" w:rsidR="0087280E" w:rsidRPr="00770EDA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770EDA">
              <w:rPr>
                <w:rFonts w:ascii="Helvetica" w:hAnsi="Helvetica" w:cs="Helvetica"/>
                <w:sz w:val="24"/>
                <w:szCs w:val="24"/>
                <w:lang w:eastAsia="en-AU"/>
              </w:rPr>
              <w:t>Electronic check in at venues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9EC" w14:textId="6AC9E8BC" w:rsidR="00D52168" w:rsidRPr="00770EDA" w:rsidRDefault="006B2F72" w:rsidP="00D5216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>
              <w:rPr>
                <w:rFonts w:ascii="Helvetica" w:hAnsi="Helvetica" w:cs="Helvetica" w:hint="eastAsia"/>
                <w:sz w:val="24"/>
                <w:szCs w:val="24"/>
                <w:lang w:eastAsia="zh-CN"/>
              </w:rPr>
              <w:t>進場時作電子</w:t>
            </w:r>
            <w:r w:rsidR="00FD0026">
              <w:rPr>
                <w:rFonts w:ascii="Helvetica" w:hAnsi="Helvetica" w:cs="Helvetica" w:hint="eastAsia"/>
                <w:sz w:val="24"/>
                <w:szCs w:val="24"/>
                <w:lang w:eastAsia="zh-CN"/>
              </w:rPr>
              <w:t>簽到</w:t>
            </w:r>
          </w:p>
        </w:tc>
      </w:tr>
      <w:tr w:rsidR="0087280E" w:rsidRPr="004413F2" w14:paraId="21A1638A" w14:textId="3659ABE5" w:rsidTr="00CB741C">
        <w:trPr>
          <w:trHeight w:val="7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9AB3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All gatherings can have up to 500 people</w:t>
            </w:r>
          </w:p>
          <w:p w14:paraId="52115929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Businesses can have 25 people across the venue</w:t>
            </w:r>
          </w:p>
          <w:p w14:paraId="634BF5D4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If businesses and venues want to have more than 25 people, they can use 1 person per 2 square metres of usable space in indoor and outdoor spaces, provided they use the Check </w:t>
            </w:r>
            <w:proofErr w:type="gramStart"/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 CBR app</w:t>
            </w:r>
          </w:p>
          <w:p w14:paraId="2C59A125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Businesses and venues not using the Check </w:t>
            </w:r>
            <w:proofErr w:type="gramStart"/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 CBR app can continue to have 1 person per 4 square metres of usable space in indoor spaces and 1 people per 2 square metres in outdoor spaces</w:t>
            </w:r>
          </w:p>
          <w:p w14:paraId="4F65352E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Patrons to be seated while consuming alcohol in indoor spaces </w:t>
            </w:r>
          </w:p>
          <w:p w14:paraId="0EFE5E5C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lastRenderedPageBreak/>
              <w:t xml:space="preserve">Cinemas and movie theatres - up to 65% capacity of each theatre, up to 500 people if using the Check </w:t>
            </w:r>
            <w:proofErr w:type="gramStart"/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In</w:t>
            </w:r>
            <w:proofErr w:type="gramEnd"/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 CBR app </w:t>
            </w:r>
          </w:p>
          <w:p w14:paraId="542FCE00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 xml:space="preserve">Large indoor venues - ticketed and seated events up to 65% capacity, up to 1,500 people </w:t>
            </w:r>
          </w:p>
          <w:p w14:paraId="59AC2D08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Enclosed outdoor venues with permanent tiered seating/grandstands - ticketed and seated events up to 65% capacity, up to 1,500 peopl</w:t>
            </w:r>
            <w:r>
              <w:rPr>
                <w:rFonts w:ascii="Helvetica" w:hAnsi="Helvetica" w:cs="Helvetica"/>
                <w:sz w:val="24"/>
                <w:szCs w:val="24"/>
                <w:lang w:eastAsia="en-AU"/>
              </w:rPr>
              <w:t>e</w:t>
            </w:r>
          </w:p>
          <w:p w14:paraId="216AF7D2" w14:textId="77777777" w:rsidR="0087280E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GIO Stadium and Manuka Oval - up to 65% seated capacity</w:t>
            </w:r>
          </w:p>
          <w:p w14:paraId="0197C04F" w14:textId="1401BAE1" w:rsidR="0087280E" w:rsidRPr="00D5216B" w:rsidRDefault="0087280E" w:rsidP="0087280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Helvetica" w:hAnsi="Helvetica" w:cs="Helvetica"/>
                <w:sz w:val="24"/>
                <w:szCs w:val="24"/>
                <w:lang w:eastAsia="en-AU"/>
              </w:rPr>
            </w:pPr>
            <w:r w:rsidRPr="00D5216B">
              <w:rPr>
                <w:rFonts w:ascii="Helvetica" w:hAnsi="Helvetica" w:cs="Helvetica"/>
                <w:sz w:val="24"/>
                <w:szCs w:val="24"/>
                <w:lang w:eastAsia="en-AU"/>
              </w:rPr>
              <w:t>Return to work where it suits employers and employees, with a COVID Safe Plan in place.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52F" w14:textId="77777777" w:rsidR="00FD0026" w:rsidRPr="00FD0026" w:rsidRDefault="00FD0026" w:rsidP="00FD0026">
            <w:pPr>
              <w:pStyle w:val="ListParagraph"/>
              <w:spacing w:before="100" w:beforeAutospacing="1" w:after="100" w:afterAutospacing="1" w:line="240" w:lineRule="auto"/>
              <w:ind w:left="644"/>
              <w:rPr>
                <w:rFonts w:ascii="SimSun" w:hAnsi="SimSun"/>
                <w:sz w:val="24"/>
                <w:szCs w:val="24"/>
                <w:lang w:eastAsia="zh-TW"/>
              </w:rPr>
            </w:pPr>
          </w:p>
          <w:p w14:paraId="6D79F36C" w14:textId="56E8A1E9" w:rsidR="00D52168" w:rsidRPr="00FD0026" w:rsidRDefault="00D52168" w:rsidP="0021363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SimSun" w:hAnsi="SimSun"/>
                <w:sz w:val="24"/>
                <w:szCs w:val="24"/>
                <w:lang w:eastAsia="zh-TW"/>
              </w:rPr>
            </w:pPr>
            <w:r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所有集會</w:t>
            </w:r>
            <w:r w:rsid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的人數上限為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5</w:t>
            </w:r>
            <w:r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00人</w:t>
            </w:r>
          </w:p>
          <w:p w14:paraId="7848E467" w14:textId="1D5A6B0D" w:rsidR="00CB741C" w:rsidRPr="00FD0026" w:rsidRDefault="00CB741C" w:rsidP="0021363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SimSun" w:hAnsi="SimSun"/>
                <w:sz w:val="24"/>
                <w:szCs w:val="24"/>
                <w:lang w:eastAsia="zh-TW"/>
              </w:rPr>
            </w:pP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商企在場</w:t>
            </w:r>
            <w:r w:rsidR="00FD0026">
              <w:rPr>
                <w:rFonts w:ascii="SimSun" w:hAnsi="SimSun" w:hint="eastAsia"/>
                <w:sz w:val="24"/>
                <w:szCs w:val="24"/>
                <w:lang w:eastAsia="zh-TW"/>
              </w:rPr>
              <w:t>所</w:t>
            </w: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內可容25人</w:t>
            </w:r>
          </w:p>
          <w:p w14:paraId="39CF1076" w14:textId="78DEE875" w:rsidR="009C1355" w:rsidRPr="00FD0026" w:rsidRDefault="009C1355" w:rsidP="0021363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SimSun" w:hAnsi="SimSun"/>
                <w:sz w:val="24"/>
                <w:szCs w:val="24"/>
                <w:lang w:eastAsia="zh-TW"/>
              </w:rPr>
            </w:pP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如果商企和場所希望容納超過25人，則他們需要使用Check In CBR應用程式，便可在室內和室外</w:t>
            </w:r>
            <w:r w:rsidR="00FD0026">
              <w:rPr>
                <w:rFonts w:ascii="SimSun" w:hAnsi="SimSun" w:hint="eastAsia"/>
                <w:sz w:val="24"/>
                <w:szCs w:val="24"/>
                <w:lang w:eastAsia="zh-TW"/>
              </w:rPr>
              <w:t>實</w:t>
            </w: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行每2平方米僅容1人的規定</w:t>
            </w:r>
          </w:p>
          <w:p w14:paraId="5321A06C" w14:textId="37434333" w:rsidR="00F527F0" w:rsidRPr="00FD0026" w:rsidRDefault="00F527F0" w:rsidP="0021363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SimSun" w:hAnsi="SimSun"/>
                <w:sz w:val="24"/>
                <w:szCs w:val="24"/>
                <w:lang w:eastAsia="zh-TW"/>
              </w:rPr>
            </w:pP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沒有使用 Check In CBR 應用程式的商企和場所可</w:t>
            </w:r>
            <w:r w:rsidR="00FD0026">
              <w:rPr>
                <w:rFonts w:ascii="SimSun" w:hAnsi="SimSun" w:hint="eastAsia"/>
                <w:sz w:val="24"/>
                <w:szCs w:val="24"/>
                <w:lang w:eastAsia="zh-TW"/>
              </w:rPr>
              <w:t>繼續</w:t>
            </w: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在室內</w:t>
            </w:r>
            <w:r w:rsidR="00FD0026">
              <w:rPr>
                <w:rFonts w:ascii="SimSun" w:hAnsi="SimSun" w:hint="eastAsia"/>
                <w:sz w:val="24"/>
                <w:szCs w:val="24"/>
                <w:lang w:eastAsia="zh-TW"/>
              </w:rPr>
              <w:t>可用</w:t>
            </w: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空間</w:t>
            </w:r>
            <w:r w:rsidR="00FD0026">
              <w:rPr>
                <w:rFonts w:ascii="SimSun" w:hAnsi="SimSun" w:hint="eastAsia"/>
                <w:sz w:val="24"/>
                <w:szCs w:val="24"/>
                <w:lang w:eastAsia="zh-TW"/>
              </w:rPr>
              <w:t>實行</w:t>
            </w: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每4平方米僅容1人</w:t>
            </w:r>
            <w:r w:rsidR="00FD0026">
              <w:rPr>
                <w:rFonts w:ascii="SimSun" w:hAnsi="SimSun" w:hint="eastAsia"/>
                <w:sz w:val="24"/>
                <w:szCs w:val="24"/>
                <w:lang w:eastAsia="zh-TW"/>
              </w:rPr>
              <w:t>的規定</w:t>
            </w: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，而在室外空間則每2平方米僅容1人</w:t>
            </w:r>
          </w:p>
          <w:p w14:paraId="6115FF2C" w14:textId="13A3F0AF" w:rsidR="00F527F0" w:rsidRPr="00FD0026" w:rsidRDefault="00F527F0" w:rsidP="0021363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SimSun" w:hAnsi="SimSun"/>
                <w:sz w:val="24"/>
                <w:szCs w:val="24"/>
                <w:lang w:eastAsia="zh-TW"/>
              </w:rPr>
            </w:pP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顧客需要在室內坐著飲酒</w:t>
            </w:r>
          </w:p>
          <w:p w14:paraId="458A1366" w14:textId="38272FC2" w:rsidR="00CD78DE" w:rsidRPr="00FD0026" w:rsidRDefault="00CD78DE" w:rsidP="0021363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SimSun" w:hAnsi="SimSun"/>
                <w:sz w:val="24"/>
                <w:szCs w:val="24"/>
                <w:lang w:eastAsia="zh-TW"/>
              </w:rPr>
            </w:pPr>
            <w:r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lastRenderedPageBreak/>
              <w:t>電影院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及</w:t>
            </w:r>
            <w:r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電影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劇場</w:t>
            </w:r>
            <w:r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–</w:t>
            </w:r>
            <w:r w:rsid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每個</w:t>
            </w:r>
            <w:r w:rsidR="00FD0026"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劇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場</w:t>
            </w:r>
            <w:r w:rsidR="00A9337C"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只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能容許總</w:t>
            </w:r>
            <w:r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容量</w:t>
            </w:r>
            <w:r w:rsid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6</w:t>
            </w:r>
            <w:r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5%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的人數，</w:t>
            </w:r>
            <w:r w:rsidR="00A9337C"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如</w:t>
            </w:r>
            <w:r w:rsidR="00A9337C"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使用 Check In CBR 應用程式，</w:t>
            </w:r>
            <w:r w:rsidR="00FD0026">
              <w:rPr>
                <w:rFonts w:ascii="SimSun" w:hAnsi="SimSun" w:hint="eastAsia"/>
                <w:sz w:val="24"/>
                <w:szCs w:val="24"/>
                <w:lang w:eastAsia="zh-TW"/>
              </w:rPr>
              <w:t>上限便為</w:t>
            </w:r>
            <w:r w:rsidR="00A9337C"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5</w:t>
            </w:r>
            <w:r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00人</w:t>
            </w:r>
          </w:p>
          <w:p w14:paraId="5D17191A" w14:textId="452676E1" w:rsidR="00CD78DE" w:rsidRPr="00FD0026" w:rsidRDefault="00A9337C" w:rsidP="0021363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SimSun" w:hAnsi="SimSun"/>
                <w:sz w:val="24"/>
                <w:szCs w:val="24"/>
                <w:lang w:eastAsia="zh-TW"/>
              </w:rPr>
            </w:pP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大型</w:t>
            </w:r>
            <w:r w:rsidR="00CD78DE"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室內場地–</w:t>
            </w:r>
            <w:r w:rsidR="00CD78DE"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憑票進場</w:t>
            </w:r>
            <w:r w:rsidR="00681F13"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及設有座席</w:t>
            </w:r>
            <w:r w:rsidR="00CD78DE"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的</w:t>
            </w:r>
            <w:r w:rsidR="00CD78DE"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活動</w:t>
            </w:r>
            <w:r w:rsidR="00CD78DE"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可容許總</w:t>
            </w:r>
            <w:r w:rsidR="00CD78DE"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容量</w:t>
            </w:r>
            <w:r w:rsidR="00681F13"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6</w:t>
            </w:r>
            <w:r w:rsidR="00CD78DE"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5%</w:t>
            </w:r>
            <w:r w:rsidR="00CD78DE"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的人數，</w:t>
            </w:r>
            <w:r w:rsidR="00FD0026">
              <w:rPr>
                <w:rFonts w:ascii="SimSun" w:hAnsi="SimSun" w:hint="eastAsia"/>
                <w:sz w:val="24"/>
                <w:szCs w:val="24"/>
                <w:lang w:eastAsia="zh-TW"/>
              </w:rPr>
              <w:t>上限為</w:t>
            </w:r>
            <w:r w:rsidR="00CD78DE"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1,</w:t>
            </w:r>
            <w:r w:rsidR="00681F13"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5</w:t>
            </w:r>
            <w:r w:rsidR="00CD78DE"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00人</w:t>
            </w:r>
          </w:p>
          <w:p w14:paraId="6B9C4681" w14:textId="5650F46C" w:rsidR="00213632" w:rsidRPr="00FD0026" w:rsidRDefault="00213632" w:rsidP="00213632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SimSun" w:hAnsi="SimSun"/>
                <w:sz w:val="24"/>
                <w:szCs w:val="24"/>
                <w:lang w:eastAsia="zh-TW"/>
              </w:rPr>
            </w:pP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設有固定臺階式座席/觀看臺的封閉式室外場</w:t>
            </w:r>
            <w:r w:rsidR="00280E87"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地</w:t>
            </w: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 xml:space="preserve"> </w:t>
            </w:r>
            <w:r w:rsidRPr="00FD0026">
              <w:rPr>
                <w:rFonts w:ascii="SimSun" w:hAnsi="SimSun"/>
                <w:sz w:val="24"/>
                <w:szCs w:val="24"/>
                <w:lang w:eastAsia="zh-TW"/>
              </w:rPr>
              <w:t xml:space="preserve">– 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憑票進場及設有座席</w:t>
            </w: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的活動可容許總容量65</w:t>
            </w:r>
            <w:r w:rsidRPr="00FD0026">
              <w:rPr>
                <w:rFonts w:ascii="SimSun" w:hAnsi="SimSun"/>
                <w:sz w:val="24"/>
                <w:szCs w:val="24"/>
                <w:lang w:eastAsia="zh-TW"/>
              </w:rPr>
              <w:t>%</w:t>
            </w: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的人數，</w:t>
            </w:r>
            <w:r w:rsidR="00280E87">
              <w:rPr>
                <w:rFonts w:ascii="SimSun" w:hAnsi="SimSun" w:hint="eastAsia"/>
                <w:sz w:val="24"/>
                <w:szCs w:val="24"/>
                <w:lang w:eastAsia="zh-TW"/>
              </w:rPr>
              <w:t>上限為</w:t>
            </w: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1</w:t>
            </w:r>
            <w:r w:rsidRPr="00FD0026">
              <w:rPr>
                <w:rFonts w:ascii="SimSun" w:hAnsi="SimSun"/>
                <w:sz w:val="24"/>
                <w:szCs w:val="24"/>
                <w:lang w:eastAsia="zh-TW"/>
              </w:rPr>
              <w:t>,</w:t>
            </w: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5</w:t>
            </w:r>
            <w:r w:rsidRPr="00FD0026">
              <w:rPr>
                <w:rFonts w:ascii="SimSun" w:hAnsi="SimSun"/>
                <w:sz w:val="24"/>
                <w:szCs w:val="24"/>
                <w:lang w:eastAsia="zh-TW"/>
              </w:rPr>
              <w:t>00</w:t>
            </w:r>
            <w:r w:rsidRPr="00FD0026">
              <w:rPr>
                <w:rFonts w:ascii="SimSun" w:hAnsi="SimSun" w:hint="eastAsia"/>
                <w:sz w:val="24"/>
                <w:szCs w:val="24"/>
                <w:lang w:eastAsia="zh-TW"/>
              </w:rPr>
              <w:t>人</w:t>
            </w:r>
          </w:p>
          <w:p w14:paraId="4A8DBAE9" w14:textId="6F9EBF8B" w:rsidR="00213632" w:rsidRPr="00FD0026" w:rsidRDefault="00213632" w:rsidP="002136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imSun" w:hAnsi="SimSun" w:cs="Arial"/>
                <w:b/>
                <w:sz w:val="24"/>
                <w:szCs w:val="24"/>
              </w:rPr>
            </w:pPr>
            <w:r w:rsidRPr="00FD0026">
              <w:rPr>
                <w:rFonts w:ascii="SimSun" w:hAnsi="SimSun" w:hint="eastAsia"/>
                <w:sz w:val="24"/>
                <w:szCs w:val="24"/>
                <w:lang w:val="zh-Hant"/>
              </w:rPr>
              <w:t>GIO Stadium 及 Manuka Oval</w:t>
            </w:r>
            <w:r w:rsidR="007A64EB"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–</w:t>
            </w:r>
            <w:proofErr w:type="spellStart"/>
            <w:r w:rsidRPr="00FD0026">
              <w:rPr>
                <w:rFonts w:ascii="SimSun" w:hAnsi="SimSun" w:hint="eastAsia"/>
                <w:sz w:val="24"/>
                <w:szCs w:val="24"/>
                <w:lang w:val="zh-Hant"/>
              </w:rPr>
              <w:t>可容許總容量</w:t>
            </w:r>
            <w:proofErr w:type="spellEnd"/>
            <w:r w:rsidRPr="00FD0026">
              <w:rPr>
                <w:rFonts w:ascii="SimSun" w:hAnsi="SimSun" w:hint="eastAsia"/>
                <w:sz w:val="24"/>
                <w:szCs w:val="24"/>
                <w:lang w:val="zh-Hant"/>
              </w:rPr>
              <w:t>65%的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座</w:t>
            </w:r>
            <w:proofErr w:type="spellStart"/>
            <w:r w:rsidRPr="00FD0026">
              <w:rPr>
                <w:rFonts w:ascii="SimSun" w:hAnsi="SimSun" w:hint="eastAsia"/>
                <w:sz w:val="24"/>
                <w:szCs w:val="24"/>
                <w:lang w:val="zh-Hant"/>
              </w:rPr>
              <w:t>席觀衆</w:t>
            </w:r>
            <w:proofErr w:type="spellEnd"/>
          </w:p>
          <w:p w14:paraId="0BD77494" w14:textId="69B6C15A" w:rsidR="002E58FD" w:rsidRPr="00FD0026" w:rsidRDefault="002E58FD" w:rsidP="002136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imSun" w:hAnsi="SimSun" w:cs="Arial"/>
                <w:b/>
                <w:sz w:val="24"/>
                <w:szCs w:val="24"/>
                <w:lang w:eastAsia="zh-TW"/>
              </w:rPr>
            </w:pP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如果</w:t>
            </w:r>
            <w:r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僱主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和</w:t>
            </w:r>
            <w:r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僱員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都感</w:t>
            </w:r>
            <w:r w:rsidR="007A64EB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到合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適，便</w:t>
            </w:r>
            <w:r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可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在具備</w:t>
            </w:r>
            <w:r w:rsidR="0040561F"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「COVID-安全計劃」</w:t>
            </w:r>
            <w:r w:rsidR="007A64EB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的情況</w:t>
            </w:r>
            <w:r w:rsidRPr="00FD0026">
              <w:rPr>
                <w:rFonts w:ascii="SimSun" w:hAnsi="SimSun" w:cs="Arial Unicode MS" w:hint="eastAsia"/>
                <w:sz w:val="24"/>
                <w:szCs w:val="24"/>
                <w:lang w:val="zh-Hant" w:eastAsia="zh-TW"/>
              </w:rPr>
              <w:t>下，</w:t>
            </w:r>
            <w:r w:rsidRPr="00FD0026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重</w:t>
            </w:r>
            <w:r w:rsidRPr="00FD0026">
              <w:rPr>
                <w:rFonts w:ascii="SimSun" w:hAnsi="SimSun"/>
                <w:sz w:val="24"/>
                <w:szCs w:val="24"/>
                <w:lang w:val="zh-Hant" w:eastAsia="zh-TW"/>
              </w:rPr>
              <w:t>返工作場所工作。</w:t>
            </w:r>
          </w:p>
          <w:p w14:paraId="3A485F53" w14:textId="77777777" w:rsidR="00213632" w:rsidRPr="00CA4070" w:rsidRDefault="00213632" w:rsidP="00213632">
            <w:pPr>
              <w:pStyle w:val="ListParagraph"/>
              <w:spacing w:before="100" w:beforeAutospacing="1" w:after="100" w:afterAutospacing="1" w:line="240" w:lineRule="auto"/>
              <w:ind w:left="644"/>
              <w:rPr>
                <w:lang w:eastAsia="zh-TW"/>
              </w:rPr>
            </w:pPr>
          </w:p>
          <w:p w14:paraId="0DA69423" w14:textId="77777777" w:rsidR="00213632" w:rsidRPr="00213632" w:rsidRDefault="00213632" w:rsidP="00213632">
            <w:pPr>
              <w:pStyle w:val="ListParagraph"/>
              <w:spacing w:before="100" w:beforeAutospacing="1" w:after="100" w:afterAutospacing="1" w:line="240" w:lineRule="auto"/>
              <w:ind w:left="644"/>
              <w:rPr>
                <w:lang w:eastAsia="zh-TW"/>
              </w:rPr>
            </w:pPr>
          </w:p>
          <w:p w14:paraId="13552C1D" w14:textId="77777777" w:rsidR="00CD78DE" w:rsidRPr="006B2F72" w:rsidRDefault="00CD78DE" w:rsidP="00213632">
            <w:pPr>
              <w:pStyle w:val="ListParagraph"/>
              <w:spacing w:before="100" w:beforeAutospacing="1" w:after="100" w:afterAutospacing="1" w:line="240" w:lineRule="auto"/>
              <w:ind w:left="644"/>
              <w:rPr>
                <w:lang w:eastAsia="zh-TW"/>
              </w:rPr>
            </w:pPr>
          </w:p>
          <w:p w14:paraId="29243F05" w14:textId="3992901F" w:rsidR="0087280E" w:rsidRPr="00D5216B" w:rsidRDefault="0087280E" w:rsidP="00D52168">
            <w:pPr>
              <w:pStyle w:val="ListParagraph"/>
              <w:autoSpaceDE w:val="0"/>
              <w:autoSpaceDN w:val="0"/>
              <w:adjustRightInd w:val="0"/>
              <w:snapToGrid w:val="0"/>
              <w:spacing w:after="0" w:line="240" w:lineRule="auto"/>
              <w:ind w:left="742"/>
              <w:rPr>
                <w:rFonts w:ascii="Helvetica" w:hAnsi="Helvetica" w:cs="Helvetica"/>
                <w:sz w:val="24"/>
                <w:szCs w:val="24"/>
                <w:lang w:eastAsia="zh-TW"/>
              </w:rPr>
            </w:pPr>
          </w:p>
        </w:tc>
      </w:tr>
    </w:tbl>
    <w:p w14:paraId="281CBD64" w14:textId="77777777" w:rsidR="000431FA" w:rsidRDefault="000431FA">
      <w:pPr>
        <w:rPr>
          <w:lang w:eastAsia="zh-TW"/>
        </w:rPr>
      </w:pPr>
      <w:bookmarkStart w:id="0" w:name="_GoBack"/>
      <w:bookmarkEnd w:id="0"/>
    </w:p>
    <w:p w14:paraId="719A5FC5" w14:textId="77777777" w:rsidR="000431FA" w:rsidRDefault="000431FA">
      <w:pPr>
        <w:rPr>
          <w:lang w:eastAsia="zh-TW"/>
        </w:rPr>
      </w:pPr>
    </w:p>
    <w:tbl>
      <w:tblPr>
        <w:tblW w:w="14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7400"/>
      </w:tblGrid>
      <w:tr w:rsidR="0014786E" w:rsidRPr="000431FA" w14:paraId="3017EA5A" w14:textId="56139D88" w:rsidTr="0014786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FC7B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FUTURE CONSIDERATIONS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D82B" w14:textId="5FF1EDA0" w:rsidR="0014786E" w:rsidRPr="00A365FB" w:rsidRDefault="002E58FD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A365FB">
              <w:rPr>
                <w:rFonts w:hint="eastAsia"/>
                <w:b/>
                <w:bCs/>
                <w:sz w:val="24"/>
                <w:szCs w:val="24"/>
              </w:rPr>
              <w:t>未來的考慮</w:t>
            </w:r>
            <w:proofErr w:type="spellEnd"/>
          </w:p>
        </w:tc>
      </w:tr>
      <w:tr w:rsidR="0014786E" w:rsidRPr="000431FA" w14:paraId="343DBA19" w14:textId="1BA0EF60" w:rsidTr="0014786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5816" w14:textId="5DAB8F36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From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6848" w14:textId="1C24229B" w:rsidR="0014786E" w:rsidRPr="000431FA" w:rsidDel="00D5216B" w:rsidRDefault="002E58FD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從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2021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2</w:t>
            </w:r>
            <w:r>
              <w:rPr>
                <w:rFonts w:ascii="Arial" w:hAnsi="Arial" w:cs="Arial" w:hint="eastAsia"/>
                <w:sz w:val="24"/>
                <w:szCs w:val="24"/>
                <w:lang w:eastAsia="zh-CN"/>
              </w:rPr>
              <w:t>月起</w:t>
            </w:r>
          </w:p>
        </w:tc>
      </w:tr>
      <w:tr w:rsidR="0014786E" w:rsidRPr="000431FA" w14:paraId="2C463C24" w14:textId="4E8AB645" w:rsidTr="00C37E4C">
        <w:trPr>
          <w:trHeight w:val="161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7CB3" w14:textId="5E6B3547" w:rsidR="0014786E" w:rsidRPr="000431FA" w:rsidRDefault="0014786E" w:rsidP="0014786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29"/>
              <w:contextualSpacing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Move towards a COVID safe normal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464" w14:textId="77777777" w:rsidR="00A365FB" w:rsidRDefault="00A365FB" w:rsidP="0014786E">
            <w:pPr>
              <w:rPr>
                <w:rFonts w:eastAsia="PMingLiU"/>
                <w:lang w:eastAsia="zh-TW"/>
              </w:rPr>
            </w:pPr>
          </w:p>
          <w:p w14:paraId="67457FA2" w14:textId="7B91D97F" w:rsidR="0014786E" w:rsidRPr="00A365FB" w:rsidRDefault="002E58FD" w:rsidP="00A365FB">
            <w:pPr>
              <w:pStyle w:val="ListParagraph"/>
              <w:numPr>
                <w:ilvl w:val="0"/>
                <w:numId w:val="9"/>
              </w:numPr>
              <w:rPr>
                <w:rFonts w:ascii="SimSun" w:hAnsi="SimSun"/>
                <w:sz w:val="24"/>
                <w:szCs w:val="24"/>
                <w:lang w:eastAsia="zh-TW"/>
              </w:rPr>
            </w:pPr>
            <w:r w:rsidRPr="00A365FB">
              <w:rPr>
                <w:rFonts w:ascii="SimSun" w:hAnsi="SimSun" w:hint="eastAsia"/>
                <w:sz w:val="24"/>
                <w:szCs w:val="24"/>
                <w:lang w:eastAsia="zh-TW"/>
              </w:rPr>
              <w:t>邁向C</w:t>
            </w:r>
            <w:r w:rsidRPr="00A365FB">
              <w:rPr>
                <w:rFonts w:ascii="SimSun" w:hAnsi="SimSun"/>
                <w:sz w:val="24"/>
                <w:szCs w:val="24"/>
                <w:lang w:eastAsia="zh-TW"/>
              </w:rPr>
              <w:t>OVID</w:t>
            </w:r>
            <w:r w:rsidRPr="00A365FB">
              <w:rPr>
                <w:rFonts w:ascii="SimSun" w:hAnsi="SimSun" w:hint="eastAsia"/>
                <w:sz w:val="24"/>
                <w:szCs w:val="24"/>
                <w:lang w:eastAsia="zh-TW"/>
              </w:rPr>
              <w:t>安全常態</w:t>
            </w:r>
          </w:p>
          <w:p w14:paraId="25405103" w14:textId="785E3A36" w:rsidR="0014786E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zh-TW"/>
              </w:rPr>
            </w:pPr>
          </w:p>
        </w:tc>
      </w:tr>
      <w:tr w:rsidR="0014786E" w:rsidRPr="000431FA" w14:paraId="75FF0AAB" w14:textId="3FF797FB" w:rsidTr="0014786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F62A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COVID Safe check points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1BE1" w14:textId="19527056" w:rsidR="0014786E" w:rsidRPr="005B3E63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hAnsi="SimSun" w:cs="Arial"/>
                <w:b/>
                <w:bCs/>
                <w:sz w:val="24"/>
                <w:szCs w:val="24"/>
                <w:lang w:eastAsia="en-AU"/>
              </w:rPr>
            </w:pPr>
            <w:r w:rsidRPr="005B3E63">
              <w:rPr>
                <w:rFonts w:ascii="SimSun" w:hAnsi="SimSun"/>
                <w:b/>
                <w:bCs/>
                <w:sz w:val="24"/>
                <w:szCs w:val="24"/>
              </w:rPr>
              <w:t xml:space="preserve">COVID </w:t>
            </w:r>
            <w:r w:rsidR="004E4776" w:rsidRPr="005B3E63">
              <w:rPr>
                <w:rFonts w:ascii="SimSun" w:hAnsi="SimSun" w:hint="eastAsia"/>
                <w:b/>
                <w:bCs/>
                <w:sz w:val="24"/>
                <w:szCs w:val="24"/>
                <w:lang w:eastAsia="zh-CN"/>
              </w:rPr>
              <w:t>安全</w:t>
            </w:r>
            <w:proofErr w:type="spellStart"/>
            <w:r w:rsidRPr="005B3E63">
              <w:rPr>
                <w:rFonts w:ascii="SimSun" w:hAnsi="SimSun" w:hint="eastAsia"/>
                <w:b/>
                <w:bCs/>
                <w:sz w:val="24"/>
                <w:szCs w:val="24"/>
              </w:rPr>
              <w:t>覆檢日</w:t>
            </w:r>
            <w:proofErr w:type="spellEnd"/>
          </w:p>
        </w:tc>
      </w:tr>
      <w:tr w:rsidR="0014786E" w:rsidRPr="000431FA" w14:paraId="7B271F59" w14:textId="26CDE347" w:rsidTr="0014786E">
        <w:trPr>
          <w:trHeight w:val="775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4206" w14:textId="51E7BBC9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Fortnightly p</w:t>
            </w: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ublic health risk assessment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s will continue</w:t>
            </w: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 xml:space="preserve"> informed by monitoring the impacts of eased restrictions.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1851" w14:textId="144E1825" w:rsidR="00271197" w:rsidRPr="005B3E63" w:rsidRDefault="005B3E63" w:rsidP="001E6CA9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hAnsi="SimSun" w:cs="Arial"/>
                <w:sz w:val="24"/>
                <w:szCs w:val="24"/>
                <w:lang w:eastAsia="zh-TW"/>
              </w:rPr>
            </w:pPr>
            <w:r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每兩</w:t>
            </w:r>
            <w:r w:rsidRPr="005B3E63">
              <w:rPr>
                <w:rFonts w:ascii="SimSun" w:hAnsi="SimSun" w:cs="Arial" w:hint="eastAsia"/>
                <w:sz w:val="24"/>
                <w:szCs w:val="24"/>
                <w:lang w:eastAsia="zh-TW"/>
              </w:rPr>
              <w:t>週</w:t>
            </w:r>
            <w:r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一次的</w:t>
            </w:r>
            <w:r w:rsidR="002C5498" w:rsidRPr="005B3E63">
              <w:rPr>
                <w:rFonts w:ascii="SimSun" w:hAnsi="SimSun"/>
                <w:sz w:val="24"/>
                <w:szCs w:val="24"/>
                <w:lang w:eastAsia="zh-TW"/>
              </w:rPr>
              <w:t>公共</w:t>
            </w:r>
            <w:r w:rsidR="002C5498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衛生</w:t>
            </w:r>
            <w:r w:rsidR="002C5498" w:rsidRPr="005B3E63">
              <w:rPr>
                <w:rFonts w:ascii="SimSun" w:hAnsi="SimSun"/>
                <w:sz w:val="24"/>
                <w:szCs w:val="24"/>
                <w:lang w:eastAsia="zh-TW"/>
              </w:rPr>
              <w:t>風險評估</w:t>
            </w:r>
            <w:r w:rsidR="002C5498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將</w:t>
            </w:r>
            <w:r w:rsidR="001E6CA9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通過</w:t>
            </w:r>
            <w:r w:rsidR="0014786E" w:rsidRPr="005B3E63">
              <w:rPr>
                <w:rFonts w:ascii="SimSun" w:hAnsi="SimSun"/>
                <w:sz w:val="24"/>
                <w:szCs w:val="24"/>
                <w:lang w:eastAsia="zh-TW"/>
              </w:rPr>
              <w:t>監</w:t>
            </w:r>
            <w:r w:rsidR="00271197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察</w:t>
            </w:r>
            <w:r w:rsidR="002C5498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防控</w:t>
            </w:r>
            <w:r w:rsidR="0014786E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措施</w:t>
            </w:r>
            <w:r w:rsidR="00271197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放</w:t>
            </w:r>
            <w:r w:rsidR="00271197" w:rsidRPr="005B3E63">
              <w:rPr>
                <w:rFonts w:ascii="SimSun" w:hAnsi="SimSun"/>
                <w:sz w:val="24"/>
                <w:szCs w:val="24"/>
                <w:lang w:eastAsia="zh-TW"/>
              </w:rPr>
              <w:t>寬</w:t>
            </w:r>
            <w:r w:rsidR="00271197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後</w:t>
            </w:r>
            <w:r w:rsidR="0014786E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的</w:t>
            </w:r>
            <w:r w:rsidR="0014786E" w:rsidRPr="005B3E63">
              <w:rPr>
                <w:rFonts w:ascii="SimSun" w:hAnsi="SimSun"/>
                <w:sz w:val="24"/>
                <w:szCs w:val="24"/>
                <w:lang w:eastAsia="zh-TW"/>
              </w:rPr>
              <w:t>影響</w:t>
            </w:r>
            <w:r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而繼續</w:t>
            </w:r>
            <w:r w:rsidR="001E6CA9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進行</w:t>
            </w:r>
            <w:r w:rsidR="0014786E" w:rsidRPr="005B3E63">
              <w:rPr>
                <w:rFonts w:ascii="SimSun" w:hAnsi="SimSun"/>
                <w:sz w:val="24"/>
                <w:szCs w:val="24"/>
                <w:lang w:eastAsia="zh-TW"/>
              </w:rPr>
              <w:t>。</w:t>
            </w:r>
          </w:p>
        </w:tc>
      </w:tr>
      <w:tr w:rsidR="0014786E" w:rsidRPr="000431FA" w14:paraId="3E57FB75" w14:textId="3FB4137D" w:rsidTr="0014786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884D" w14:textId="42F11C39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C</w:t>
            </w:r>
            <w:r w:rsidRPr="000431FA"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heck point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for further easing: 12 February 2021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343C" w14:textId="2E846CB4" w:rsidR="0014786E" w:rsidRPr="005B3E63" w:rsidDel="00D5216B" w:rsidRDefault="001E6CA9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hAnsi="SimSun" w:cs="Arial"/>
                <w:b/>
                <w:bCs/>
                <w:sz w:val="24"/>
                <w:szCs w:val="24"/>
                <w:lang w:eastAsia="zh-TW"/>
              </w:rPr>
            </w:pPr>
            <w:r w:rsidRPr="005B3E63">
              <w:rPr>
                <w:rFonts w:ascii="SimSun" w:hAnsi="SimSun" w:hint="eastAsia"/>
                <w:b/>
                <w:bCs/>
                <w:sz w:val="24"/>
                <w:szCs w:val="24"/>
                <w:lang w:eastAsia="zh-TW"/>
              </w:rPr>
              <w:t>進一步放寬</w:t>
            </w:r>
            <w:r w:rsidR="0014786E" w:rsidRPr="005B3E63">
              <w:rPr>
                <w:rFonts w:ascii="SimSun" w:hAnsi="SimSun" w:hint="eastAsia"/>
                <w:b/>
                <w:bCs/>
                <w:sz w:val="24"/>
                <w:szCs w:val="24"/>
                <w:lang w:eastAsia="zh-TW"/>
              </w:rPr>
              <w:t>覆</w:t>
            </w:r>
            <w:r w:rsidR="0014786E" w:rsidRPr="005B3E63">
              <w:rPr>
                <w:rFonts w:ascii="SimSun" w:hAnsi="SimSun"/>
                <w:b/>
                <w:bCs/>
                <w:sz w:val="24"/>
                <w:szCs w:val="24"/>
                <w:lang w:eastAsia="zh-TW"/>
              </w:rPr>
              <w:t>檢</w:t>
            </w:r>
            <w:r w:rsidR="0014786E" w:rsidRPr="005B3E63">
              <w:rPr>
                <w:rFonts w:ascii="SimSun" w:hAnsi="SimSun" w:hint="eastAsia"/>
                <w:b/>
                <w:bCs/>
                <w:sz w:val="24"/>
                <w:szCs w:val="24"/>
                <w:lang w:eastAsia="zh-TW"/>
              </w:rPr>
              <w:t>日</w:t>
            </w:r>
            <w:r w:rsidR="005B3E63" w:rsidRPr="005B3E63">
              <w:rPr>
                <w:rFonts w:ascii="SimSun" w:hAnsi="SimSun" w:hint="eastAsia"/>
                <w:b/>
                <w:bCs/>
                <w:sz w:val="24"/>
                <w:szCs w:val="24"/>
                <w:lang w:eastAsia="zh-TW"/>
              </w:rPr>
              <w:t>：</w:t>
            </w:r>
            <w:r w:rsidR="0014786E" w:rsidRPr="005B3E63">
              <w:rPr>
                <w:rFonts w:ascii="SimSun" w:hAnsi="SimSun"/>
                <w:b/>
                <w:bCs/>
                <w:sz w:val="24"/>
                <w:szCs w:val="24"/>
                <w:lang w:eastAsia="zh-TW"/>
              </w:rPr>
              <w:t>202</w:t>
            </w:r>
            <w:r w:rsidRPr="005B3E63">
              <w:rPr>
                <w:rFonts w:ascii="SimSun" w:hAnsi="SimSun" w:hint="eastAsia"/>
                <w:b/>
                <w:bCs/>
                <w:sz w:val="24"/>
                <w:szCs w:val="24"/>
                <w:lang w:eastAsia="zh-TW"/>
              </w:rPr>
              <w:t>1</w:t>
            </w:r>
            <w:r w:rsidR="0014786E" w:rsidRPr="005B3E63">
              <w:rPr>
                <w:rFonts w:ascii="SimSun" w:hAnsi="SimSun" w:hint="eastAsia"/>
                <w:b/>
                <w:bCs/>
                <w:sz w:val="24"/>
                <w:szCs w:val="24"/>
                <w:lang w:eastAsia="zh-TW"/>
              </w:rPr>
              <w:t>年</w:t>
            </w:r>
            <w:r w:rsidRPr="005B3E63">
              <w:rPr>
                <w:rFonts w:ascii="SimSun" w:hAnsi="SimSun" w:hint="eastAsia"/>
                <w:b/>
                <w:bCs/>
                <w:sz w:val="24"/>
                <w:szCs w:val="24"/>
                <w:lang w:eastAsia="zh-TW"/>
              </w:rPr>
              <w:t>2</w:t>
            </w:r>
            <w:r w:rsidR="0014786E" w:rsidRPr="005B3E63">
              <w:rPr>
                <w:rFonts w:ascii="SimSun" w:hAnsi="SimSun" w:hint="eastAsia"/>
                <w:b/>
                <w:bCs/>
                <w:sz w:val="24"/>
                <w:szCs w:val="24"/>
                <w:lang w:eastAsia="zh-TW"/>
              </w:rPr>
              <w:t>月</w:t>
            </w:r>
            <w:r w:rsidRPr="005B3E63">
              <w:rPr>
                <w:rFonts w:ascii="SimSun" w:hAnsi="SimSun" w:hint="eastAsia"/>
                <w:b/>
                <w:bCs/>
                <w:sz w:val="24"/>
                <w:szCs w:val="24"/>
                <w:lang w:eastAsia="zh-TW"/>
              </w:rPr>
              <w:t>12</w:t>
            </w:r>
            <w:r w:rsidR="0014786E" w:rsidRPr="005B3E63">
              <w:rPr>
                <w:rFonts w:ascii="SimSun" w:hAnsi="SimSun" w:hint="eastAsia"/>
                <w:b/>
                <w:bCs/>
                <w:sz w:val="24"/>
                <w:szCs w:val="24"/>
                <w:lang w:eastAsia="zh-TW"/>
              </w:rPr>
              <w:t>日</w:t>
            </w:r>
          </w:p>
        </w:tc>
      </w:tr>
      <w:tr w:rsidR="0014786E" w:rsidRPr="000431FA" w14:paraId="4C2B6FB9" w14:textId="47096C97" w:rsidTr="0014786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9E88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lastRenderedPageBreak/>
              <w:t>Avoid public transport in peak hour.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82E" w14:textId="67191CFF" w:rsidR="0014786E" w:rsidRPr="005B3E63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hAnsi="SimSun" w:cs="Arial"/>
                <w:sz w:val="24"/>
                <w:szCs w:val="24"/>
                <w:lang w:eastAsia="en-AU"/>
              </w:rPr>
            </w:pPr>
            <w:proofErr w:type="spellStart"/>
            <w:r w:rsidRPr="005B3E63">
              <w:rPr>
                <w:rFonts w:ascii="SimSun" w:hAnsi="SimSun" w:hint="eastAsia"/>
                <w:sz w:val="24"/>
                <w:szCs w:val="24"/>
              </w:rPr>
              <w:t>避開公交</w:t>
            </w:r>
            <w:r w:rsidRPr="005B3E63">
              <w:rPr>
                <w:rFonts w:ascii="SimSun" w:hAnsi="SimSun"/>
                <w:sz w:val="24"/>
                <w:szCs w:val="24"/>
              </w:rPr>
              <w:t>高峰時段</w:t>
            </w:r>
            <w:proofErr w:type="spellEnd"/>
            <w:r w:rsidRPr="005B3E63">
              <w:rPr>
                <w:rFonts w:ascii="SimSun" w:hAnsi="SimSun"/>
                <w:sz w:val="24"/>
                <w:szCs w:val="24"/>
              </w:rPr>
              <w:t>。</w:t>
            </w:r>
          </w:p>
        </w:tc>
      </w:tr>
      <w:tr w:rsidR="0014786E" w:rsidRPr="000431FA" w14:paraId="385B2302" w14:textId="0843339E" w:rsidTr="0014786E">
        <w:trPr>
          <w:trHeight w:val="901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F602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RESTRICTIONS MAY HAVE EASED BUT YOUR RESPONSIBILITY HASN’T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AB5A" w14:textId="21E23080" w:rsidR="0014786E" w:rsidRPr="005B3E63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hAnsi="SimSun" w:cs="Arial"/>
                <w:sz w:val="24"/>
                <w:szCs w:val="24"/>
                <w:lang w:eastAsia="zh-TW"/>
              </w:rPr>
            </w:pPr>
            <w:r w:rsidRPr="005B3E63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措施</w:t>
            </w:r>
            <w:r w:rsidR="005B3E63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或</w:t>
            </w:r>
            <w:r w:rsidR="00C37E4C" w:rsidRPr="005B3E63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已</w:t>
            </w:r>
            <w:r w:rsidRPr="005B3E63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放寬，但</w:t>
            </w:r>
            <w:r w:rsidR="00C37E4C" w:rsidRPr="005B3E63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你應盡</w:t>
            </w:r>
            <w:r w:rsidRPr="005B3E63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的責</w:t>
            </w:r>
            <w:r w:rsidR="00C37E4C" w:rsidRPr="005B3E63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任不</w:t>
            </w:r>
            <w:r w:rsidRPr="005B3E63">
              <w:rPr>
                <w:rFonts w:ascii="SimSun" w:hAnsi="SimSun" w:hint="eastAsia"/>
                <w:sz w:val="24"/>
                <w:szCs w:val="24"/>
                <w:lang w:val="zh-Hant" w:eastAsia="zh-TW"/>
              </w:rPr>
              <w:t>變</w:t>
            </w:r>
          </w:p>
        </w:tc>
      </w:tr>
      <w:tr w:rsidR="0014786E" w:rsidRPr="000431FA" w14:paraId="6E94692F" w14:textId="05EC7895" w:rsidTr="0014786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D507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Maintain good hand hygiene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38B5" w14:textId="2547AE5E" w:rsidR="0014786E" w:rsidRPr="005B3E63" w:rsidRDefault="00C37E4C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eastAsia="PMingLiU" w:hAnsi="SimSun" w:cs="Arial"/>
                <w:sz w:val="24"/>
                <w:szCs w:val="24"/>
                <w:lang w:eastAsia="zh-TW"/>
              </w:rPr>
            </w:pPr>
            <w:r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保</w:t>
            </w:r>
            <w:r w:rsidR="0014786E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持</w:t>
            </w:r>
            <w:r w:rsidR="005B3E63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雙手</w:t>
            </w:r>
            <w:r w:rsidR="005B3E63">
              <w:rPr>
                <w:rFonts w:ascii="SimSun" w:hAnsi="SimSun" w:hint="eastAsia"/>
                <w:sz w:val="24"/>
                <w:szCs w:val="24"/>
                <w:lang w:eastAsia="zh-TW"/>
              </w:rPr>
              <w:t>妥善</w:t>
            </w:r>
            <w:r w:rsidR="001E6CA9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清潔</w:t>
            </w:r>
          </w:p>
        </w:tc>
      </w:tr>
      <w:tr w:rsidR="0014786E" w:rsidRPr="000431FA" w14:paraId="173B84A7" w14:textId="6E0FC4A2" w:rsidTr="0014786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051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Stay 1.5 metres apart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3FD4" w14:textId="710BC7F1" w:rsidR="0014786E" w:rsidRPr="005B3E63" w:rsidRDefault="00C37E4C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hAnsi="SimSun" w:cs="Arial"/>
                <w:sz w:val="24"/>
                <w:szCs w:val="24"/>
                <w:lang w:eastAsia="en-AU"/>
              </w:rPr>
            </w:pPr>
            <w:r w:rsidRPr="005B3E63">
              <w:rPr>
                <w:rFonts w:ascii="SimSun" w:hAnsi="SimSun" w:hint="eastAsia"/>
                <w:sz w:val="24"/>
                <w:szCs w:val="24"/>
                <w:lang w:eastAsia="zh-CN"/>
              </w:rPr>
              <w:t>與他人</w:t>
            </w:r>
            <w:proofErr w:type="spellStart"/>
            <w:r w:rsidR="0014786E" w:rsidRPr="005B3E63">
              <w:rPr>
                <w:rFonts w:ascii="SimSun" w:hAnsi="SimSun"/>
                <w:sz w:val="24"/>
                <w:szCs w:val="24"/>
              </w:rPr>
              <w:t>保持</w:t>
            </w:r>
            <w:proofErr w:type="spellEnd"/>
            <w:r w:rsidR="0014786E" w:rsidRPr="005B3E63">
              <w:rPr>
                <w:rFonts w:ascii="SimSun" w:hAnsi="SimSun"/>
                <w:sz w:val="24"/>
                <w:szCs w:val="24"/>
              </w:rPr>
              <w:t>1.5</w:t>
            </w:r>
            <w:proofErr w:type="spellStart"/>
            <w:r w:rsidR="0014786E" w:rsidRPr="005B3E63">
              <w:rPr>
                <w:rFonts w:ascii="SimSun" w:hAnsi="SimSun" w:hint="eastAsia"/>
                <w:sz w:val="24"/>
                <w:szCs w:val="24"/>
              </w:rPr>
              <w:t>米距</w:t>
            </w:r>
            <w:proofErr w:type="spellEnd"/>
            <w:r w:rsidRPr="005B3E63">
              <w:rPr>
                <w:rFonts w:ascii="SimSun" w:hAnsi="SimSun" w:hint="eastAsia"/>
                <w:sz w:val="24"/>
                <w:szCs w:val="24"/>
                <w:lang w:eastAsia="zh-CN"/>
              </w:rPr>
              <w:t>離</w:t>
            </w:r>
          </w:p>
        </w:tc>
      </w:tr>
      <w:tr w:rsidR="0014786E" w:rsidRPr="000431FA" w14:paraId="176ECE67" w14:textId="46BD81EC" w:rsidTr="0014786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D94" w14:textId="36D49D0F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 xml:space="preserve">Stay home if you are </w:t>
            </w:r>
            <w:r>
              <w:rPr>
                <w:rFonts w:ascii="Arial" w:hAnsi="Arial" w:cs="Arial"/>
                <w:sz w:val="24"/>
                <w:szCs w:val="24"/>
                <w:lang w:eastAsia="en-AU"/>
              </w:rPr>
              <w:t>unwell and get tested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F878" w14:textId="1EC49DAC" w:rsidR="0014786E" w:rsidRPr="005B3E63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hAnsi="SimSun" w:cs="Arial"/>
                <w:sz w:val="24"/>
                <w:szCs w:val="24"/>
                <w:lang w:eastAsia="zh-TW"/>
              </w:rPr>
            </w:pPr>
            <w:r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若身體不適</w:t>
            </w:r>
            <w:r w:rsidR="005B3E63">
              <w:rPr>
                <w:rFonts w:ascii="SimSun" w:hAnsi="SimSun" w:hint="eastAsia"/>
                <w:sz w:val="24"/>
                <w:szCs w:val="24"/>
                <w:lang w:eastAsia="zh-TW"/>
              </w:rPr>
              <w:t>便</w:t>
            </w:r>
            <w:r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留在家</w:t>
            </w:r>
            <w:r w:rsidR="00C37E4C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中，並</w:t>
            </w:r>
            <w:r w:rsidR="005B3E63">
              <w:rPr>
                <w:rFonts w:ascii="SimSun" w:hAnsi="SimSun" w:hint="eastAsia"/>
                <w:sz w:val="24"/>
                <w:szCs w:val="24"/>
                <w:lang w:eastAsia="zh-TW"/>
              </w:rPr>
              <w:t>要</w:t>
            </w:r>
            <w:r w:rsidR="00C37E4C" w:rsidRPr="005B3E63">
              <w:rPr>
                <w:rFonts w:ascii="SimSun" w:hAnsi="SimSun" w:hint="eastAsia"/>
                <w:sz w:val="24"/>
                <w:szCs w:val="24"/>
                <w:lang w:eastAsia="zh-TW"/>
              </w:rPr>
              <w:t>接受</w:t>
            </w:r>
            <w:r w:rsidR="00C37E4C" w:rsidRPr="005B3E63">
              <w:rPr>
                <w:rFonts w:ascii="SimSun" w:hAnsi="SimSun" w:hint="eastAsia"/>
                <w:sz w:val="24"/>
                <w:szCs w:val="24"/>
                <w:lang w:val="en-US" w:eastAsia="zh-TW"/>
              </w:rPr>
              <w:t>檢測</w:t>
            </w:r>
          </w:p>
        </w:tc>
      </w:tr>
      <w:tr w:rsidR="0014786E" w:rsidRPr="000431FA" w14:paraId="147C2FFD" w14:textId="588FBDC7" w:rsidTr="0014786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1419" w14:textId="55D47A89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Monitor travel advice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A90A" w14:textId="0C3EB1CA" w:rsidR="0014786E" w:rsidRPr="005B3E63" w:rsidDel="00D5216B" w:rsidRDefault="00C37E4C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hAnsi="SimSun" w:cs="Arial"/>
                <w:sz w:val="24"/>
                <w:szCs w:val="24"/>
                <w:lang w:eastAsia="zh-TW"/>
              </w:rPr>
            </w:pPr>
            <w:r w:rsidRPr="005B3E63">
              <w:rPr>
                <w:rFonts w:ascii="SimSun" w:hAnsi="SimSun" w:cs="Arial" w:hint="eastAsia"/>
                <w:sz w:val="24"/>
                <w:szCs w:val="24"/>
                <w:lang w:eastAsia="zh-TW"/>
              </w:rPr>
              <w:t>留意旅行建議</w:t>
            </w:r>
          </w:p>
        </w:tc>
      </w:tr>
      <w:tr w:rsidR="0014786E" w:rsidRPr="000431FA" w14:paraId="7CE16C31" w14:textId="79734B8A" w:rsidTr="0014786E">
        <w:trPr>
          <w:trHeight w:val="466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B9AC" w14:textId="77777777" w:rsidR="0014786E" w:rsidRPr="000431FA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Arial" w:hAnsi="Arial" w:cs="Arial"/>
                <w:sz w:val="24"/>
                <w:szCs w:val="24"/>
                <w:lang w:eastAsia="en-AU"/>
              </w:rPr>
            </w:pPr>
            <w:r w:rsidRPr="000431FA">
              <w:rPr>
                <w:rFonts w:ascii="Arial" w:hAnsi="Arial" w:cs="Arial"/>
                <w:sz w:val="24"/>
                <w:szCs w:val="24"/>
                <w:lang w:eastAsia="en-AU"/>
              </w:rPr>
              <w:t>Further information at covid19.act.gov.au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AF37" w14:textId="3116D1DB" w:rsidR="0014786E" w:rsidRPr="005B3E63" w:rsidRDefault="0014786E" w:rsidP="0014786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22"/>
              <w:rPr>
                <w:rFonts w:ascii="SimSun" w:hAnsi="SimSun" w:cs="Arial"/>
                <w:sz w:val="24"/>
                <w:szCs w:val="24"/>
                <w:lang w:eastAsia="en-AU"/>
              </w:rPr>
            </w:pPr>
            <w:proofErr w:type="spellStart"/>
            <w:r w:rsidRPr="005B3E63">
              <w:rPr>
                <w:rFonts w:ascii="SimSun" w:hAnsi="SimSun" w:hint="eastAsia"/>
                <w:sz w:val="24"/>
                <w:szCs w:val="24"/>
              </w:rPr>
              <w:t>詳情請參閲</w:t>
            </w:r>
            <w:proofErr w:type="spellEnd"/>
            <w:r w:rsidRPr="005B3E63">
              <w:rPr>
                <w:rFonts w:ascii="SimSun" w:hAnsi="SimSun"/>
                <w:sz w:val="24"/>
                <w:szCs w:val="24"/>
              </w:rPr>
              <w:t>covid19.act.gov.au</w:t>
            </w:r>
          </w:p>
        </w:tc>
      </w:tr>
    </w:tbl>
    <w:p w14:paraId="6F009E6A" w14:textId="77777777" w:rsidR="000431FA" w:rsidRDefault="000431FA" w:rsidP="000431FA"/>
    <w:sectPr w:rsidR="000431FA" w:rsidSect="00576615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893"/>
    <w:multiLevelType w:val="hybridMultilevel"/>
    <w:tmpl w:val="FD14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E0D"/>
    <w:multiLevelType w:val="hybridMultilevel"/>
    <w:tmpl w:val="21B8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A63"/>
    <w:multiLevelType w:val="hybridMultilevel"/>
    <w:tmpl w:val="3312BAD4"/>
    <w:lvl w:ilvl="0" w:tplc="5672D412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14F8"/>
    <w:multiLevelType w:val="hybridMultilevel"/>
    <w:tmpl w:val="53C40ACA"/>
    <w:lvl w:ilvl="0" w:tplc="CBE6BA1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14D9E"/>
    <w:multiLevelType w:val="hybridMultilevel"/>
    <w:tmpl w:val="C6821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6696F"/>
    <w:multiLevelType w:val="hybridMultilevel"/>
    <w:tmpl w:val="17627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E614E"/>
    <w:multiLevelType w:val="hybridMultilevel"/>
    <w:tmpl w:val="A7749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0797"/>
    <w:multiLevelType w:val="hybridMultilevel"/>
    <w:tmpl w:val="74124D2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62D36"/>
    <w:multiLevelType w:val="hybridMultilevel"/>
    <w:tmpl w:val="4CD26F4E"/>
    <w:lvl w:ilvl="0" w:tplc="78224C08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77535"/>
    <w:multiLevelType w:val="hybridMultilevel"/>
    <w:tmpl w:val="B15EFCAC"/>
    <w:lvl w:ilvl="0" w:tplc="CA14D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50089"/>
    <w:multiLevelType w:val="hybridMultilevel"/>
    <w:tmpl w:val="7212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104F1"/>
    <w:multiLevelType w:val="hybridMultilevel"/>
    <w:tmpl w:val="7542D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A799A"/>
    <w:multiLevelType w:val="hybridMultilevel"/>
    <w:tmpl w:val="D04CA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53B4D"/>
    <w:multiLevelType w:val="hybridMultilevel"/>
    <w:tmpl w:val="59C2C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25AE9"/>
    <w:multiLevelType w:val="hybridMultilevel"/>
    <w:tmpl w:val="A6521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16A5E"/>
    <w:multiLevelType w:val="hybridMultilevel"/>
    <w:tmpl w:val="B6B02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244CE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01A41"/>
    <w:multiLevelType w:val="hybridMultilevel"/>
    <w:tmpl w:val="D7A0C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6FF7"/>
    <w:multiLevelType w:val="hybridMultilevel"/>
    <w:tmpl w:val="D0F86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B625EF"/>
    <w:multiLevelType w:val="hybridMultilevel"/>
    <w:tmpl w:val="F3B2A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F2E7C"/>
    <w:multiLevelType w:val="hybridMultilevel"/>
    <w:tmpl w:val="00B44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527D98"/>
    <w:multiLevelType w:val="hybridMultilevel"/>
    <w:tmpl w:val="EC1ECC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7D42F3"/>
    <w:multiLevelType w:val="hybridMultilevel"/>
    <w:tmpl w:val="56927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182D6C"/>
    <w:multiLevelType w:val="hybridMultilevel"/>
    <w:tmpl w:val="9F26E2FE"/>
    <w:lvl w:ilvl="0" w:tplc="CA14DC2E"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320E5F"/>
    <w:multiLevelType w:val="hybridMultilevel"/>
    <w:tmpl w:val="0CB6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2198"/>
    <w:multiLevelType w:val="hybridMultilevel"/>
    <w:tmpl w:val="DF0EB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E3671"/>
    <w:multiLevelType w:val="hybridMultilevel"/>
    <w:tmpl w:val="0AFA8EE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3B590A"/>
    <w:multiLevelType w:val="hybridMultilevel"/>
    <w:tmpl w:val="4954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610EC"/>
    <w:multiLevelType w:val="hybridMultilevel"/>
    <w:tmpl w:val="AF68C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649E3"/>
    <w:multiLevelType w:val="hybridMultilevel"/>
    <w:tmpl w:val="D3BA3E28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6AE3670">
      <w:numFmt w:val="bullet"/>
      <w:lvlText w:val="•"/>
      <w:lvlJc w:val="left"/>
      <w:pPr>
        <w:ind w:left="1503" w:hanging="360"/>
      </w:pPr>
      <w:rPr>
        <w:rFonts w:ascii="Arial" w:eastAsia="MS Mincho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7B2236"/>
    <w:multiLevelType w:val="hybridMultilevel"/>
    <w:tmpl w:val="4D669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75093"/>
    <w:multiLevelType w:val="hybridMultilevel"/>
    <w:tmpl w:val="D154207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75856"/>
    <w:multiLevelType w:val="hybridMultilevel"/>
    <w:tmpl w:val="4A6A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8"/>
  </w:num>
  <w:num w:numId="10">
    <w:abstractNumId w:val="4"/>
  </w:num>
  <w:num w:numId="11">
    <w:abstractNumId w:val="31"/>
  </w:num>
  <w:num w:numId="12">
    <w:abstractNumId w:val="9"/>
  </w:num>
  <w:num w:numId="13">
    <w:abstractNumId w:val="29"/>
  </w:num>
  <w:num w:numId="14">
    <w:abstractNumId w:val="14"/>
  </w:num>
  <w:num w:numId="15">
    <w:abstractNumId w:val="16"/>
  </w:num>
  <w:num w:numId="16">
    <w:abstractNumId w:val="2"/>
  </w:num>
  <w:num w:numId="17">
    <w:abstractNumId w:val="13"/>
  </w:num>
  <w:num w:numId="18">
    <w:abstractNumId w:val="25"/>
  </w:num>
  <w:num w:numId="19">
    <w:abstractNumId w:val="33"/>
  </w:num>
  <w:num w:numId="20">
    <w:abstractNumId w:val="5"/>
  </w:num>
  <w:num w:numId="21">
    <w:abstractNumId w:val="20"/>
  </w:num>
  <w:num w:numId="22">
    <w:abstractNumId w:val="19"/>
  </w:num>
  <w:num w:numId="23">
    <w:abstractNumId w:val="15"/>
  </w:num>
  <w:num w:numId="24">
    <w:abstractNumId w:val="27"/>
  </w:num>
  <w:num w:numId="25">
    <w:abstractNumId w:val="12"/>
  </w:num>
  <w:num w:numId="26">
    <w:abstractNumId w:val="17"/>
  </w:num>
  <w:num w:numId="27">
    <w:abstractNumId w:val="11"/>
  </w:num>
  <w:num w:numId="28">
    <w:abstractNumId w:val="28"/>
  </w:num>
  <w:num w:numId="29">
    <w:abstractNumId w:val="0"/>
  </w:num>
  <w:num w:numId="30">
    <w:abstractNumId w:val="10"/>
  </w:num>
  <w:num w:numId="31">
    <w:abstractNumId w:val="24"/>
  </w:num>
  <w:num w:numId="32">
    <w:abstractNumId w:val="7"/>
  </w:num>
  <w:num w:numId="33">
    <w:abstractNumId w:val="6"/>
  </w:num>
  <w:num w:numId="34">
    <w:abstractNumId w:val="3"/>
  </w:num>
  <w:num w:numId="35">
    <w:abstractNumId w:val="3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FA"/>
    <w:rsid w:val="000431FA"/>
    <w:rsid w:val="001074EF"/>
    <w:rsid w:val="0014786E"/>
    <w:rsid w:val="001509B2"/>
    <w:rsid w:val="001E6CA9"/>
    <w:rsid w:val="00213632"/>
    <w:rsid w:val="00271197"/>
    <w:rsid w:val="00280E87"/>
    <w:rsid w:val="00283709"/>
    <w:rsid w:val="00292F4B"/>
    <w:rsid w:val="002C524F"/>
    <w:rsid w:val="002C5498"/>
    <w:rsid w:val="002D7318"/>
    <w:rsid w:val="002E58FD"/>
    <w:rsid w:val="0040561F"/>
    <w:rsid w:val="004413F2"/>
    <w:rsid w:val="004C3C3D"/>
    <w:rsid w:val="004E4776"/>
    <w:rsid w:val="00576615"/>
    <w:rsid w:val="005B3E63"/>
    <w:rsid w:val="005D3D59"/>
    <w:rsid w:val="0062659B"/>
    <w:rsid w:val="00664FEF"/>
    <w:rsid w:val="00681F13"/>
    <w:rsid w:val="006B1EC0"/>
    <w:rsid w:val="006B2F72"/>
    <w:rsid w:val="006C6086"/>
    <w:rsid w:val="00770EDA"/>
    <w:rsid w:val="007A64EB"/>
    <w:rsid w:val="008368D4"/>
    <w:rsid w:val="0087280E"/>
    <w:rsid w:val="00902C46"/>
    <w:rsid w:val="00981F8B"/>
    <w:rsid w:val="009C1355"/>
    <w:rsid w:val="00A365FB"/>
    <w:rsid w:val="00A9337C"/>
    <w:rsid w:val="00B30F37"/>
    <w:rsid w:val="00C37E4C"/>
    <w:rsid w:val="00C62D39"/>
    <w:rsid w:val="00CB741C"/>
    <w:rsid w:val="00CD78DE"/>
    <w:rsid w:val="00CF57DF"/>
    <w:rsid w:val="00D52168"/>
    <w:rsid w:val="00D5216B"/>
    <w:rsid w:val="00D81A75"/>
    <w:rsid w:val="00E03C70"/>
    <w:rsid w:val="00E66268"/>
    <w:rsid w:val="00EB7C3C"/>
    <w:rsid w:val="00F030C1"/>
    <w:rsid w:val="00F527F0"/>
    <w:rsid w:val="00FD0026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08DE"/>
  <w15:docId w15:val="{1BFAF2C1-0034-4CEE-A5F3-624E6203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1481</Words>
  <Characters>3703</Characters>
  <Application>Microsoft Office Word</Application>
  <DocSecurity>0</DocSecurity>
  <Lines>108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Plan - 02-12-2020</vt:lpstr>
    </vt:vector>
  </TitlesOfParts>
  <Company>ACT Government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Plan - 02-12-2020</dc:title>
  <dc:subject>Recovery Plan - 02-12-2020</dc:subject>
  <dc:creator>ACT Government</dc:creator>
  <cp:keywords>COVID-19</cp:keywords>
  <dc:description>Traditional Chinese</dc:description>
  <cp:lastModifiedBy>Melanie Kim</cp:lastModifiedBy>
  <cp:revision>19</cp:revision>
  <dcterms:created xsi:type="dcterms:W3CDTF">2020-12-12T00:24:00Z</dcterms:created>
  <dcterms:modified xsi:type="dcterms:W3CDTF">2020-12-21T05:13:00Z</dcterms:modified>
</cp:coreProperties>
</file>